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1" w:type="dxa"/>
        <w:tblInd w:w="220" w:type="dxa"/>
        <w:tblLayout w:type="fixed"/>
        <w:tblCellMar>
          <w:left w:w="0" w:type="dxa"/>
          <w:right w:w="0" w:type="dxa"/>
        </w:tblCellMar>
        <w:tblLook w:val="01E0" w:firstRow="1" w:lastRow="1" w:firstColumn="1" w:lastColumn="1" w:noHBand="0" w:noVBand="0"/>
      </w:tblPr>
      <w:tblGrid>
        <w:gridCol w:w="3500"/>
        <w:gridCol w:w="5571"/>
      </w:tblGrid>
      <w:tr w:rsidR="00C372B6" w:rsidRPr="003648B9" w:rsidTr="003E7CD9">
        <w:trPr>
          <w:trHeight w:val="1158"/>
        </w:trPr>
        <w:tc>
          <w:tcPr>
            <w:tcW w:w="3500" w:type="dxa"/>
          </w:tcPr>
          <w:p w:rsidR="00C372B6" w:rsidRPr="003648B9" w:rsidRDefault="00AB6F46" w:rsidP="003648B9">
            <w:pPr>
              <w:pStyle w:val="TableParagraph"/>
              <w:spacing w:line="287" w:lineRule="exact"/>
              <w:ind w:right="-82"/>
              <w:rPr>
                <w:sz w:val="24"/>
                <w:szCs w:val="24"/>
                <w:lang w:val="en-US"/>
              </w:rPr>
            </w:pPr>
            <w:r w:rsidRPr="003648B9">
              <w:rPr>
                <w:sz w:val="24"/>
                <w:szCs w:val="24"/>
              </w:rPr>
              <w:t>PHÒNG</w:t>
            </w:r>
            <w:r w:rsidRPr="003648B9">
              <w:rPr>
                <w:spacing w:val="-9"/>
                <w:sz w:val="24"/>
                <w:szCs w:val="24"/>
              </w:rPr>
              <w:t xml:space="preserve"> </w:t>
            </w:r>
            <w:r w:rsidRPr="003648B9">
              <w:rPr>
                <w:sz w:val="24"/>
                <w:szCs w:val="24"/>
              </w:rPr>
              <w:t>GD&amp;ĐT</w:t>
            </w:r>
            <w:r w:rsidRPr="003648B9">
              <w:rPr>
                <w:spacing w:val="-8"/>
                <w:sz w:val="24"/>
                <w:szCs w:val="24"/>
              </w:rPr>
              <w:t xml:space="preserve"> </w:t>
            </w:r>
            <w:r w:rsidR="00940D2D" w:rsidRPr="003648B9">
              <w:rPr>
                <w:sz w:val="24"/>
                <w:szCs w:val="24"/>
                <w:lang w:val="en-US"/>
              </w:rPr>
              <w:t>UÔNG BÍ</w:t>
            </w:r>
          </w:p>
          <w:p w:rsidR="00C372B6" w:rsidRPr="00057CD2" w:rsidRDefault="00AB6F46" w:rsidP="003648B9">
            <w:pPr>
              <w:pStyle w:val="TableParagraph"/>
              <w:spacing w:before="6"/>
              <w:ind w:left="1" w:right="-82"/>
              <w:rPr>
                <w:b/>
                <w:sz w:val="24"/>
                <w:szCs w:val="24"/>
                <w:lang w:val="en-US"/>
              </w:rPr>
            </w:pPr>
            <w:r w:rsidRPr="00057CD2">
              <w:rPr>
                <w:b/>
                <w:sz w:val="24"/>
                <w:szCs w:val="24"/>
              </w:rPr>
              <w:t>TRƯỜNG</w:t>
            </w:r>
            <w:r w:rsidRPr="00057CD2">
              <w:rPr>
                <w:b/>
                <w:spacing w:val="-9"/>
                <w:sz w:val="24"/>
                <w:szCs w:val="24"/>
              </w:rPr>
              <w:t xml:space="preserve"> </w:t>
            </w:r>
            <w:r w:rsidRPr="00057CD2">
              <w:rPr>
                <w:b/>
                <w:sz w:val="24"/>
                <w:szCs w:val="24"/>
              </w:rPr>
              <w:t>MN</w:t>
            </w:r>
            <w:r w:rsidRPr="00057CD2">
              <w:rPr>
                <w:b/>
                <w:spacing w:val="-8"/>
                <w:sz w:val="24"/>
                <w:szCs w:val="24"/>
              </w:rPr>
              <w:t xml:space="preserve"> </w:t>
            </w:r>
            <w:r w:rsidR="00940D2D" w:rsidRPr="00057CD2">
              <w:rPr>
                <w:b/>
                <w:sz w:val="24"/>
                <w:szCs w:val="24"/>
                <w:lang w:val="en-US"/>
              </w:rPr>
              <w:t>PHƯƠNG NAM</w:t>
            </w:r>
          </w:p>
          <w:p w:rsidR="00C372B6" w:rsidRPr="003648B9" w:rsidRDefault="00057CD2" w:rsidP="003648B9">
            <w:pPr>
              <w:pStyle w:val="TableParagraph"/>
              <w:spacing w:before="291"/>
              <w:ind w:left="3" w:right="-82"/>
              <w:rPr>
                <w:sz w:val="28"/>
                <w:szCs w:val="28"/>
                <w:lang w:val="en-US"/>
              </w:rPr>
            </w:pPr>
            <w:r>
              <w:rPr>
                <w:noProof/>
                <w:sz w:val="28"/>
                <w:szCs w:val="28"/>
                <w:lang w:val="en-US"/>
              </w:rPr>
              <mc:AlternateContent>
                <mc:Choice Requires="wps">
                  <w:drawing>
                    <wp:anchor distT="0" distB="0" distL="114300" distR="114300" simplePos="0" relativeHeight="251658240" behindDoc="0" locked="0" layoutInCell="1" allowOverlap="1">
                      <wp:simplePos x="0" y="0"/>
                      <wp:positionH relativeFrom="column">
                        <wp:posOffset>563963</wp:posOffset>
                      </wp:positionH>
                      <wp:positionV relativeFrom="paragraph">
                        <wp:posOffset>12313</wp:posOffset>
                      </wp:positionV>
                      <wp:extent cx="1208598" cy="0"/>
                      <wp:effectExtent l="0" t="0" r="29845" b="19050"/>
                      <wp:wrapNone/>
                      <wp:docPr id="1" name="Straight Connector 1"/>
                      <wp:cNvGraphicFramePr/>
                      <a:graphic xmlns:a="http://schemas.openxmlformats.org/drawingml/2006/main">
                        <a:graphicData uri="http://schemas.microsoft.com/office/word/2010/wordprocessingShape">
                          <wps:wsp>
                            <wps:cNvCnPr/>
                            <wps:spPr>
                              <a:xfrm>
                                <a:off x="0" y="0"/>
                                <a:ext cx="12085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454814"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4.4pt,.95pt" to="139.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" strokecolor="black [3040]"/>
                  </w:pict>
                </mc:Fallback>
              </mc:AlternateContent>
            </w:r>
            <w:r w:rsidR="00AB6F46" w:rsidRPr="003648B9">
              <w:rPr>
                <w:sz w:val="28"/>
                <w:szCs w:val="28"/>
              </w:rPr>
              <w:t>Số:</w:t>
            </w:r>
            <w:r w:rsidR="00AB6F46" w:rsidRPr="003648B9">
              <w:rPr>
                <w:spacing w:val="-13"/>
                <w:sz w:val="28"/>
                <w:szCs w:val="28"/>
              </w:rPr>
              <w:t xml:space="preserve"> </w:t>
            </w:r>
            <w:r w:rsidR="00275FA2" w:rsidRPr="003648B9">
              <w:rPr>
                <w:sz w:val="28"/>
                <w:szCs w:val="28"/>
                <w:lang w:val="en-US"/>
              </w:rPr>
              <w:t>2</w:t>
            </w:r>
            <w:r w:rsidR="00940D2D" w:rsidRPr="003648B9">
              <w:rPr>
                <w:sz w:val="28"/>
                <w:szCs w:val="28"/>
                <w:lang w:val="en-US"/>
              </w:rPr>
              <w:t>7</w:t>
            </w:r>
            <w:r w:rsidR="00275FA2" w:rsidRPr="003648B9">
              <w:rPr>
                <w:sz w:val="28"/>
                <w:szCs w:val="28"/>
                <w:lang w:val="en-US"/>
              </w:rPr>
              <w:t>9</w:t>
            </w:r>
            <w:r w:rsidR="00AB6F46" w:rsidRPr="003648B9">
              <w:rPr>
                <w:sz w:val="28"/>
                <w:szCs w:val="28"/>
              </w:rPr>
              <w:t>/KH-</w:t>
            </w:r>
            <w:r w:rsidR="00AB6F46" w:rsidRPr="003648B9">
              <w:rPr>
                <w:spacing w:val="-4"/>
                <w:sz w:val="28"/>
                <w:szCs w:val="28"/>
              </w:rPr>
              <w:t>MN</w:t>
            </w:r>
            <w:r w:rsidR="00940D2D" w:rsidRPr="003648B9">
              <w:rPr>
                <w:spacing w:val="-4"/>
                <w:sz w:val="28"/>
                <w:szCs w:val="28"/>
                <w:lang w:val="en-US"/>
              </w:rPr>
              <w:t>PN</w:t>
            </w:r>
          </w:p>
        </w:tc>
        <w:tc>
          <w:tcPr>
            <w:tcW w:w="5571" w:type="dxa"/>
          </w:tcPr>
          <w:p w:rsidR="00C372B6" w:rsidRPr="003648B9" w:rsidRDefault="00AB6F46" w:rsidP="003648B9">
            <w:pPr>
              <w:pStyle w:val="TableParagraph"/>
              <w:spacing w:line="294" w:lineRule="exact"/>
              <w:ind w:left="317" w:right="-82"/>
              <w:rPr>
                <w:b/>
                <w:sz w:val="24"/>
                <w:szCs w:val="24"/>
              </w:rPr>
            </w:pPr>
            <w:r w:rsidRPr="003648B9">
              <w:rPr>
                <w:b/>
                <w:sz w:val="24"/>
                <w:szCs w:val="24"/>
              </w:rPr>
              <w:t>CỘNG</w:t>
            </w:r>
            <w:r w:rsidRPr="003648B9">
              <w:rPr>
                <w:b/>
                <w:spacing w:val="-8"/>
                <w:sz w:val="24"/>
                <w:szCs w:val="24"/>
              </w:rPr>
              <w:t xml:space="preserve"> </w:t>
            </w:r>
            <w:r w:rsidRPr="003648B9">
              <w:rPr>
                <w:b/>
                <w:sz w:val="24"/>
                <w:szCs w:val="24"/>
              </w:rPr>
              <w:t>HOÀ</w:t>
            </w:r>
            <w:r w:rsidRPr="003648B9">
              <w:rPr>
                <w:b/>
                <w:spacing w:val="-5"/>
                <w:sz w:val="24"/>
                <w:szCs w:val="24"/>
              </w:rPr>
              <w:t xml:space="preserve"> </w:t>
            </w:r>
            <w:r w:rsidRPr="003648B9">
              <w:rPr>
                <w:b/>
                <w:sz w:val="24"/>
                <w:szCs w:val="24"/>
              </w:rPr>
              <w:t>XÃ</w:t>
            </w:r>
            <w:r w:rsidRPr="003648B9">
              <w:rPr>
                <w:b/>
                <w:spacing w:val="-6"/>
                <w:sz w:val="24"/>
                <w:szCs w:val="24"/>
              </w:rPr>
              <w:t xml:space="preserve"> </w:t>
            </w:r>
            <w:r w:rsidRPr="003648B9">
              <w:rPr>
                <w:b/>
                <w:sz w:val="24"/>
                <w:szCs w:val="24"/>
              </w:rPr>
              <w:t>HỘI</w:t>
            </w:r>
            <w:r w:rsidRPr="003648B9">
              <w:rPr>
                <w:b/>
                <w:spacing w:val="-5"/>
                <w:sz w:val="24"/>
                <w:szCs w:val="24"/>
              </w:rPr>
              <w:t xml:space="preserve"> </w:t>
            </w:r>
            <w:r w:rsidRPr="003648B9">
              <w:rPr>
                <w:b/>
                <w:sz w:val="24"/>
                <w:szCs w:val="24"/>
              </w:rPr>
              <w:t>CHỦ</w:t>
            </w:r>
            <w:r w:rsidRPr="003648B9">
              <w:rPr>
                <w:b/>
                <w:spacing w:val="-6"/>
                <w:sz w:val="24"/>
                <w:szCs w:val="24"/>
              </w:rPr>
              <w:t xml:space="preserve"> </w:t>
            </w:r>
            <w:r w:rsidRPr="003648B9">
              <w:rPr>
                <w:b/>
                <w:sz w:val="24"/>
                <w:szCs w:val="24"/>
              </w:rPr>
              <w:t>NGHĨA</w:t>
            </w:r>
            <w:r w:rsidRPr="003648B9">
              <w:rPr>
                <w:b/>
                <w:spacing w:val="-8"/>
                <w:sz w:val="24"/>
                <w:szCs w:val="24"/>
              </w:rPr>
              <w:t xml:space="preserve"> </w:t>
            </w:r>
            <w:r w:rsidRPr="003648B9">
              <w:rPr>
                <w:b/>
                <w:sz w:val="24"/>
                <w:szCs w:val="24"/>
              </w:rPr>
              <w:t>VIỆT</w:t>
            </w:r>
            <w:r w:rsidRPr="003648B9">
              <w:rPr>
                <w:b/>
                <w:spacing w:val="-5"/>
                <w:sz w:val="24"/>
                <w:szCs w:val="24"/>
              </w:rPr>
              <w:t xml:space="preserve"> NAM</w:t>
            </w:r>
          </w:p>
          <w:p w:rsidR="00C372B6" w:rsidRPr="003648B9" w:rsidRDefault="003648B9" w:rsidP="003648B9">
            <w:pPr>
              <w:pStyle w:val="TableParagraph"/>
              <w:spacing w:after="29" w:line="298" w:lineRule="exact"/>
              <w:ind w:left="317" w:right="-82"/>
              <w:rPr>
                <w:b/>
                <w:sz w:val="24"/>
                <w:szCs w:val="24"/>
              </w:rPr>
            </w:pPr>
            <w:r>
              <w:rPr>
                <w:b/>
                <w:noProof/>
                <w:sz w:val="24"/>
                <w:szCs w:val="24"/>
                <w:lang w:val="en-US"/>
              </w:rPr>
              <mc:AlternateContent>
                <mc:Choice Requires="wps">
                  <w:drawing>
                    <wp:anchor distT="0" distB="0" distL="114300" distR="114300" simplePos="0" relativeHeight="251656192" behindDoc="0" locked="0" layoutInCell="1" allowOverlap="1">
                      <wp:simplePos x="0" y="0"/>
                      <wp:positionH relativeFrom="column">
                        <wp:posOffset>1448379</wp:posOffset>
                      </wp:positionH>
                      <wp:positionV relativeFrom="paragraph">
                        <wp:posOffset>210792</wp:posOffset>
                      </wp:positionV>
                      <wp:extent cx="1105231"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11052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4C8455" id="Straight Connector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05pt,16.6pt" to="201.1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" strokecolor="black [3040]"/>
                  </w:pict>
                </mc:Fallback>
              </mc:AlternateContent>
            </w:r>
            <w:r w:rsidR="00AB6F46" w:rsidRPr="003648B9">
              <w:rPr>
                <w:b/>
                <w:sz w:val="24"/>
                <w:szCs w:val="24"/>
              </w:rPr>
              <w:t>Độc</w:t>
            </w:r>
            <w:r w:rsidR="00AB6F46" w:rsidRPr="003648B9">
              <w:rPr>
                <w:b/>
                <w:spacing w:val="-4"/>
                <w:sz w:val="24"/>
                <w:szCs w:val="24"/>
              </w:rPr>
              <w:t xml:space="preserve"> </w:t>
            </w:r>
            <w:r w:rsidR="00AB6F46" w:rsidRPr="003648B9">
              <w:rPr>
                <w:b/>
                <w:sz w:val="24"/>
                <w:szCs w:val="24"/>
              </w:rPr>
              <w:t>lập</w:t>
            </w:r>
            <w:r w:rsidR="00AB6F46" w:rsidRPr="003648B9">
              <w:rPr>
                <w:b/>
                <w:spacing w:val="-4"/>
                <w:sz w:val="24"/>
                <w:szCs w:val="24"/>
              </w:rPr>
              <w:t xml:space="preserve"> </w:t>
            </w:r>
            <w:r w:rsidR="00AB6F46" w:rsidRPr="003648B9">
              <w:rPr>
                <w:b/>
                <w:sz w:val="24"/>
                <w:szCs w:val="24"/>
              </w:rPr>
              <w:t>-</w:t>
            </w:r>
            <w:r w:rsidR="00AB6F46" w:rsidRPr="003648B9">
              <w:rPr>
                <w:b/>
                <w:spacing w:val="-2"/>
                <w:sz w:val="24"/>
                <w:szCs w:val="24"/>
              </w:rPr>
              <w:t xml:space="preserve"> </w:t>
            </w:r>
            <w:r w:rsidR="00AB6F46" w:rsidRPr="003648B9">
              <w:rPr>
                <w:b/>
                <w:sz w:val="24"/>
                <w:szCs w:val="24"/>
              </w:rPr>
              <w:t>Tự</w:t>
            </w:r>
            <w:r w:rsidR="00AB6F46" w:rsidRPr="003648B9">
              <w:rPr>
                <w:b/>
                <w:spacing w:val="-3"/>
                <w:sz w:val="24"/>
                <w:szCs w:val="24"/>
              </w:rPr>
              <w:t xml:space="preserve"> </w:t>
            </w:r>
            <w:r w:rsidR="00AB6F46" w:rsidRPr="003648B9">
              <w:rPr>
                <w:b/>
                <w:sz w:val="24"/>
                <w:szCs w:val="24"/>
              </w:rPr>
              <w:t>do</w:t>
            </w:r>
            <w:r w:rsidR="00AB6F46" w:rsidRPr="003648B9">
              <w:rPr>
                <w:b/>
                <w:spacing w:val="-4"/>
                <w:sz w:val="24"/>
                <w:szCs w:val="24"/>
              </w:rPr>
              <w:t xml:space="preserve"> </w:t>
            </w:r>
            <w:r w:rsidR="00AB6F46" w:rsidRPr="003648B9">
              <w:rPr>
                <w:b/>
                <w:sz w:val="24"/>
                <w:szCs w:val="24"/>
              </w:rPr>
              <w:t>-</w:t>
            </w:r>
            <w:r w:rsidR="00AB6F46" w:rsidRPr="003648B9">
              <w:rPr>
                <w:b/>
                <w:spacing w:val="-2"/>
                <w:sz w:val="24"/>
                <w:szCs w:val="24"/>
              </w:rPr>
              <w:t xml:space="preserve"> </w:t>
            </w:r>
            <w:r w:rsidR="00AB6F46" w:rsidRPr="003648B9">
              <w:rPr>
                <w:b/>
                <w:sz w:val="24"/>
                <w:szCs w:val="24"/>
              </w:rPr>
              <w:t>Hạnh</w:t>
            </w:r>
            <w:r w:rsidR="00AB6F46" w:rsidRPr="003648B9">
              <w:rPr>
                <w:b/>
                <w:spacing w:val="-4"/>
                <w:sz w:val="24"/>
                <w:szCs w:val="24"/>
              </w:rPr>
              <w:t xml:space="preserve"> phúc</w:t>
            </w:r>
          </w:p>
          <w:p w:rsidR="00C372B6" w:rsidRPr="003648B9" w:rsidRDefault="00C372B6" w:rsidP="003648B9">
            <w:pPr>
              <w:pStyle w:val="TableParagraph"/>
              <w:spacing w:line="20" w:lineRule="exact"/>
              <w:ind w:left="1474" w:right="-82"/>
              <w:jc w:val="left"/>
              <w:rPr>
                <w:sz w:val="28"/>
                <w:szCs w:val="28"/>
              </w:rPr>
            </w:pPr>
          </w:p>
          <w:p w:rsidR="00C372B6" w:rsidRPr="003648B9" w:rsidRDefault="00940D2D" w:rsidP="003648B9">
            <w:pPr>
              <w:pStyle w:val="TableParagraph"/>
              <w:spacing w:before="243" w:line="302" w:lineRule="exact"/>
              <w:ind w:left="317" w:right="-82"/>
              <w:rPr>
                <w:i/>
                <w:sz w:val="28"/>
                <w:szCs w:val="28"/>
                <w:lang w:val="en-US"/>
              </w:rPr>
            </w:pPr>
            <w:r w:rsidRPr="003648B9">
              <w:rPr>
                <w:i/>
                <w:sz w:val="28"/>
                <w:szCs w:val="28"/>
                <w:lang w:val="en-US"/>
              </w:rPr>
              <w:t>Uông Bí</w:t>
            </w:r>
            <w:r w:rsidR="00AB6F46" w:rsidRPr="003648B9">
              <w:rPr>
                <w:i/>
                <w:sz w:val="28"/>
                <w:szCs w:val="28"/>
              </w:rPr>
              <w:t>,</w:t>
            </w:r>
            <w:r w:rsidR="00AB6F46" w:rsidRPr="003648B9">
              <w:rPr>
                <w:i/>
                <w:spacing w:val="-4"/>
                <w:sz w:val="28"/>
                <w:szCs w:val="28"/>
              </w:rPr>
              <w:t xml:space="preserve"> </w:t>
            </w:r>
            <w:r w:rsidR="00AB6F46" w:rsidRPr="003648B9">
              <w:rPr>
                <w:i/>
                <w:sz w:val="28"/>
                <w:szCs w:val="28"/>
              </w:rPr>
              <w:t>ngày</w:t>
            </w:r>
            <w:r w:rsidR="00AB6F46" w:rsidRPr="003648B9">
              <w:rPr>
                <w:i/>
                <w:spacing w:val="-4"/>
                <w:sz w:val="28"/>
                <w:szCs w:val="28"/>
              </w:rPr>
              <w:t xml:space="preserve"> </w:t>
            </w:r>
            <w:r w:rsidR="00275FA2" w:rsidRPr="003648B9">
              <w:rPr>
                <w:i/>
                <w:sz w:val="28"/>
                <w:szCs w:val="28"/>
                <w:lang w:val="en-US"/>
              </w:rPr>
              <w:t xml:space="preserve">01 </w:t>
            </w:r>
            <w:r w:rsidR="00AB6F46" w:rsidRPr="003648B9">
              <w:rPr>
                <w:i/>
                <w:sz w:val="28"/>
                <w:szCs w:val="28"/>
              </w:rPr>
              <w:t>tháng</w:t>
            </w:r>
            <w:r w:rsidR="00AB6F46" w:rsidRPr="003648B9">
              <w:rPr>
                <w:i/>
                <w:spacing w:val="-2"/>
                <w:sz w:val="28"/>
                <w:szCs w:val="28"/>
              </w:rPr>
              <w:t xml:space="preserve"> </w:t>
            </w:r>
            <w:r w:rsidR="00AB6F46" w:rsidRPr="003648B9">
              <w:rPr>
                <w:i/>
                <w:sz w:val="28"/>
                <w:szCs w:val="28"/>
              </w:rPr>
              <w:t>1</w:t>
            </w:r>
            <w:r w:rsidR="0038616B" w:rsidRPr="003648B9">
              <w:rPr>
                <w:i/>
                <w:sz w:val="28"/>
                <w:szCs w:val="28"/>
                <w:lang w:val="en-US"/>
              </w:rPr>
              <w:t>1</w:t>
            </w:r>
            <w:r w:rsidR="00AB6F46" w:rsidRPr="003648B9">
              <w:rPr>
                <w:i/>
                <w:spacing w:val="-3"/>
                <w:sz w:val="28"/>
                <w:szCs w:val="28"/>
              </w:rPr>
              <w:t xml:space="preserve"> </w:t>
            </w:r>
            <w:r w:rsidR="00AB6F46" w:rsidRPr="003648B9">
              <w:rPr>
                <w:i/>
                <w:sz w:val="28"/>
                <w:szCs w:val="28"/>
              </w:rPr>
              <w:t>năm</w:t>
            </w:r>
            <w:r w:rsidR="00AB6F46" w:rsidRPr="003648B9">
              <w:rPr>
                <w:i/>
                <w:spacing w:val="-4"/>
                <w:sz w:val="28"/>
                <w:szCs w:val="28"/>
              </w:rPr>
              <w:t xml:space="preserve"> 202</w:t>
            </w:r>
            <w:r w:rsidR="0038616B" w:rsidRPr="003648B9">
              <w:rPr>
                <w:i/>
                <w:spacing w:val="-4"/>
                <w:sz w:val="28"/>
                <w:szCs w:val="28"/>
                <w:lang w:val="en-US"/>
              </w:rPr>
              <w:t>3</w:t>
            </w:r>
          </w:p>
        </w:tc>
      </w:tr>
    </w:tbl>
    <w:p w:rsidR="00C372B6" w:rsidRPr="003648B9" w:rsidRDefault="00C372B6" w:rsidP="003648B9">
      <w:pPr>
        <w:pStyle w:val="BodyText"/>
        <w:spacing w:before="300"/>
        <w:ind w:left="0" w:right="-82" w:firstLine="0"/>
        <w:jc w:val="left"/>
      </w:pPr>
    </w:p>
    <w:p w:rsidR="00C372B6" w:rsidRPr="003648B9" w:rsidRDefault="00AB6F46" w:rsidP="003648B9">
      <w:pPr>
        <w:pStyle w:val="Heading1"/>
        <w:spacing w:before="0"/>
        <w:ind w:left="3599" w:right="-82" w:hanging="2120"/>
        <w:jc w:val="left"/>
      </w:pPr>
      <w:r w:rsidRPr="003648B9">
        <w:t>KẾ</w:t>
      </w:r>
      <w:r w:rsidRPr="003648B9">
        <w:rPr>
          <w:spacing w:val="-5"/>
        </w:rPr>
        <w:t xml:space="preserve"> </w:t>
      </w:r>
      <w:r w:rsidRPr="003648B9">
        <w:t>HOẠCH</w:t>
      </w:r>
      <w:r w:rsidRPr="003648B9">
        <w:rPr>
          <w:spacing w:val="-4"/>
        </w:rPr>
        <w:t xml:space="preserve"> </w:t>
      </w:r>
      <w:r w:rsidRPr="003648B9">
        <w:t>CHIẾN</w:t>
      </w:r>
      <w:r w:rsidRPr="003648B9">
        <w:rPr>
          <w:spacing w:val="-5"/>
        </w:rPr>
        <w:t xml:space="preserve"> </w:t>
      </w:r>
      <w:r w:rsidRPr="003648B9">
        <w:t>LƯỢC</w:t>
      </w:r>
      <w:r w:rsidRPr="003648B9">
        <w:rPr>
          <w:spacing w:val="-5"/>
        </w:rPr>
        <w:t xml:space="preserve"> </w:t>
      </w:r>
      <w:r w:rsidRPr="003648B9">
        <w:t>PHÁT</w:t>
      </w:r>
      <w:r w:rsidRPr="003648B9">
        <w:rPr>
          <w:spacing w:val="-4"/>
        </w:rPr>
        <w:t xml:space="preserve"> </w:t>
      </w:r>
      <w:r w:rsidRPr="003648B9">
        <w:t>TRIỂN</w:t>
      </w:r>
      <w:r w:rsidRPr="003648B9">
        <w:rPr>
          <w:spacing w:val="-6"/>
        </w:rPr>
        <w:t xml:space="preserve"> </w:t>
      </w:r>
      <w:r w:rsidRPr="003648B9">
        <w:t>NHÀ</w:t>
      </w:r>
      <w:r w:rsidR="00D90259" w:rsidRPr="003648B9">
        <w:rPr>
          <w:spacing w:val="-5"/>
        </w:rPr>
        <w:t xml:space="preserve"> </w:t>
      </w:r>
      <w:r w:rsidRPr="003648B9">
        <w:t>TRƯỜNG GIAI ĐOẠN 2023 – 2025</w:t>
      </w:r>
    </w:p>
    <w:p w:rsidR="00C372B6" w:rsidRPr="009248CD" w:rsidRDefault="00AB6F46" w:rsidP="003648B9">
      <w:pPr>
        <w:ind w:left="1770" w:right="-82" w:hanging="600"/>
        <w:rPr>
          <w:b/>
          <w:i/>
          <w:sz w:val="28"/>
          <w:szCs w:val="28"/>
        </w:rPr>
      </w:pPr>
      <w:r w:rsidRPr="009248CD">
        <w:rPr>
          <w:b/>
          <w:i/>
          <w:sz w:val="28"/>
          <w:szCs w:val="28"/>
        </w:rPr>
        <w:t>(Sửa</w:t>
      </w:r>
      <w:r w:rsidRPr="009248CD">
        <w:rPr>
          <w:b/>
          <w:i/>
          <w:spacing w:val="-2"/>
          <w:sz w:val="28"/>
          <w:szCs w:val="28"/>
        </w:rPr>
        <w:t xml:space="preserve"> </w:t>
      </w:r>
      <w:r w:rsidRPr="009248CD">
        <w:rPr>
          <w:b/>
          <w:i/>
          <w:sz w:val="28"/>
          <w:szCs w:val="28"/>
        </w:rPr>
        <w:t>đổi,</w:t>
      </w:r>
      <w:r w:rsidRPr="009248CD">
        <w:rPr>
          <w:b/>
          <w:i/>
          <w:spacing w:val="-4"/>
          <w:sz w:val="28"/>
          <w:szCs w:val="28"/>
        </w:rPr>
        <w:t xml:space="preserve"> </w:t>
      </w:r>
      <w:r w:rsidRPr="009248CD">
        <w:rPr>
          <w:b/>
          <w:i/>
          <w:sz w:val="28"/>
          <w:szCs w:val="28"/>
        </w:rPr>
        <w:t>bổ</w:t>
      </w:r>
      <w:r w:rsidRPr="009248CD">
        <w:rPr>
          <w:b/>
          <w:i/>
          <w:spacing w:val="-3"/>
          <w:sz w:val="28"/>
          <w:szCs w:val="28"/>
        </w:rPr>
        <w:t xml:space="preserve"> </w:t>
      </w:r>
      <w:r w:rsidRPr="009248CD">
        <w:rPr>
          <w:b/>
          <w:i/>
          <w:sz w:val="28"/>
          <w:szCs w:val="28"/>
        </w:rPr>
        <w:t>sung</w:t>
      </w:r>
      <w:r w:rsidRPr="009248CD">
        <w:rPr>
          <w:b/>
          <w:i/>
          <w:spacing w:val="-3"/>
          <w:sz w:val="28"/>
          <w:szCs w:val="28"/>
        </w:rPr>
        <w:t xml:space="preserve"> </w:t>
      </w:r>
      <w:r w:rsidRPr="009248CD">
        <w:rPr>
          <w:b/>
          <w:i/>
          <w:sz w:val="28"/>
          <w:szCs w:val="28"/>
        </w:rPr>
        <w:t>Kế</w:t>
      </w:r>
      <w:r w:rsidRPr="009248CD">
        <w:rPr>
          <w:b/>
          <w:i/>
          <w:spacing w:val="-4"/>
          <w:sz w:val="28"/>
          <w:szCs w:val="28"/>
        </w:rPr>
        <w:t xml:space="preserve"> </w:t>
      </w:r>
      <w:r w:rsidRPr="009248CD">
        <w:rPr>
          <w:b/>
          <w:i/>
          <w:sz w:val="28"/>
          <w:szCs w:val="28"/>
        </w:rPr>
        <w:t>hoạch</w:t>
      </w:r>
      <w:r w:rsidRPr="009248CD">
        <w:rPr>
          <w:b/>
          <w:i/>
          <w:spacing w:val="-3"/>
          <w:sz w:val="28"/>
          <w:szCs w:val="28"/>
        </w:rPr>
        <w:t xml:space="preserve"> </w:t>
      </w:r>
      <w:r w:rsidRPr="009248CD">
        <w:rPr>
          <w:b/>
          <w:i/>
          <w:sz w:val="28"/>
          <w:szCs w:val="28"/>
        </w:rPr>
        <w:t>số</w:t>
      </w:r>
      <w:r w:rsidRPr="009248CD">
        <w:rPr>
          <w:b/>
          <w:i/>
          <w:spacing w:val="-2"/>
          <w:sz w:val="28"/>
          <w:szCs w:val="28"/>
        </w:rPr>
        <w:t xml:space="preserve"> </w:t>
      </w:r>
      <w:r w:rsidR="00940D2D" w:rsidRPr="009248CD">
        <w:rPr>
          <w:b/>
          <w:i/>
          <w:sz w:val="28"/>
          <w:szCs w:val="28"/>
          <w:lang w:val="en-US"/>
        </w:rPr>
        <w:t>257</w:t>
      </w:r>
      <w:r w:rsidRPr="009248CD">
        <w:rPr>
          <w:b/>
          <w:i/>
          <w:sz w:val="28"/>
          <w:szCs w:val="28"/>
        </w:rPr>
        <w:t>/KH-MN</w:t>
      </w:r>
      <w:r w:rsidR="00940D2D" w:rsidRPr="009248CD">
        <w:rPr>
          <w:b/>
          <w:i/>
          <w:sz w:val="28"/>
          <w:szCs w:val="28"/>
          <w:lang w:val="en-US"/>
        </w:rPr>
        <w:t>PN</w:t>
      </w:r>
      <w:r w:rsidRPr="009248CD">
        <w:rPr>
          <w:b/>
          <w:i/>
          <w:spacing w:val="-4"/>
          <w:sz w:val="28"/>
          <w:szCs w:val="28"/>
        </w:rPr>
        <w:t xml:space="preserve"> </w:t>
      </w:r>
      <w:r w:rsidRPr="009248CD">
        <w:rPr>
          <w:b/>
          <w:i/>
          <w:sz w:val="28"/>
          <w:szCs w:val="28"/>
        </w:rPr>
        <w:t>Kế</w:t>
      </w:r>
      <w:r w:rsidRPr="009248CD">
        <w:rPr>
          <w:b/>
          <w:i/>
          <w:spacing w:val="-4"/>
          <w:sz w:val="28"/>
          <w:szCs w:val="28"/>
        </w:rPr>
        <w:t xml:space="preserve"> </w:t>
      </w:r>
      <w:r w:rsidRPr="009248CD">
        <w:rPr>
          <w:b/>
          <w:i/>
          <w:sz w:val="28"/>
          <w:szCs w:val="28"/>
        </w:rPr>
        <w:t>hoạch</w:t>
      </w:r>
      <w:r w:rsidRPr="009248CD">
        <w:rPr>
          <w:b/>
          <w:i/>
          <w:spacing w:val="-3"/>
          <w:sz w:val="28"/>
          <w:szCs w:val="28"/>
        </w:rPr>
        <w:t xml:space="preserve"> </w:t>
      </w:r>
      <w:r w:rsidRPr="009248CD">
        <w:rPr>
          <w:b/>
          <w:i/>
          <w:sz w:val="28"/>
          <w:szCs w:val="28"/>
        </w:rPr>
        <w:t>phát</w:t>
      </w:r>
      <w:r w:rsidRPr="009248CD">
        <w:rPr>
          <w:b/>
          <w:i/>
          <w:spacing w:val="-5"/>
          <w:sz w:val="28"/>
          <w:szCs w:val="28"/>
        </w:rPr>
        <w:t xml:space="preserve"> </w:t>
      </w:r>
      <w:r w:rsidRPr="009248CD">
        <w:rPr>
          <w:b/>
          <w:i/>
          <w:sz w:val="28"/>
          <w:szCs w:val="28"/>
        </w:rPr>
        <w:t xml:space="preserve">triển trường mầm non </w:t>
      </w:r>
      <w:r w:rsidR="00940D2D" w:rsidRPr="009248CD">
        <w:rPr>
          <w:b/>
          <w:i/>
          <w:sz w:val="28"/>
          <w:szCs w:val="28"/>
          <w:lang w:val="en-US"/>
        </w:rPr>
        <w:t>Phương Nam</w:t>
      </w:r>
      <w:r w:rsidRPr="009248CD">
        <w:rPr>
          <w:b/>
          <w:i/>
          <w:sz w:val="28"/>
          <w:szCs w:val="28"/>
        </w:rPr>
        <w:t xml:space="preserve"> giai đoạn 2020-2025)</w:t>
      </w:r>
    </w:p>
    <w:p w:rsidR="00C372B6" w:rsidRPr="003648B9" w:rsidRDefault="00C372B6" w:rsidP="003648B9">
      <w:pPr>
        <w:pStyle w:val="BodyText"/>
        <w:spacing w:before="137"/>
        <w:ind w:left="0" w:right="-82" w:firstLine="0"/>
        <w:jc w:val="left"/>
        <w:rPr>
          <w:b/>
        </w:rPr>
      </w:pPr>
    </w:p>
    <w:p w:rsidR="00EF3ED2" w:rsidRPr="003648B9" w:rsidRDefault="00EF3ED2" w:rsidP="003648B9">
      <w:pPr>
        <w:pStyle w:val="BodyText"/>
        <w:spacing w:before="136"/>
        <w:ind w:right="-82" w:firstLine="719"/>
        <w:rPr>
          <w:bCs/>
          <w:color w:val="000000"/>
          <w:lang w:val="en-US"/>
        </w:rPr>
      </w:pPr>
      <w:r w:rsidRPr="003648B9">
        <w:rPr>
          <w:bCs/>
          <w:color w:val="000000"/>
          <w:lang w:val="en-US"/>
        </w:rPr>
        <w:t>Trường mầm non Phương Nam được thành lập năm 1979. Quy mô nhà trường hiện nay gồm 3 đ</w:t>
      </w:r>
      <w:r w:rsidR="00977E6E">
        <w:rPr>
          <w:bCs/>
          <w:color w:val="000000"/>
          <w:lang w:val="en-US"/>
        </w:rPr>
        <w:t>iểm trường (tổng diện tích 4.970,9</w:t>
      </w:r>
      <w:r w:rsidRPr="003648B9">
        <w:rPr>
          <w:bCs/>
          <w:color w:val="000000"/>
          <w:lang w:val="en-US"/>
        </w:rPr>
        <w:t xml:space="preserve">m2) với 15 nhóm, lớp. </w:t>
      </w:r>
      <w:r w:rsidRPr="003648B9">
        <w:rPr>
          <w:bCs/>
          <w:color w:val="000000"/>
        </w:rPr>
        <w:t>Các Tổ chức trong nhà trường gồm: Hội đồng</w:t>
      </w:r>
      <w:r w:rsidRPr="003648B9">
        <w:rPr>
          <w:bCs/>
          <w:color w:val="000000"/>
          <w:lang w:val="en-US"/>
        </w:rPr>
        <w:t xml:space="preserve"> </w:t>
      </w:r>
      <w:r w:rsidRPr="003648B9">
        <w:rPr>
          <w:bCs/>
          <w:color w:val="000000"/>
        </w:rPr>
        <w:t xml:space="preserve">trường, tổ chức Đảng, đoàn thể, Hội đồng thi đua, tổ chuyên môn, tổ văn phòng, nhóm trẻ, lớp mẫu giáo. Chức năng, nhiệm vụ, hoạt động được quy định tại Điều 13, Điều 14, Điều 15, Điều 16, Điều 17, Điều 18, Điều 19, Điều 20 của Điều lệ trường mầm non ban hành kèm theo </w:t>
      </w:r>
      <w:r w:rsidRPr="003648B9">
        <w:rPr>
          <w:bCs/>
          <w:color w:val="000000"/>
          <w:lang w:val="en-US"/>
        </w:rPr>
        <w:t>VBHN 04</w:t>
      </w:r>
      <w:r w:rsidRPr="003648B9">
        <w:rPr>
          <w:bCs/>
          <w:color w:val="000000"/>
        </w:rPr>
        <w:t>/</w:t>
      </w:r>
      <w:r w:rsidRPr="003648B9">
        <w:rPr>
          <w:bCs/>
          <w:color w:val="000000"/>
          <w:lang w:val="en-US"/>
        </w:rPr>
        <w:t xml:space="preserve">2015/VBHN - </w:t>
      </w:r>
      <w:r w:rsidRPr="003648B9">
        <w:rPr>
          <w:bCs/>
          <w:color w:val="000000"/>
        </w:rPr>
        <w:t xml:space="preserve">BGDĐT ngày </w:t>
      </w:r>
      <w:r w:rsidRPr="003648B9">
        <w:rPr>
          <w:bCs/>
          <w:color w:val="000000"/>
          <w:lang w:val="en-US"/>
        </w:rPr>
        <w:t>24</w:t>
      </w:r>
      <w:r w:rsidRPr="003648B9">
        <w:rPr>
          <w:bCs/>
          <w:color w:val="000000"/>
        </w:rPr>
        <w:t>/</w:t>
      </w:r>
      <w:r w:rsidRPr="003648B9">
        <w:rPr>
          <w:bCs/>
          <w:color w:val="000000"/>
          <w:lang w:val="en-US"/>
        </w:rPr>
        <w:t>12</w:t>
      </w:r>
      <w:r w:rsidRPr="003648B9">
        <w:rPr>
          <w:bCs/>
          <w:color w:val="000000"/>
        </w:rPr>
        <w:t>/2</w:t>
      </w:r>
      <w:r w:rsidRPr="003648B9">
        <w:rPr>
          <w:bCs/>
          <w:color w:val="000000"/>
          <w:lang w:val="en-US"/>
        </w:rPr>
        <w:t>015</w:t>
      </w:r>
      <w:r w:rsidRPr="003648B9">
        <w:rPr>
          <w:bCs/>
          <w:color w:val="000000"/>
        </w:rPr>
        <w:t xml:space="preserve"> của Bộ trưởng Bộ Giáo dục và Đào tạo.</w:t>
      </w:r>
      <w:r w:rsidRPr="003648B9">
        <w:rPr>
          <w:bCs/>
          <w:color w:val="000000"/>
          <w:lang w:val="en-US"/>
        </w:rPr>
        <w:t xml:space="preserve"> Tháng 11 năm 2011 nhà trường được UBND tỉnh Quảng Ninh công nhận trường mầm non đạt chuẩn quốc gia mức độ I. Năm 2014 - 2015 được công nhận trường chuẩn kiểm định chất lượng giáo dục cấp độ 3.</w:t>
      </w:r>
    </w:p>
    <w:p w:rsidR="00EF3ED2" w:rsidRPr="003648B9" w:rsidRDefault="00EF3ED2" w:rsidP="003648B9">
      <w:pPr>
        <w:pStyle w:val="BodyText"/>
        <w:spacing w:before="136"/>
        <w:ind w:right="-82" w:firstLine="719"/>
        <w:rPr>
          <w:bCs/>
          <w:color w:val="000000"/>
          <w:lang w:val="en-US"/>
        </w:rPr>
      </w:pPr>
      <w:r w:rsidRPr="003648B9">
        <w:rPr>
          <w:color w:val="000000"/>
          <w:shd w:val="clear" w:color="auto" w:fill="FFFFFF"/>
          <w:lang w:val="en-US"/>
        </w:rPr>
        <w:t>Nhìn chung t</w:t>
      </w:r>
      <w:r w:rsidRPr="003648B9">
        <w:rPr>
          <w:color w:val="000000"/>
          <w:shd w:val="clear" w:color="auto" w:fill="FFFFFF"/>
        </w:rPr>
        <w:t xml:space="preserve">rong những năm qua trường luôn phấn đấu không ngừng vượt mọi khó khăn từng bước đi lên và ngày càng trưởng thành. </w:t>
      </w:r>
      <w:r w:rsidRPr="003648B9">
        <w:rPr>
          <w:color w:val="000000"/>
          <w:shd w:val="clear" w:color="auto" w:fill="FFFFFF"/>
          <w:lang w:val="en-US"/>
        </w:rPr>
        <w:t xml:space="preserve">Cơ sở vật chất được </w:t>
      </w:r>
      <w:r w:rsidRPr="003648B9">
        <w:rPr>
          <w:color w:val="000000"/>
          <w:shd w:val="clear" w:color="auto" w:fill="FFFFFF"/>
        </w:rPr>
        <w:t>xây dựng khang trang, trang thiết bị được trang cấp tương đối đầy đủ cho công tác giảng dạy nên cũng có rất nhiều thuận lợi. Qua nhiều năm tập thể cán bộ, giáo viên, nhân viên đã nổ lực hết mình để có được một số kết quả khá khả quan</w:t>
      </w:r>
      <w:r w:rsidRPr="003648B9">
        <w:rPr>
          <w:color w:val="000000"/>
          <w:shd w:val="clear" w:color="auto" w:fill="FFFFFF"/>
          <w:lang w:val="en-US"/>
        </w:rPr>
        <w:t>:</w:t>
      </w:r>
      <w:r w:rsidRPr="003648B9">
        <w:rPr>
          <w:bCs/>
          <w:color w:val="000000"/>
          <w:lang w:val="en-US"/>
        </w:rPr>
        <w:t xml:space="preserve"> Nhiều năm liền nhà trường đạt danh hiệu lao động tiên tiến; danh hiệu Tập thể lao động  xuất sắc; Năm học 2017 - 2018 được Sở Giáo dục tặng giấy khen; 2019 - 2020 được UBND tỉnh Quảng Ninh tặng bằng khen. </w:t>
      </w:r>
    </w:p>
    <w:p w:rsidR="009248CD" w:rsidRPr="009248CD" w:rsidRDefault="00EF3ED2" w:rsidP="009248CD">
      <w:pPr>
        <w:pStyle w:val="BodyText"/>
        <w:spacing w:before="136"/>
        <w:ind w:right="-82" w:firstLine="719"/>
        <w:rPr>
          <w:color w:val="000000"/>
          <w:shd w:val="clear" w:color="auto" w:fill="FFFFFF"/>
        </w:rPr>
      </w:pPr>
      <w:r w:rsidRPr="003648B9">
        <w:rPr>
          <w:color w:val="000000"/>
          <w:shd w:val="clear" w:color="auto" w:fill="FFFFFF"/>
        </w:rPr>
        <w:t>Nhà trường đang từng bước ổn định, phát triển bền vững và ngày càng trưởng thành, trường đã giữ vững, đang phấn đấu và sẽ trở thành một ngôi trường có chất lượng giáo dục tốt, một địa chỉ tin cậy của các bậc phụ huynh và trẻ. Kế hoạch chiến lược phát triển nhà trường đoạn 2021 - 2025, nhằm xác định rõ định hướng, mục tiêu chiến lược và các giải pháp chủ yếu trong quá trình vận động và phát triển, là cơ sở quan trọng cho các quyết sách của hiệu trưởng và hoạt động của Ban giám hiệu cũng như toàn thể cán bộ, giáo viên, nhân viên và học sinh nhà trường. Trường mầm non Phương Nam quyết tâm xây dựng một ngôi trường luôn ổn định về số lượng, đảm bảovề chất lượng và có uy tín cao.</w:t>
      </w:r>
    </w:p>
    <w:p w:rsidR="003302D0" w:rsidRPr="003648B9" w:rsidRDefault="003302D0" w:rsidP="003648B9">
      <w:pPr>
        <w:spacing w:before="60" w:after="60"/>
        <w:ind w:right="-82" w:firstLine="720"/>
        <w:jc w:val="both"/>
        <w:rPr>
          <w:b/>
          <w:bCs/>
          <w:noProof/>
          <w:color w:val="000000"/>
          <w:spacing w:val="-6"/>
          <w:sz w:val="28"/>
          <w:szCs w:val="28"/>
          <w:lang w:val="en-US"/>
        </w:rPr>
      </w:pPr>
      <w:r w:rsidRPr="003648B9">
        <w:rPr>
          <w:b/>
          <w:bCs/>
          <w:noProof/>
          <w:color w:val="000000"/>
          <w:spacing w:val="-6"/>
          <w:sz w:val="28"/>
          <w:szCs w:val="28"/>
          <w:lang w:val="en-US"/>
        </w:rPr>
        <w:t>A- ĐẶC ĐIỂM TÌNH HÌNH</w:t>
      </w:r>
    </w:p>
    <w:p w:rsidR="003302D0" w:rsidRPr="003648B9" w:rsidRDefault="003302D0" w:rsidP="003648B9">
      <w:pPr>
        <w:spacing w:before="60" w:after="60"/>
        <w:ind w:right="-82" w:firstLine="720"/>
        <w:jc w:val="both"/>
        <w:rPr>
          <w:b/>
          <w:bCs/>
          <w:noProof/>
          <w:color w:val="000000"/>
          <w:spacing w:val="-6"/>
          <w:sz w:val="28"/>
          <w:szCs w:val="28"/>
          <w:lang w:val="en-US"/>
        </w:rPr>
      </w:pPr>
      <w:r w:rsidRPr="003648B9">
        <w:rPr>
          <w:b/>
          <w:bCs/>
          <w:noProof/>
          <w:color w:val="000000"/>
          <w:spacing w:val="-6"/>
          <w:sz w:val="28"/>
          <w:szCs w:val="28"/>
          <w:lang w:val="en-US"/>
        </w:rPr>
        <w:t xml:space="preserve">I. Môi trường bên trong </w:t>
      </w:r>
    </w:p>
    <w:p w:rsidR="003302D0" w:rsidRPr="003648B9" w:rsidRDefault="003302D0" w:rsidP="003648B9">
      <w:pPr>
        <w:spacing w:before="60" w:after="60"/>
        <w:ind w:right="-82" w:firstLine="720"/>
        <w:jc w:val="both"/>
        <w:rPr>
          <w:b/>
          <w:bCs/>
          <w:noProof/>
          <w:color w:val="000000"/>
          <w:spacing w:val="-6"/>
          <w:sz w:val="28"/>
          <w:szCs w:val="28"/>
          <w:lang w:val="en-US"/>
        </w:rPr>
      </w:pPr>
      <w:r w:rsidRPr="003648B9">
        <w:rPr>
          <w:b/>
          <w:bCs/>
          <w:noProof/>
          <w:color w:val="000000"/>
          <w:spacing w:val="-6"/>
          <w:sz w:val="28"/>
          <w:szCs w:val="28"/>
          <w:lang w:val="en-US"/>
        </w:rPr>
        <w:t xml:space="preserve">1. </w:t>
      </w:r>
      <w:r w:rsidR="0083673F" w:rsidRPr="003648B9">
        <w:rPr>
          <w:b/>
          <w:iCs/>
          <w:color w:val="000000"/>
          <w:sz w:val="28"/>
          <w:szCs w:val="28"/>
          <w:shd w:val="clear" w:color="auto" w:fill="FFFFFF"/>
        </w:rPr>
        <w:t>Đ</w:t>
      </w:r>
      <w:r w:rsidRPr="003648B9">
        <w:rPr>
          <w:b/>
          <w:iCs/>
          <w:color w:val="000000"/>
          <w:sz w:val="28"/>
          <w:szCs w:val="28"/>
          <w:shd w:val="clear" w:color="auto" w:fill="FFFFFF"/>
        </w:rPr>
        <w:t>ội ngũ cán bộ, giáo viên, nhân viên:</w:t>
      </w:r>
    </w:p>
    <w:p w:rsidR="00075480" w:rsidRPr="003648B9" w:rsidRDefault="00075480" w:rsidP="003648B9">
      <w:pPr>
        <w:spacing w:line="360" w:lineRule="atLeast"/>
        <w:ind w:right="-82" w:firstLine="720"/>
        <w:jc w:val="both"/>
        <w:rPr>
          <w:sz w:val="28"/>
          <w:szCs w:val="28"/>
        </w:rPr>
      </w:pPr>
      <w:r w:rsidRPr="003648B9">
        <w:rPr>
          <w:sz w:val="28"/>
          <w:szCs w:val="28"/>
          <w:lang w:val="it-IT"/>
        </w:rPr>
        <w:t xml:space="preserve">Tổng số CBGV, NV: 49 </w:t>
      </w:r>
      <w:r w:rsidRPr="003648B9">
        <w:rPr>
          <w:sz w:val="28"/>
          <w:szCs w:val="28"/>
        </w:rPr>
        <w:t>đ/c (Trong đó Biên chế: 38; Hợp đồng trường: 11)</w:t>
      </w:r>
    </w:p>
    <w:p w:rsidR="00075480" w:rsidRPr="003648B9" w:rsidRDefault="00075480" w:rsidP="003648B9">
      <w:pPr>
        <w:spacing w:line="360" w:lineRule="atLeast"/>
        <w:ind w:right="-82" w:firstLine="720"/>
        <w:jc w:val="both"/>
        <w:rPr>
          <w:sz w:val="28"/>
          <w:szCs w:val="28"/>
        </w:rPr>
      </w:pPr>
      <w:r w:rsidRPr="003648B9">
        <w:rPr>
          <w:sz w:val="28"/>
          <w:szCs w:val="28"/>
        </w:rPr>
        <w:t xml:space="preserve">Trong đó: </w:t>
      </w:r>
    </w:p>
    <w:p w:rsidR="00075480" w:rsidRPr="003648B9" w:rsidRDefault="00075480" w:rsidP="003648B9">
      <w:pPr>
        <w:spacing w:line="360" w:lineRule="atLeast"/>
        <w:ind w:right="-82" w:firstLine="720"/>
        <w:jc w:val="both"/>
        <w:rPr>
          <w:sz w:val="28"/>
          <w:szCs w:val="28"/>
        </w:rPr>
      </w:pPr>
      <w:r w:rsidRPr="003648B9">
        <w:rPr>
          <w:sz w:val="28"/>
          <w:szCs w:val="28"/>
        </w:rPr>
        <w:lastRenderedPageBreak/>
        <w:t xml:space="preserve">+ </w:t>
      </w:r>
      <w:r w:rsidRPr="003648B9">
        <w:rPr>
          <w:sz w:val="28"/>
          <w:szCs w:val="28"/>
          <w:lang w:val="it-IT"/>
        </w:rPr>
        <w:t xml:space="preserve">Cán bộ quản lý: 03 </w:t>
      </w:r>
      <w:r w:rsidRPr="003648B9">
        <w:rPr>
          <w:sz w:val="28"/>
          <w:szCs w:val="28"/>
        </w:rPr>
        <w:t xml:space="preserve">đ/c - Biên chế 03 </w:t>
      </w:r>
      <w:r w:rsidRPr="003648B9">
        <w:rPr>
          <w:sz w:val="28"/>
          <w:szCs w:val="28"/>
          <w:lang w:val="it-IT"/>
        </w:rPr>
        <w:t xml:space="preserve">- Nữ 03 </w:t>
      </w:r>
      <w:r w:rsidRPr="003648B9">
        <w:rPr>
          <w:sz w:val="28"/>
          <w:szCs w:val="28"/>
        </w:rPr>
        <w:t>đ/c</w:t>
      </w:r>
    </w:p>
    <w:p w:rsidR="00075480" w:rsidRPr="003648B9" w:rsidRDefault="00075480" w:rsidP="003648B9">
      <w:pPr>
        <w:spacing w:line="360" w:lineRule="atLeast"/>
        <w:ind w:right="-82" w:firstLine="720"/>
        <w:jc w:val="both"/>
        <w:rPr>
          <w:sz w:val="28"/>
          <w:szCs w:val="28"/>
        </w:rPr>
      </w:pPr>
      <w:r w:rsidRPr="003648B9">
        <w:rPr>
          <w:sz w:val="28"/>
          <w:szCs w:val="28"/>
        </w:rPr>
        <w:t xml:space="preserve">Trình độ CM: </w:t>
      </w:r>
      <w:r w:rsidRPr="003648B9">
        <w:rPr>
          <w:sz w:val="28"/>
          <w:szCs w:val="28"/>
          <w:lang w:val="it-IT"/>
        </w:rPr>
        <w:t>Thạc sĩ: 01; Đại học: 02</w:t>
      </w:r>
    </w:p>
    <w:p w:rsidR="00075480" w:rsidRPr="003648B9" w:rsidRDefault="00075480" w:rsidP="003648B9">
      <w:pPr>
        <w:spacing w:line="360" w:lineRule="atLeast"/>
        <w:ind w:right="-82" w:firstLine="720"/>
        <w:jc w:val="both"/>
        <w:rPr>
          <w:sz w:val="28"/>
          <w:szCs w:val="28"/>
        </w:rPr>
      </w:pPr>
      <w:r w:rsidRPr="003648B9">
        <w:rPr>
          <w:sz w:val="28"/>
          <w:szCs w:val="28"/>
          <w:lang w:val="it-IT"/>
        </w:rPr>
        <w:t xml:space="preserve">+ Giáo viên: 33 đ/c - Biên chế: 33 - Nữ 33 đ/c </w:t>
      </w:r>
    </w:p>
    <w:p w:rsidR="00075480" w:rsidRPr="003648B9" w:rsidRDefault="00075480" w:rsidP="003648B9">
      <w:pPr>
        <w:spacing w:line="360" w:lineRule="atLeast"/>
        <w:ind w:right="-82" w:firstLine="720"/>
        <w:jc w:val="both"/>
        <w:rPr>
          <w:sz w:val="28"/>
          <w:szCs w:val="28"/>
          <w:lang w:val="it-IT"/>
        </w:rPr>
      </w:pPr>
      <w:r w:rsidRPr="003648B9">
        <w:rPr>
          <w:sz w:val="28"/>
          <w:szCs w:val="28"/>
          <w:lang w:val="it-IT"/>
        </w:rPr>
        <w:t>Trình độ CM:  Đại học: 24; Cao đẳng: 09; T.Cấp: 0</w:t>
      </w:r>
    </w:p>
    <w:p w:rsidR="00075480" w:rsidRPr="003648B9" w:rsidRDefault="00075480" w:rsidP="003648B9">
      <w:pPr>
        <w:spacing w:line="360" w:lineRule="atLeast"/>
        <w:ind w:right="-82" w:firstLine="720"/>
        <w:jc w:val="both"/>
        <w:rPr>
          <w:sz w:val="28"/>
          <w:szCs w:val="28"/>
        </w:rPr>
      </w:pPr>
      <w:r w:rsidRPr="003648B9">
        <w:rPr>
          <w:sz w:val="28"/>
          <w:szCs w:val="28"/>
          <w:lang w:val="it-IT"/>
        </w:rPr>
        <w:t xml:space="preserve">+ Nhân viên: 12 </w:t>
      </w:r>
      <w:r w:rsidRPr="003648B9">
        <w:rPr>
          <w:sz w:val="28"/>
          <w:szCs w:val="28"/>
        </w:rPr>
        <w:t>đ/c - Biên chế: 02 (Ytế; kế toán); Hợp đồng trường: 11 (Nấu ăn: 05; Bảo vệ: 04; Vệ sinh: 02) - Nữ: 09; Nam 04</w:t>
      </w:r>
    </w:p>
    <w:p w:rsidR="00075480" w:rsidRPr="003648B9" w:rsidRDefault="00075480" w:rsidP="003648B9">
      <w:pPr>
        <w:spacing w:line="360" w:lineRule="atLeast"/>
        <w:ind w:right="-82" w:firstLine="720"/>
        <w:jc w:val="both"/>
        <w:rPr>
          <w:sz w:val="28"/>
          <w:szCs w:val="28"/>
        </w:rPr>
      </w:pPr>
      <w:r w:rsidRPr="003648B9">
        <w:rPr>
          <w:sz w:val="28"/>
          <w:szCs w:val="28"/>
        </w:rPr>
        <w:t xml:space="preserve">Trình độ CM: </w:t>
      </w:r>
      <w:r w:rsidRPr="003648B9">
        <w:rPr>
          <w:sz w:val="28"/>
          <w:szCs w:val="28"/>
          <w:lang w:val="it-IT"/>
        </w:rPr>
        <w:t xml:space="preserve">Đại học: 01; CĐ điều dưỡng: 01; T.cấp nấu ăn: 02 </w:t>
      </w:r>
      <w:r w:rsidRPr="003648B9">
        <w:rPr>
          <w:sz w:val="28"/>
          <w:szCs w:val="28"/>
        </w:rPr>
        <w:t>đ/c</w:t>
      </w:r>
      <w:r w:rsidRPr="003648B9">
        <w:rPr>
          <w:sz w:val="28"/>
          <w:szCs w:val="28"/>
          <w:lang w:val="it-IT"/>
        </w:rPr>
        <w:t xml:space="preserve">; Sơ cấp nấu ăn: 03 </w:t>
      </w:r>
      <w:r w:rsidRPr="003648B9">
        <w:rPr>
          <w:sz w:val="28"/>
          <w:szCs w:val="28"/>
        </w:rPr>
        <w:t>đ/c</w:t>
      </w:r>
      <w:r w:rsidRPr="003648B9">
        <w:rPr>
          <w:sz w:val="28"/>
          <w:szCs w:val="28"/>
          <w:lang w:val="it-IT"/>
        </w:rPr>
        <w:t>.</w:t>
      </w:r>
    </w:p>
    <w:p w:rsidR="00075480" w:rsidRPr="003648B9" w:rsidRDefault="00075480" w:rsidP="003648B9">
      <w:pPr>
        <w:spacing w:line="360" w:lineRule="atLeast"/>
        <w:ind w:right="-82" w:firstLine="720"/>
        <w:jc w:val="both"/>
        <w:rPr>
          <w:sz w:val="28"/>
          <w:szCs w:val="28"/>
          <w:lang w:val="it-IT"/>
        </w:rPr>
      </w:pPr>
      <w:r w:rsidRPr="003648B9">
        <w:rPr>
          <w:sz w:val="28"/>
          <w:szCs w:val="28"/>
          <w:lang w:val="it-IT"/>
        </w:rPr>
        <w:t xml:space="preserve">+ Đảng viên: 23 </w:t>
      </w:r>
      <w:r w:rsidRPr="003648B9">
        <w:rPr>
          <w:sz w:val="28"/>
          <w:szCs w:val="28"/>
        </w:rPr>
        <w:t xml:space="preserve">đ/c </w:t>
      </w:r>
      <w:r w:rsidRPr="003648B9">
        <w:rPr>
          <w:sz w:val="28"/>
          <w:szCs w:val="28"/>
          <w:lang w:val="it-IT"/>
        </w:rPr>
        <w:t xml:space="preserve">- Nữ: 23 </w:t>
      </w:r>
      <w:r w:rsidRPr="003648B9">
        <w:rPr>
          <w:sz w:val="28"/>
          <w:szCs w:val="28"/>
        </w:rPr>
        <w:t>đ/c</w:t>
      </w:r>
    </w:p>
    <w:p w:rsidR="00075480" w:rsidRPr="003648B9" w:rsidRDefault="00075480" w:rsidP="003648B9">
      <w:pPr>
        <w:spacing w:line="360" w:lineRule="atLeast"/>
        <w:ind w:right="-82" w:firstLine="720"/>
        <w:jc w:val="both"/>
        <w:rPr>
          <w:sz w:val="28"/>
          <w:szCs w:val="28"/>
          <w:lang w:val="en-US"/>
        </w:rPr>
      </w:pPr>
      <w:r w:rsidRPr="003648B9">
        <w:rPr>
          <w:sz w:val="28"/>
          <w:szCs w:val="28"/>
          <w:lang w:val="it-IT"/>
        </w:rPr>
        <w:t xml:space="preserve">Trung cấp chính trị: 04 </w:t>
      </w:r>
      <w:r w:rsidRPr="003648B9">
        <w:rPr>
          <w:sz w:val="28"/>
          <w:szCs w:val="28"/>
        </w:rPr>
        <w:t>đ/c</w:t>
      </w:r>
      <w:r w:rsidRPr="003648B9">
        <w:rPr>
          <w:sz w:val="28"/>
          <w:szCs w:val="28"/>
          <w:lang w:val="en-US"/>
        </w:rPr>
        <w:t>, 1 đồng chí đang đi học lớp TCCT tại Trường Đào tạo Cán bộ Nguyễn Văn Cừ.</w:t>
      </w:r>
    </w:p>
    <w:p w:rsidR="0083673F" w:rsidRPr="003648B9" w:rsidRDefault="0083673F" w:rsidP="003648B9">
      <w:pPr>
        <w:pStyle w:val="NormalWeb"/>
        <w:spacing w:before="0" w:beforeAutospacing="0" w:after="120" w:afterAutospacing="0"/>
        <w:ind w:right="-82" w:firstLine="720"/>
        <w:jc w:val="both"/>
        <w:rPr>
          <w:sz w:val="28"/>
          <w:szCs w:val="28"/>
          <w:lang w:val="vi-VN"/>
        </w:rPr>
      </w:pPr>
      <w:r w:rsidRPr="003648B9">
        <w:rPr>
          <w:b/>
          <w:bCs/>
          <w:sz w:val="28"/>
          <w:szCs w:val="28"/>
          <w:shd w:val="clear" w:color="auto" w:fill="FFFFFF"/>
          <w:lang w:val="vi-VN"/>
        </w:rPr>
        <w:t>2. Quy mô nhóm lớp và trẻ em</w:t>
      </w:r>
    </w:p>
    <w:p w:rsidR="0083673F" w:rsidRPr="003648B9" w:rsidRDefault="0083673F" w:rsidP="003648B9">
      <w:pPr>
        <w:ind w:right="-82" w:firstLine="720"/>
        <w:jc w:val="both"/>
        <w:rPr>
          <w:color w:val="000000"/>
          <w:sz w:val="28"/>
          <w:szCs w:val="28"/>
          <w:lang w:val="it-IT"/>
        </w:rPr>
      </w:pPr>
      <w:r w:rsidRPr="003648B9">
        <w:rPr>
          <w:color w:val="000000"/>
          <w:sz w:val="28"/>
          <w:szCs w:val="28"/>
          <w:lang w:val="it-IT"/>
        </w:rPr>
        <w:t>Nhà trường huy động 15 nhóm/lớp (12 lớp mẫu giáo và 03 nhóm trẻ với tổng số cháu 340 cháu</w:t>
      </w:r>
      <w:r w:rsidR="00EA493C">
        <w:rPr>
          <w:color w:val="000000"/>
          <w:sz w:val="28"/>
          <w:szCs w:val="28"/>
          <w:lang w:val="it-IT"/>
        </w:rPr>
        <w:t>)</w:t>
      </w:r>
    </w:p>
    <w:p w:rsidR="0083673F" w:rsidRPr="003648B9" w:rsidRDefault="0083673F" w:rsidP="003648B9">
      <w:pPr>
        <w:adjustRightInd w:val="0"/>
        <w:ind w:right="-82" w:firstLine="720"/>
        <w:jc w:val="both"/>
        <w:rPr>
          <w:sz w:val="28"/>
          <w:szCs w:val="28"/>
        </w:rPr>
      </w:pPr>
      <w:r w:rsidRPr="003648B9">
        <w:rPr>
          <w:b/>
          <w:bCs/>
          <w:noProof/>
          <w:spacing w:val="-6"/>
          <w:sz w:val="28"/>
          <w:szCs w:val="28"/>
          <w:lang w:val="en-US"/>
        </w:rPr>
        <w:t>3</w:t>
      </w:r>
      <w:r w:rsidRPr="003648B9">
        <w:rPr>
          <w:b/>
          <w:bCs/>
          <w:noProof/>
          <w:spacing w:val="-6"/>
          <w:sz w:val="28"/>
          <w:szCs w:val="28"/>
        </w:rPr>
        <w:t xml:space="preserve">. Cơ cở vật chất: </w:t>
      </w:r>
    </w:p>
    <w:p w:rsidR="0083673F" w:rsidRPr="003648B9" w:rsidRDefault="0083673F" w:rsidP="003648B9">
      <w:pPr>
        <w:pStyle w:val="NormalWeb"/>
        <w:spacing w:before="0" w:beforeAutospacing="0" w:after="120" w:afterAutospacing="0"/>
        <w:ind w:right="-82" w:firstLine="720"/>
        <w:jc w:val="both"/>
        <w:rPr>
          <w:color w:val="FF0000"/>
          <w:sz w:val="28"/>
          <w:szCs w:val="28"/>
          <w:lang w:val="vi-VN"/>
        </w:rPr>
      </w:pPr>
      <w:r w:rsidRPr="003648B9">
        <w:rPr>
          <w:sz w:val="28"/>
          <w:szCs w:val="28"/>
          <w:shd w:val="clear" w:color="auto" w:fill="FFFFFF"/>
          <w:lang w:val="vi-VN"/>
        </w:rPr>
        <w:t xml:space="preserve">- Diện tích khuôn viên của 3 điểm trường </w:t>
      </w:r>
      <w:r w:rsidRPr="00821BF2">
        <w:rPr>
          <w:sz w:val="28"/>
          <w:szCs w:val="28"/>
          <w:shd w:val="clear" w:color="auto" w:fill="FFFFFF"/>
          <w:lang w:val="vi-VN"/>
        </w:rPr>
        <w:t xml:space="preserve">là: </w:t>
      </w:r>
      <w:r w:rsidR="00821BF2" w:rsidRPr="00821BF2">
        <w:rPr>
          <w:sz w:val="28"/>
          <w:szCs w:val="28"/>
          <w:shd w:val="clear" w:color="auto" w:fill="FFFFFF"/>
        </w:rPr>
        <w:t>4.970,9</w:t>
      </w:r>
      <w:r w:rsidRPr="00821BF2">
        <w:rPr>
          <w:sz w:val="28"/>
          <w:szCs w:val="28"/>
          <w:shd w:val="clear" w:color="auto" w:fill="FFFFFF"/>
          <w:lang w:val="vi-VN"/>
        </w:rPr>
        <w:t xml:space="preserve"> m2</w:t>
      </w:r>
    </w:p>
    <w:p w:rsidR="0083673F" w:rsidRPr="003648B9" w:rsidRDefault="0083673F" w:rsidP="003648B9">
      <w:pPr>
        <w:pStyle w:val="NormalWeb"/>
        <w:spacing w:before="0" w:beforeAutospacing="0" w:after="120" w:afterAutospacing="0"/>
        <w:ind w:right="-82" w:firstLine="720"/>
        <w:jc w:val="both"/>
        <w:rPr>
          <w:sz w:val="28"/>
          <w:szCs w:val="28"/>
          <w:lang w:val="vi-VN"/>
        </w:rPr>
      </w:pPr>
      <w:r w:rsidRPr="003648B9">
        <w:rPr>
          <w:sz w:val="28"/>
          <w:szCs w:val="28"/>
          <w:shd w:val="clear" w:color="auto" w:fill="FFFFFF"/>
          <w:lang w:val="vi-VN"/>
        </w:rPr>
        <w:t xml:space="preserve">- Phòng học: </w:t>
      </w:r>
      <w:r w:rsidRPr="003648B9">
        <w:rPr>
          <w:sz w:val="28"/>
          <w:szCs w:val="28"/>
          <w:shd w:val="clear" w:color="auto" w:fill="FFFFFF"/>
        </w:rPr>
        <w:t>15</w:t>
      </w:r>
      <w:r w:rsidRPr="003648B9">
        <w:rPr>
          <w:sz w:val="28"/>
          <w:szCs w:val="28"/>
          <w:shd w:val="clear" w:color="auto" w:fill="FFFFFF"/>
          <w:lang w:val="vi-VN"/>
        </w:rPr>
        <w:t xml:space="preserve"> phòng</w:t>
      </w:r>
    </w:p>
    <w:p w:rsidR="0083673F" w:rsidRPr="003648B9" w:rsidRDefault="0083673F" w:rsidP="003648B9">
      <w:pPr>
        <w:ind w:right="-82" w:firstLine="720"/>
        <w:jc w:val="both"/>
        <w:rPr>
          <w:sz w:val="28"/>
          <w:szCs w:val="28"/>
          <w:lang w:val="nl-NL"/>
        </w:rPr>
      </w:pPr>
      <w:r w:rsidRPr="003648B9">
        <w:rPr>
          <w:sz w:val="28"/>
          <w:szCs w:val="28"/>
          <w:shd w:val="clear" w:color="auto" w:fill="FFFFFF"/>
        </w:rPr>
        <w:t xml:space="preserve">- Thiết bị đồ dùng, đồ chơi trong lớp: tương đối đầy đủ theo </w:t>
      </w:r>
      <w:r w:rsidRPr="003648B9">
        <w:rPr>
          <w:sz w:val="28"/>
          <w:szCs w:val="28"/>
        </w:rPr>
        <w:t xml:space="preserve">Thông tư số 01/2015/VBHN-BGDĐT ngày 23/3/2015 của Bộ Giáo dục và Đào tạo về việc ban hành Danh mục đồ dùng, đồ chơi, thiết bị dạy học tối thiểu dùng cho GDMN. </w:t>
      </w:r>
      <w:r w:rsidRPr="003648B9">
        <w:rPr>
          <w:sz w:val="28"/>
          <w:szCs w:val="28"/>
          <w:lang w:val="nl-NL"/>
        </w:rPr>
        <w:t xml:space="preserve">Trong đó có 9 lớp học được trang bị bộ đồ chơi thông minh. </w:t>
      </w:r>
    </w:p>
    <w:p w:rsidR="0083673F" w:rsidRPr="003648B9" w:rsidRDefault="0083673F" w:rsidP="003648B9">
      <w:pPr>
        <w:ind w:right="-82" w:firstLine="720"/>
        <w:jc w:val="both"/>
        <w:rPr>
          <w:b/>
          <w:bCs/>
          <w:noProof/>
          <w:spacing w:val="-6"/>
          <w:sz w:val="28"/>
          <w:szCs w:val="28"/>
          <w:lang w:val="nl-NL"/>
        </w:rPr>
      </w:pPr>
      <w:r w:rsidRPr="003648B9">
        <w:rPr>
          <w:b/>
          <w:bCs/>
          <w:noProof/>
          <w:spacing w:val="-6"/>
          <w:sz w:val="28"/>
          <w:szCs w:val="28"/>
          <w:lang w:val="nl-NL"/>
        </w:rPr>
        <w:t>4.  M</w:t>
      </w:r>
      <w:r w:rsidRPr="003648B9">
        <w:rPr>
          <w:b/>
          <w:bCs/>
          <w:noProof/>
          <w:spacing w:val="-6"/>
          <w:sz w:val="28"/>
          <w:szCs w:val="28"/>
        </w:rPr>
        <w:t>ặt mạnh, mặt yếu</w:t>
      </w:r>
    </w:p>
    <w:p w:rsidR="0083673F" w:rsidRPr="003648B9" w:rsidRDefault="0083673F" w:rsidP="003648B9">
      <w:pPr>
        <w:pStyle w:val="NormalWeb"/>
        <w:spacing w:before="0" w:beforeAutospacing="0" w:after="120" w:afterAutospacing="0"/>
        <w:ind w:right="-82" w:firstLine="720"/>
        <w:jc w:val="both"/>
        <w:rPr>
          <w:sz w:val="28"/>
          <w:szCs w:val="28"/>
          <w:lang w:val="nl-NL"/>
        </w:rPr>
      </w:pPr>
      <w:r w:rsidRPr="003648B9">
        <w:rPr>
          <w:b/>
          <w:bCs/>
          <w:sz w:val="28"/>
          <w:szCs w:val="28"/>
          <w:shd w:val="clear" w:color="auto" w:fill="FFFFFF"/>
          <w:lang w:val="nl-NL"/>
        </w:rPr>
        <w:t>4.1 Điểm mạnh</w:t>
      </w:r>
    </w:p>
    <w:p w:rsidR="0083673F" w:rsidRPr="003648B9" w:rsidRDefault="0083673F" w:rsidP="003648B9">
      <w:pPr>
        <w:pStyle w:val="NormalWeb"/>
        <w:spacing w:before="0" w:beforeAutospacing="0" w:after="120" w:afterAutospacing="0"/>
        <w:ind w:right="-82" w:firstLine="720"/>
        <w:jc w:val="both"/>
        <w:rPr>
          <w:sz w:val="28"/>
          <w:szCs w:val="28"/>
          <w:lang w:val="nl-NL"/>
        </w:rPr>
      </w:pPr>
      <w:r w:rsidRPr="003648B9">
        <w:rPr>
          <w:b/>
          <w:bCs/>
          <w:i/>
          <w:iCs/>
          <w:sz w:val="28"/>
          <w:szCs w:val="28"/>
          <w:shd w:val="clear" w:color="auto" w:fill="FFFFFF"/>
          <w:lang w:val="vi-VN"/>
        </w:rPr>
        <w:t>4</w:t>
      </w:r>
      <w:r w:rsidRPr="003648B9">
        <w:rPr>
          <w:b/>
          <w:bCs/>
          <w:i/>
          <w:iCs/>
          <w:sz w:val="28"/>
          <w:szCs w:val="28"/>
          <w:shd w:val="clear" w:color="auto" w:fill="FFFFFF"/>
          <w:lang w:val="nl-NL"/>
        </w:rPr>
        <w:t>.1.1 Công tác quản lý và điều hành của Ban giám hiệu</w:t>
      </w:r>
    </w:p>
    <w:p w:rsidR="0083673F" w:rsidRPr="003648B9" w:rsidRDefault="0083673F" w:rsidP="003648B9">
      <w:pPr>
        <w:pStyle w:val="NormalWeb"/>
        <w:spacing w:before="0" w:beforeAutospacing="0" w:after="120" w:afterAutospacing="0"/>
        <w:ind w:right="-82" w:firstLine="720"/>
        <w:jc w:val="both"/>
        <w:rPr>
          <w:sz w:val="28"/>
          <w:szCs w:val="28"/>
        </w:rPr>
      </w:pPr>
      <w:r w:rsidRPr="003648B9">
        <w:rPr>
          <w:sz w:val="28"/>
          <w:szCs w:val="28"/>
          <w:lang w:val="vi-VN"/>
        </w:rPr>
        <w:t xml:space="preserve">- Ban giám hiệu </w:t>
      </w:r>
      <w:r w:rsidRPr="003648B9">
        <w:rPr>
          <w:sz w:val="28"/>
          <w:szCs w:val="28"/>
          <w:lang w:val="nl-NL"/>
        </w:rPr>
        <w:t xml:space="preserve">có trình độ </w:t>
      </w:r>
      <w:r w:rsidRPr="003648B9">
        <w:rPr>
          <w:sz w:val="28"/>
          <w:szCs w:val="28"/>
          <w:lang w:val="vi-VN"/>
        </w:rPr>
        <w:t>chuyên môn</w:t>
      </w:r>
      <w:r w:rsidRPr="003648B9">
        <w:rPr>
          <w:sz w:val="28"/>
          <w:szCs w:val="28"/>
          <w:lang w:val="nl-NL"/>
        </w:rPr>
        <w:t>, năng lực quản lý vững và</w:t>
      </w:r>
      <w:r w:rsidRPr="003648B9">
        <w:rPr>
          <w:sz w:val="28"/>
          <w:szCs w:val="28"/>
        </w:rPr>
        <w:t xml:space="preserve">ng, </w:t>
      </w:r>
      <w:r w:rsidRPr="003648B9">
        <w:rPr>
          <w:spacing w:val="-6"/>
          <w:sz w:val="28"/>
          <w:szCs w:val="28"/>
        </w:rPr>
        <w:t>có khả năng tổ chức các hoạt động giáo dục trong nhà trường, phẩm chất chính trị, đạo đức tốt, được giáo viên, nhân viên trong trường, phụ huynh và nhân dân địa phương tín nhiệm,</w:t>
      </w:r>
      <w:r w:rsidRPr="003648B9">
        <w:rPr>
          <w:spacing w:val="-6"/>
          <w:sz w:val="28"/>
          <w:szCs w:val="28"/>
          <w:lang w:val="vi-VN"/>
        </w:rPr>
        <w:t xml:space="preserve"> có </w:t>
      </w:r>
      <w:r w:rsidRPr="003648B9">
        <w:rPr>
          <w:sz w:val="28"/>
          <w:szCs w:val="28"/>
        </w:rPr>
        <w:t>tầm nhìn, làm việc khoa học, sáng tạo</w:t>
      </w:r>
      <w:r w:rsidRPr="003648B9">
        <w:rPr>
          <w:sz w:val="28"/>
          <w:szCs w:val="28"/>
          <w:lang w:val="vi-VN"/>
        </w:rPr>
        <w:t>, d</w:t>
      </w:r>
      <w:r w:rsidRPr="003648B9">
        <w:rPr>
          <w:sz w:val="28"/>
          <w:szCs w:val="28"/>
        </w:rPr>
        <w:t>ám nghĩ, dám làm, dám chịu trách nhiệm.</w:t>
      </w:r>
    </w:p>
    <w:p w:rsidR="0083673F" w:rsidRPr="003648B9" w:rsidRDefault="0083673F" w:rsidP="003648B9">
      <w:pPr>
        <w:pStyle w:val="NormalWeb"/>
        <w:spacing w:before="0" w:beforeAutospacing="0" w:after="120" w:afterAutospacing="0"/>
        <w:ind w:right="-82" w:firstLine="720"/>
        <w:jc w:val="both"/>
        <w:rPr>
          <w:sz w:val="28"/>
          <w:szCs w:val="28"/>
        </w:rPr>
      </w:pPr>
      <w:r w:rsidRPr="003648B9">
        <w:rPr>
          <w:sz w:val="28"/>
          <w:szCs w:val="28"/>
          <w:shd w:val="clear" w:color="auto" w:fill="FFFFFF"/>
          <w:lang w:val="nl-NL"/>
        </w:rPr>
        <w:t>- Phân công hợp lý cán bộ quản lý, giáo viên, nhân viên, thực hiện đầy đủ các chế độ chính sách đối với người lao động theo qui định hiện hành.</w:t>
      </w:r>
    </w:p>
    <w:p w:rsidR="0083673F" w:rsidRPr="003648B9" w:rsidRDefault="0083673F" w:rsidP="003648B9">
      <w:pPr>
        <w:pStyle w:val="NormalWeb"/>
        <w:spacing w:before="0" w:beforeAutospacing="0" w:after="120" w:afterAutospacing="0"/>
        <w:ind w:right="-82" w:firstLine="720"/>
        <w:jc w:val="both"/>
        <w:rPr>
          <w:sz w:val="28"/>
          <w:szCs w:val="28"/>
        </w:rPr>
      </w:pPr>
      <w:r w:rsidRPr="003648B9">
        <w:rPr>
          <w:sz w:val="28"/>
          <w:szCs w:val="28"/>
          <w:shd w:val="clear" w:color="auto" w:fill="FFFFFF"/>
          <w:lang w:val="nl-NL"/>
        </w:rPr>
        <w:t xml:space="preserve">- Thực hiện nghiêm túc quy chế chuyên môn, quy chế dân chủ, kiểm tra nội bộ và thực hiện đổi mới công tác quản lý. </w:t>
      </w:r>
    </w:p>
    <w:p w:rsidR="0083673F" w:rsidRPr="003648B9" w:rsidRDefault="0083673F" w:rsidP="003648B9">
      <w:pPr>
        <w:pStyle w:val="NormalWeb"/>
        <w:spacing w:before="0" w:beforeAutospacing="0" w:after="120" w:afterAutospacing="0"/>
        <w:ind w:right="-82" w:firstLine="720"/>
        <w:jc w:val="both"/>
        <w:rPr>
          <w:sz w:val="28"/>
          <w:szCs w:val="28"/>
        </w:rPr>
      </w:pPr>
      <w:r w:rsidRPr="003648B9">
        <w:rPr>
          <w:sz w:val="28"/>
          <w:szCs w:val="28"/>
          <w:shd w:val="clear" w:color="auto" w:fill="FFFFFF"/>
          <w:lang w:val="nl-NL"/>
        </w:rPr>
        <w:t>-</w:t>
      </w:r>
      <w:r w:rsidRPr="003648B9">
        <w:rPr>
          <w:b/>
          <w:bCs/>
          <w:sz w:val="28"/>
          <w:szCs w:val="28"/>
          <w:shd w:val="clear" w:color="auto" w:fill="FFFFFF"/>
          <w:lang w:val="nl-NL"/>
        </w:rPr>
        <w:t xml:space="preserve"> </w:t>
      </w:r>
      <w:r w:rsidRPr="003648B9">
        <w:rPr>
          <w:sz w:val="28"/>
          <w:szCs w:val="28"/>
          <w:shd w:val="clear" w:color="auto" w:fill="FFFFFF"/>
          <w:lang w:val="nl-NL"/>
        </w:rPr>
        <w:t>Thực hiện tốt các hoạt động hành chính, tài chính, việc bảo quản tài sản, nâng cao sử dụng tài sản, cơ sở vật chất trong nhà trường, công tác kiểm kê, theo dõi tài sản, có kế hoạch kiểm tra, tu sửa, bổ sung tài sản, trang thiết bị phục vụ dạy học.</w:t>
      </w:r>
    </w:p>
    <w:p w:rsidR="0083673F" w:rsidRPr="003648B9" w:rsidRDefault="0083673F" w:rsidP="003648B9">
      <w:pPr>
        <w:pStyle w:val="NormalWeb"/>
        <w:spacing w:before="0" w:beforeAutospacing="0" w:after="120" w:afterAutospacing="0"/>
        <w:ind w:right="-82" w:firstLine="720"/>
        <w:jc w:val="both"/>
        <w:rPr>
          <w:sz w:val="28"/>
          <w:szCs w:val="28"/>
        </w:rPr>
      </w:pPr>
      <w:r w:rsidRPr="003648B9">
        <w:rPr>
          <w:sz w:val="28"/>
          <w:szCs w:val="28"/>
          <w:shd w:val="clear" w:color="auto" w:fill="FFFFFF"/>
          <w:lang w:val="nl-NL"/>
        </w:rPr>
        <w:t>- Lưu trữ đầy đủ và khoa học các hồ sơ, sổ sách phục vụ công tác quản lý của nhà trường.</w:t>
      </w:r>
    </w:p>
    <w:p w:rsidR="0083673F" w:rsidRPr="003648B9" w:rsidRDefault="0083673F" w:rsidP="003648B9">
      <w:pPr>
        <w:pStyle w:val="NormalWeb"/>
        <w:spacing w:before="0" w:beforeAutospacing="0" w:after="120" w:afterAutospacing="0"/>
        <w:ind w:right="-82" w:firstLine="720"/>
        <w:jc w:val="both"/>
        <w:rPr>
          <w:sz w:val="28"/>
          <w:szCs w:val="28"/>
        </w:rPr>
      </w:pPr>
      <w:r w:rsidRPr="003648B9">
        <w:rPr>
          <w:sz w:val="28"/>
          <w:szCs w:val="28"/>
          <w:shd w:val="clear" w:color="auto" w:fill="FFFFFF"/>
          <w:lang w:val="nl-NL"/>
        </w:rPr>
        <w:lastRenderedPageBreak/>
        <w:t>- Thường xuyên tổ chức và duy trì các phong trào thi đua theo hướng dẫn của ngành và qui định của nhà nước.</w:t>
      </w:r>
    </w:p>
    <w:p w:rsidR="0083673F" w:rsidRPr="003648B9" w:rsidRDefault="0083673F" w:rsidP="003648B9">
      <w:pPr>
        <w:pStyle w:val="NormalWeb"/>
        <w:spacing w:before="0" w:beforeAutospacing="0" w:after="120" w:afterAutospacing="0"/>
        <w:ind w:right="-82" w:firstLine="720"/>
        <w:jc w:val="both"/>
        <w:rPr>
          <w:sz w:val="28"/>
          <w:szCs w:val="28"/>
        </w:rPr>
      </w:pPr>
      <w:r w:rsidRPr="003648B9">
        <w:rPr>
          <w:b/>
          <w:bCs/>
          <w:i/>
          <w:iCs/>
          <w:sz w:val="28"/>
          <w:szCs w:val="28"/>
          <w:shd w:val="clear" w:color="auto" w:fill="FFFFFF"/>
          <w:lang w:val="vi-VN"/>
        </w:rPr>
        <w:t>4</w:t>
      </w:r>
      <w:r w:rsidRPr="003648B9">
        <w:rPr>
          <w:b/>
          <w:bCs/>
          <w:i/>
          <w:iCs/>
          <w:sz w:val="28"/>
          <w:szCs w:val="28"/>
          <w:shd w:val="clear" w:color="auto" w:fill="FFFFFF"/>
        </w:rPr>
        <w:t>.1.2. Giáo viên, nhân viên</w:t>
      </w:r>
    </w:p>
    <w:p w:rsidR="0083673F" w:rsidRPr="003648B9" w:rsidRDefault="0083673F" w:rsidP="003648B9">
      <w:pPr>
        <w:pStyle w:val="NormalWeb"/>
        <w:spacing w:before="0" w:beforeAutospacing="0" w:after="120" w:afterAutospacing="0"/>
        <w:ind w:right="-82" w:firstLine="720"/>
        <w:jc w:val="both"/>
        <w:rPr>
          <w:sz w:val="28"/>
          <w:szCs w:val="28"/>
        </w:rPr>
      </w:pPr>
      <w:r w:rsidRPr="003648B9">
        <w:rPr>
          <w:sz w:val="28"/>
          <w:szCs w:val="28"/>
          <w:shd w:val="clear" w:color="auto" w:fill="FFFFFF"/>
          <w:lang w:val="vi-VN"/>
        </w:rPr>
        <w:t xml:space="preserve">- </w:t>
      </w:r>
      <w:r w:rsidRPr="003648B9">
        <w:rPr>
          <w:sz w:val="28"/>
          <w:szCs w:val="28"/>
          <w:shd w:val="clear" w:color="auto" w:fill="FFFFFF"/>
        </w:rPr>
        <w:t>Trong những năm học qua nhà trường đã làm tốt công tác xây dựng, bồi dưỡng đội ngũ giáo viên có phẩm chất đạo đức tốt, trình độ chuyên môn, nghiệp vụ vững vàng và tâm huyết với nghề</w:t>
      </w:r>
      <w:r w:rsidRPr="003648B9">
        <w:rPr>
          <w:sz w:val="28"/>
          <w:szCs w:val="28"/>
          <w:shd w:val="clear" w:color="auto" w:fill="FFFFFF"/>
          <w:lang w:val="vi-VN"/>
        </w:rPr>
        <w:t>.</w:t>
      </w:r>
    </w:p>
    <w:p w:rsidR="0083673F" w:rsidRPr="003648B9" w:rsidRDefault="0083673F" w:rsidP="003648B9">
      <w:pPr>
        <w:pStyle w:val="NormalWeb"/>
        <w:spacing w:before="0" w:beforeAutospacing="0" w:after="120" w:afterAutospacing="0"/>
        <w:ind w:right="-82" w:firstLine="720"/>
        <w:jc w:val="both"/>
        <w:rPr>
          <w:sz w:val="28"/>
          <w:szCs w:val="28"/>
          <w:lang w:val="nl-NL"/>
        </w:rPr>
      </w:pPr>
      <w:r w:rsidRPr="003648B9">
        <w:rPr>
          <w:sz w:val="28"/>
          <w:szCs w:val="28"/>
          <w:shd w:val="clear" w:color="auto" w:fill="FFFFFF"/>
          <w:lang w:val="nl-NL"/>
        </w:rPr>
        <w:t xml:space="preserve">- Tổng số cán bộ giáo viên có trình độ đạt chuẩn và trên chuẩn là 100%. Trong đó trên chuẩn: 34/34 người đạt 100%. Giáo viên giỏi cấp Thành phố </w:t>
      </w:r>
      <w:r w:rsidR="00493B56" w:rsidRPr="003648B9">
        <w:rPr>
          <w:sz w:val="28"/>
          <w:szCs w:val="28"/>
          <w:shd w:val="clear" w:color="auto" w:fill="FFFFFF"/>
          <w:lang w:val="nl-NL"/>
        </w:rPr>
        <w:t>10/3</w:t>
      </w:r>
      <w:r w:rsidRPr="003648B9">
        <w:rPr>
          <w:sz w:val="28"/>
          <w:szCs w:val="28"/>
          <w:shd w:val="clear" w:color="auto" w:fill="FFFFFF"/>
          <w:lang w:val="nl-NL"/>
        </w:rPr>
        <w:t xml:space="preserve">3 chiếm </w:t>
      </w:r>
      <w:r w:rsidR="00493B56" w:rsidRPr="003648B9">
        <w:rPr>
          <w:sz w:val="28"/>
          <w:szCs w:val="28"/>
          <w:shd w:val="clear" w:color="auto" w:fill="FFFFFF"/>
        </w:rPr>
        <w:t>30,3</w:t>
      </w:r>
      <w:r w:rsidRPr="003648B9">
        <w:rPr>
          <w:sz w:val="28"/>
          <w:szCs w:val="28"/>
          <w:shd w:val="clear" w:color="auto" w:fill="FFFFFF"/>
          <w:lang w:val="nl-NL"/>
        </w:rPr>
        <w:t xml:space="preserve">%; Giáo viên giỏi cấp Tỉnh </w:t>
      </w:r>
      <w:r w:rsidR="00493B56" w:rsidRPr="003648B9">
        <w:rPr>
          <w:sz w:val="28"/>
          <w:szCs w:val="28"/>
          <w:shd w:val="clear" w:color="auto" w:fill="FFFFFF"/>
          <w:lang w:val="nl-NL"/>
        </w:rPr>
        <w:t>04/3</w:t>
      </w:r>
      <w:r w:rsidRPr="003648B9">
        <w:rPr>
          <w:sz w:val="28"/>
          <w:szCs w:val="28"/>
          <w:shd w:val="clear" w:color="auto" w:fill="FFFFFF"/>
          <w:lang w:val="nl-NL"/>
        </w:rPr>
        <w:t xml:space="preserve">3 chiếm </w:t>
      </w:r>
      <w:r w:rsidR="00493B56" w:rsidRPr="003648B9">
        <w:rPr>
          <w:sz w:val="28"/>
          <w:szCs w:val="28"/>
          <w:shd w:val="clear" w:color="auto" w:fill="FFFFFF"/>
        </w:rPr>
        <w:t>12,1</w:t>
      </w:r>
      <w:r w:rsidR="00493B56" w:rsidRPr="003648B9">
        <w:rPr>
          <w:sz w:val="28"/>
          <w:szCs w:val="28"/>
          <w:shd w:val="clear" w:color="auto" w:fill="FFFFFF"/>
          <w:lang w:val="nl-NL"/>
        </w:rPr>
        <w:t>%</w:t>
      </w:r>
      <w:r w:rsidRPr="003648B9">
        <w:rPr>
          <w:sz w:val="28"/>
          <w:szCs w:val="28"/>
          <w:shd w:val="clear" w:color="auto" w:fill="FFFFFF"/>
          <w:lang w:val="nl-NL"/>
        </w:rPr>
        <w:t>.</w:t>
      </w:r>
    </w:p>
    <w:p w:rsidR="00493B56" w:rsidRPr="003648B9" w:rsidRDefault="0083673F" w:rsidP="003648B9">
      <w:pPr>
        <w:pStyle w:val="NormalWeb"/>
        <w:spacing w:before="0" w:beforeAutospacing="0" w:after="120" w:afterAutospacing="0"/>
        <w:ind w:right="-82" w:firstLine="720"/>
        <w:jc w:val="both"/>
        <w:rPr>
          <w:b/>
          <w:bCs/>
          <w:i/>
          <w:iCs/>
          <w:sz w:val="28"/>
          <w:szCs w:val="28"/>
          <w:shd w:val="clear" w:color="auto" w:fill="FFFFFF"/>
          <w:lang w:val="vi-VN"/>
        </w:rPr>
      </w:pPr>
      <w:r w:rsidRPr="003648B9">
        <w:rPr>
          <w:sz w:val="28"/>
          <w:szCs w:val="28"/>
          <w:shd w:val="clear" w:color="auto" w:fill="FFFFFF"/>
          <w:lang w:val="nl-NL"/>
        </w:rPr>
        <w:t>Đội ngũ cán bộ, giáo viên, nhân viên đoàn kết nhiệt tình, có tinh thần trách nhiệm, yêu nghề, gắn bó với nhà trường, có ý thức rèn luyện, bồi dưỡng chuyên môn nghiệp vụ nhằm đáp ứng được yêu cầu đổi mới giáo dục mầm non.</w:t>
      </w:r>
      <w:r w:rsidR="00493B56" w:rsidRPr="003648B9">
        <w:rPr>
          <w:b/>
          <w:bCs/>
          <w:i/>
          <w:iCs/>
          <w:sz w:val="28"/>
          <w:szCs w:val="28"/>
          <w:shd w:val="clear" w:color="auto" w:fill="FFFFFF"/>
          <w:lang w:val="vi-VN"/>
        </w:rPr>
        <w:t xml:space="preserve"> </w:t>
      </w:r>
    </w:p>
    <w:p w:rsidR="00493B56" w:rsidRPr="003648B9" w:rsidRDefault="00493B56" w:rsidP="003648B9">
      <w:pPr>
        <w:pStyle w:val="NormalWeb"/>
        <w:spacing w:before="0" w:beforeAutospacing="0" w:after="120" w:afterAutospacing="0"/>
        <w:ind w:right="-82" w:firstLine="720"/>
        <w:jc w:val="both"/>
        <w:rPr>
          <w:sz w:val="28"/>
          <w:szCs w:val="28"/>
          <w:lang w:val="nl-NL"/>
        </w:rPr>
      </w:pPr>
      <w:r w:rsidRPr="003648B9">
        <w:rPr>
          <w:b/>
          <w:bCs/>
          <w:i/>
          <w:iCs/>
          <w:sz w:val="28"/>
          <w:szCs w:val="28"/>
          <w:shd w:val="clear" w:color="auto" w:fill="FFFFFF"/>
          <w:lang w:val="vi-VN"/>
        </w:rPr>
        <w:t>4</w:t>
      </w:r>
      <w:r w:rsidRPr="003648B9">
        <w:rPr>
          <w:b/>
          <w:bCs/>
          <w:i/>
          <w:iCs/>
          <w:sz w:val="28"/>
          <w:szCs w:val="28"/>
          <w:shd w:val="clear" w:color="auto" w:fill="FFFFFF"/>
          <w:lang w:val="nl-NL"/>
        </w:rPr>
        <w:t>.1.3. Chất lượng chăm sóc giáo dục trẻ được duy trì và nâng cao</w:t>
      </w:r>
    </w:p>
    <w:p w:rsidR="00493B56" w:rsidRPr="003648B9" w:rsidRDefault="00493B56" w:rsidP="003648B9">
      <w:pPr>
        <w:pStyle w:val="NormalWeb"/>
        <w:spacing w:before="0" w:beforeAutospacing="0" w:after="120" w:afterAutospacing="0"/>
        <w:ind w:right="-82" w:firstLine="720"/>
        <w:jc w:val="both"/>
        <w:rPr>
          <w:sz w:val="28"/>
          <w:szCs w:val="28"/>
          <w:lang w:val="nl-NL"/>
        </w:rPr>
      </w:pPr>
      <w:r w:rsidRPr="003648B9">
        <w:rPr>
          <w:sz w:val="28"/>
          <w:szCs w:val="28"/>
          <w:lang w:val="nl-NL"/>
        </w:rPr>
        <w:t>Nhà trường luôn làm tốt các hoạt động nuôi dưỡng, chăm sóc, giáo dục trẻ, có biện pháp phù hợp để không ngừng nâng cao chất lượng giáo dục toàn diện như: tạo bầu không khí thân thiện, môi trường hoạt động lành mạnh đầy yêu thương, đảm bảo an toàn về tâm lý và tính mạng cho trẻ. Kết quả: hằng năm hầu hết trẻ có sự phát triển về thể chất, nhận thức, thẩm mỹ, ngôn ngữ và phát triển tình cảm kỹ năng xã hội theo mục tiêu của Chương trình Giáo dục mầm non. Chất lượng chăm sóc, nuôi dưỡng và giáo dục trẻ luôn đạt kết quả tốt, trong những năm qua không có dịch bệnh và ngộ độc thực phẩm xảy ra trong trường, 100% trẻ đến trường được đảm bảo an toàn tuyệt đối về thể chất và tinh thần, 100% trẻ được đánh giá xếp loại khá, tốt về các mặt phát triển theo quy định của chương trình giáo dục mầm non do Bộ giáo dục ban hành.</w:t>
      </w:r>
    </w:p>
    <w:p w:rsidR="00493B56" w:rsidRPr="003648B9" w:rsidRDefault="00493B56" w:rsidP="003648B9">
      <w:pPr>
        <w:pStyle w:val="NormalWeb"/>
        <w:spacing w:before="0" w:beforeAutospacing="0" w:after="120" w:afterAutospacing="0"/>
        <w:ind w:right="-82" w:firstLine="720"/>
        <w:jc w:val="both"/>
        <w:rPr>
          <w:sz w:val="28"/>
          <w:szCs w:val="28"/>
          <w:shd w:val="clear" w:color="auto" w:fill="FFFFFF"/>
          <w:lang w:val="nl-NL"/>
        </w:rPr>
      </w:pPr>
      <w:r w:rsidRPr="003648B9">
        <w:rPr>
          <w:b/>
          <w:bCs/>
          <w:i/>
          <w:iCs/>
          <w:sz w:val="28"/>
          <w:szCs w:val="28"/>
          <w:shd w:val="clear" w:color="auto" w:fill="FFFFFF"/>
          <w:lang w:val="vi-VN"/>
        </w:rPr>
        <w:t>4</w:t>
      </w:r>
      <w:r w:rsidRPr="003648B9">
        <w:rPr>
          <w:b/>
          <w:bCs/>
          <w:i/>
          <w:iCs/>
          <w:sz w:val="28"/>
          <w:szCs w:val="28"/>
          <w:shd w:val="clear" w:color="auto" w:fill="FFFFFF"/>
          <w:lang w:val="nl-NL"/>
        </w:rPr>
        <w:t>.1.4. Thành tích nổi bật:</w:t>
      </w:r>
      <w:r w:rsidRPr="003648B9">
        <w:rPr>
          <w:sz w:val="28"/>
          <w:szCs w:val="28"/>
          <w:shd w:val="clear" w:color="auto" w:fill="FFFFFF"/>
          <w:lang w:val="nl-NL"/>
        </w:rPr>
        <w:t xml:space="preserve"> </w:t>
      </w:r>
    </w:p>
    <w:p w:rsidR="00493B56" w:rsidRPr="003648B9" w:rsidRDefault="00493B56" w:rsidP="003648B9">
      <w:pPr>
        <w:pStyle w:val="NormalWeb"/>
        <w:spacing w:before="0" w:beforeAutospacing="0" w:after="120" w:afterAutospacing="0"/>
        <w:ind w:right="-82" w:firstLine="720"/>
        <w:jc w:val="both"/>
        <w:rPr>
          <w:sz w:val="28"/>
          <w:szCs w:val="28"/>
          <w:lang w:val="nl-NL"/>
        </w:rPr>
      </w:pPr>
      <w:r w:rsidRPr="003648B9">
        <w:rPr>
          <w:sz w:val="28"/>
          <w:szCs w:val="28"/>
          <w:shd w:val="clear" w:color="auto" w:fill="FFFFFF"/>
          <w:lang w:val="nl-NL"/>
        </w:rPr>
        <w:t xml:space="preserve">Trong những năm gần đây trường </w:t>
      </w:r>
      <w:r w:rsidRPr="003648B9">
        <w:rPr>
          <w:sz w:val="28"/>
          <w:szCs w:val="28"/>
          <w:shd w:val="clear" w:color="auto" w:fill="FFFFFF"/>
          <w:lang w:val="vi-VN"/>
        </w:rPr>
        <w:t xml:space="preserve">luôn </w:t>
      </w:r>
      <w:r w:rsidRPr="003648B9">
        <w:rPr>
          <w:sz w:val="28"/>
          <w:szCs w:val="28"/>
          <w:shd w:val="clear" w:color="auto" w:fill="FFFFFF"/>
          <w:lang w:val="nl-NL"/>
        </w:rPr>
        <w:t xml:space="preserve">đạt danh hiệu tập thể lao động </w:t>
      </w:r>
      <w:r w:rsidRPr="003648B9">
        <w:rPr>
          <w:sz w:val="28"/>
          <w:szCs w:val="28"/>
          <w:shd w:val="clear" w:color="auto" w:fill="FFFFFF"/>
          <w:lang w:val="vi-VN"/>
        </w:rPr>
        <w:t xml:space="preserve">tiên tiến, </w:t>
      </w:r>
      <w:r w:rsidRPr="003648B9">
        <w:rPr>
          <w:sz w:val="28"/>
          <w:szCs w:val="28"/>
          <w:shd w:val="clear" w:color="auto" w:fill="FFFFFF"/>
          <w:lang w:val="nl-NL"/>
        </w:rPr>
        <w:t xml:space="preserve">xuất sắc, </w:t>
      </w:r>
      <w:r w:rsidRPr="003648B9">
        <w:rPr>
          <w:sz w:val="28"/>
          <w:szCs w:val="28"/>
          <w:shd w:val="clear" w:color="auto" w:fill="FFFFFF"/>
          <w:lang w:val="vi-VN"/>
        </w:rPr>
        <w:t xml:space="preserve">nhận </w:t>
      </w:r>
      <w:r w:rsidRPr="003648B9">
        <w:rPr>
          <w:sz w:val="28"/>
          <w:szCs w:val="28"/>
          <w:lang w:val="nl-NL"/>
        </w:rPr>
        <w:t>bằng khen của UBND tỉnh Quảng Ninh;</w:t>
      </w:r>
    </w:p>
    <w:p w:rsidR="00493B56" w:rsidRPr="003648B9" w:rsidRDefault="00493B56" w:rsidP="003648B9">
      <w:pPr>
        <w:pStyle w:val="NormalWeb"/>
        <w:spacing w:before="0" w:beforeAutospacing="0" w:after="120" w:afterAutospacing="0"/>
        <w:ind w:right="-82" w:firstLine="720"/>
        <w:jc w:val="both"/>
        <w:rPr>
          <w:sz w:val="28"/>
          <w:szCs w:val="28"/>
          <w:lang w:val="vi-VN"/>
        </w:rPr>
      </w:pPr>
      <w:r w:rsidRPr="003648B9">
        <w:rPr>
          <w:sz w:val="28"/>
          <w:szCs w:val="28"/>
          <w:shd w:val="clear" w:color="auto" w:fill="FFFFFF"/>
          <w:lang w:val="vi-VN"/>
        </w:rPr>
        <w:t xml:space="preserve"> </w:t>
      </w:r>
      <w:r w:rsidRPr="003648B9">
        <w:rPr>
          <w:b/>
          <w:bCs/>
          <w:sz w:val="28"/>
          <w:szCs w:val="28"/>
          <w:shd w:val="clear" w:color="auto" w:fill="FFFFFF"/>
          <w:lang w:val="nl-NL"/>
        </w:rPr>
        <w:t>4.2</w:t>
      </w:r>
      <w:r w:rsidRPr="003648B9">
        <w:rPr>
          <w:b/>
          <w:bCs/>
          <w:sz w:val="28"/>
          <w:szCs w:val="28"/>
          <w:shd w:val="clear" w:color="auto" w:fill="FFFFFF"/>
          <w:lang w:val="vi-VN"/>
        </w:rPr>
        <w:t>. Điểm hạn chế</w:t>
      </w:r>
    </w:p>
    <w:p w:rsidR="00493B56" w:rsidRPr="003648B9" w:rsidRDefault="00493B56" w:rsidP="003648B9">
      <w:pPr>
        <w:pStyle w:val="NormalWeb"/>
        <w:spacing w:before="0" w:beforeAutospacing="0" w:after="120" w:afterAutospacing="0"/>
        <w:ind w:right="-82" w:firstLine="720"/>
        <w:jc w:val="both"/>
        <w:rPr>
          <w:sz w:val="28"/>
          <w:szCs w:val="28"/>
          <w:lang w:val="nl-NL"/>
        </w:rPr>
      </w:pPr>
      <w:r w:rsidRPr="003648B9">
        <w:rPr>
          <w:b/>
          <w:bCs/>
          <w:i/>
          <w:iCs/>
          <w:sz w:val="28"/>
          <w:szCs w:val="28"/>
          <w:shd w:val="clear" w:color="auto" w:fill="FFFFFF"/>
          <w:lang w:val="nl-NL"/>
        </w:rPr>
        <w:t>4.2</w:t>
      </w:r>
      <w:r w:rsidRPr="003648B9">
        <w:rPr>
          <w:b/>
          <w:bCs/>
          <w:i/>
          <w:iCs/>
          <w:sz w:val="28"/>
          <w:szCs w:val="28"/>
          <w:shd w:val="clear" w:color="auto" w:fill="FFFFFF"/>
          <w:lang w:val="vi-VN"/>
        </w:rPr>
        <w:t>.1. Tổ chức quản lý của Ban Giám hiệu</w:t>
      </w:r>
      <w:r w:rsidRPr="003648B9">
        <w:rPr>
          <w:b/>
          <w:bCs/>
          <w:i/>
          <w:iCs/>
          <w:sz w:val="28"/>
          <w:szCs w:val="28"/>
          <w:shd w:val="clear" w:color="auto" w:fill="FFFFFF"/>
          <w:lang w:val="nl-NL"/>
        </w:rPr>
        <w:t>.</w:t>
      </w:r>
    </w:p>
    <w:p w:rsidR="00493B56" w:rsidRPr="003648B9" w:rsidRDefault="00493B56" w:rsidP="003648B9">
      <w:pPr>
        <w:pStyle w:val="NormalWeb"/>
        <w:spacing w:before="0" w:beforeAutospacing="0" w:after="120" w:afterAutospacing="0"/>
        <w:ind w:right="-82" w:firstLine="720"/>
        <w:jc w:val="both"/>
        <w:rPr>
          <w:sz w:val="28"/>
          <w:szCs w:val="28"/>
          <w:lang w:val="vi-VN"/>
        </w:rPr>
      </w:pPr>
      <w:r w:rsidRPr="003648B9">
        <w:rPr>
          <w:sz w:val="28"/>
          <w:szCs w:val="28"/>
          <w:shd w:val="clear" w:color="auto" w:fill="FFFFFF"/>
          <w:lang w:val="vi-VN"/>
        </w:rPr>
        <w:t>Ban giám hiệu kiêm nhiệm công tác chi ủy nên công việc đôi khi còn chồng chéo.</w:t>
      </w:r>
    </w:p>
    <w:p w:rsidR="00493B56" w:rsidRPr="003648B9" w:rsidRDefault="00493B56" w:rsidP="003648B9">
      <w:pPr>
        <w:ind w:right="-82" w:firstLine="720"/>
        <w:jc w:val="both"/>
        <w:rPr>
          <w:sz w:val="28"/>
          <w:szCs w:val="28"/>
        </w:rPr>
      </w:pPr>
      <w:r w:rsidRPr="003648B9">
        <w:rPr>
          <w:sz w:val="28"/>
          <w:szCs w:val="28"/>
          <w:shd w:val="clear" w:color="auto" w:fill="FFFFFF"/>
        </w:rPr>
        <w:t xml:space="preserve">Có đánh giá chất lượng chuyên môn và các hoạt động giáo dục của giáo viên </w:t>
      </w:r>
      <w:r w:rsidRPr="003648B9">
        <w:rPr>
          <w:sz w:val="28"/>
          <w:szCs w:val="28"/>
        </w:rPr>
        <w:t>còn  mang tính động viên, chưa thực chất,</w:t>
      </w:r>
      <w:r w:rsidRPr="003648B9">
        <w:rPr>
          <w:sz w:val="28"/>
          <w:szCs w:val="28"/>
          <w:shd w:val="clear" w:color="auto" w:fill="FFFFFF"/>
        </w:rPr>
        <w:t xml:space="preserve"> chưa có những giải pháp cụ thể để định hướng giúp đỡ về mặt lâu dài cho đội ngũ. </w:t>
      </w:r>
    </w:p>
    <w:p w:rsidR="00493B56" w:rsidRPr="003648B9" w:rsidRDefault="00493B56" w:rsidP="003648B9">
      <w:pPr>
        <w:pStyle w:val="NormalWeb"/>
        <w:spacing w:before="0" w:beforeAutospacing="0" w:after="120" w:afterAutospacing="0"/>
        <w:ind w:right="-82" w:firstLine="720"/>
        <w:jc w:val="both"/>
        <w:rPr>
          <w:sz w:val="28"/>
          <w:szCs w:val="28"/>
          <w:shd w:val="clear" w:color="auto" w:fill="FFFFFF"/>
          <w:lang w:val="vi-VN"/>
        </w:rPr>
      </w:pPr>
      <w:r w:rsidRPr="003648B9">
        <w:rPr>
          <w:sz w:val="28"/>
          <w:szCs w:val="28"/>
          <w:lang w:val="vi-VN"/>
        </w:rPr>
        <w:t>Chưa tham mưu với các cấp lãnh đạo để tuyển chọn giáo viên, cán bộ có năng lực chuyên môn, nghiệp vụ.</w:t>
      </w:r>
    </w:p>
    <w:p w:rsidR="00493B56" w:rsidRPr="003648B9" w:rsidRDefault="00493B56" w:rsidP="003648B9">
      <w:pPr>
        <w:pStyle w:val="NormalWeb"/>
        <w:spacing w:before="0" w:beforeAutospacing="0" w:after="120" w:afterAutospacing="0"/>
        <w:ind w:right="-82" w:firstLine="720"/>
        <w:jc w:val="both"/>
        <w:rPr>
          <w:sz w:val="28"/>
          <w:szCs w:val="28"/>
          <w:lang w:val="vi-VN"/>
        </w:rPr>
      </w:pPr>
      <w:r w:rsidRPr="003648B9">
        <w:rPr>
          <w:b/>
          <w:bCs/>
          <w:i/>
          <w:iCs/>
          <w:sz w:val="28"/>
          <w:szCs w:val="28"/>
          <w:shd w:val="clear" w:color="auto" w:fill="FFFFFF"/>
          <w:lang w:val="vi-VN"/>
        </w:rPr>
        <w:t>4.2.</w:t>
      </w:r>
      <w:r w:rsidRPr="003648B9">
        <w:rPr>
          <w:b/>
          <w:bCs/>
          <w:i/>
          <w:iCs/>
          <w:sz w:val="28"/>
          <w:szCs w:val="28"/>
          <w:shd w:val="clear" w:color="auto" w:fill="FFFFFF"/>
        </w:rPr>
        <w:t>2</w:t>
      </w:r>
      <w:r w:rsidRPr="003648B9">
        <w:rPr>
          <w:b/>
          <w:bCs/>
          <w:i/>
          <w:iCs/>
          <w:sz w:val="28"/>
          <w:szCs w:val="28"/>
          <w:shd w:val="clear" w:color="auto" w:fill="FFFFFF"/>
          <w:lang w:val="vi-VN"/>
        </w:rPr>
        <w:t>. Đội ngũ giáo viên, nhân viên</w:t>
      </w:r>
    </w:p>
    <w:p w:rsidR="00493B56" w:rsidRPr="003648B9" w:rsidRDefault="00493B56" w:rsidP="003648B9">
      <w:pPr>
        <w:pStyle w:val="NormalWeb"/>
        <w:spacing w:before="0" w:beforeAutospacing="0" w:after="120" w:afterAutospacing="0"/>
        <w:ind w:right="-82" w:firstLine="720"/>
        <w:jc w:val="both"/>
        <w:rPr>
          <w:sz w:val="28"/>
          <w:szCs w:val="28"/>
          <w:shd w:val="clear" w:color="auto" w:fill="FFFFFF"/>
          <w:lang w:val="vi-VN"/>
        </w:rPr>
      </w:pPr>
      <w:r w:rsidRPr="003648B9">
        <w:rPr>
          <w:sz w:val="28"/>
          <w:szCs w:val="28"/>
          <w:shd w:val="clear" w:color="auto" w:fill="FFFFFF"/>
          <w:lang w:val="vi-VN"/>
        </w:rPr>
        <w:t>Một số giáo viên cao tuổi ứng dụng công nghệ thông tin, tổ chức các hoạt động giáo dục lấy trẻ làm trung tâm còn hạn chế.</w:t>
      </w:r>
    </w:p>
    <w:p w:rsidR="00493B56" w:rsidRPr="003648B9" w:rsidRDefault="00493B56" w:rsidP="003648B9">
      <w:pPr>
        <w:pStyle w:val="NormalWeb"/>
        <w:spacing w:before="0" w:beforeAutospacing="0" w:after="120" w:afterAutospacing="0"/>
        <w:ind w:right="-82" w:firstLine="720"/>
        <w:jc w:val="both"/>
        <w:rPr>
          <w:sz w:val="28"/>
          <w:szCs w:val="28"/>
        </w:rPr>
      </w:pPr>
      <w:r w:rsidRPr="003648B9">
        <w:rPr>
          <w:sz w:val="28"/>
          <w:szCs w:val="28"/>
          <w:shd w:val="clear" w:color="auto" w:fill="FFFFFF"/>
          <w:lang w:val="vi-VN"/>
        </w:rPr>
        <w:lastRenderedPageBreak/>
        <w:t xml:space="preserve">Năng </w:t>
      </w:r>
      <w:r w:rsidRPr="003648B9">
        <w:rPr>
          <w:sz w:val="28"/>
          <w:szCs w:val="28"/>
          <w:shd w:val="clear" w:color="auto" w:fill="FFFFFF"/>
        </w:rPr>
        <w:t>lực của một số giáo viên còn hạn chế chưa tương xứng với trình độ đào tạo</w:t>
      </w:r>
    </w:p>
    <w:p w:rsidR="00493B56" w:rsidRPr="003648B9" w:rsidRDefault="00493B56" w:rsidP="003648B9">
      <w:pPr>
        <w:pStyle w:val="NormalWeb"/>
        <w:spacing w:before="0" w:beforeAutospacing="0" w:after="120" w:afterAutospacing="0"/>
        <w:ind w:right="-82" w:firstLine="720"/>
        <w:jc w:val="both"/>
        <w:rPr>
          <w:sz w:val="28"/>
          <w:szCs w:val="28"/>
        </w:rPr>
      </w:pPr>
      <w:r w:rsidRPr="003648B9">
        <w:rPr>
          <w:b/>
          <w:bCs/>
          <w:i/>
          <w:iCs/>
          <w:sz w:val="28"/>
          <w:szCs w:val="28"/>
          <w:shd w:val="clear" w:color="auto" w:fill="FFFFFF"/>
        </w:rPr>
        <w:t>4.2.3</w:t>
      </w:r>
      <w:r w:rsidRPr="003648B9">
        <w:rPr>
          <w:b/>
          <w:bCs/>
          <w:i/>
          <w:iCs/>
          <w:sz w:val="28"/>
          <w:szCs w:val="28"/>
          <w:shd w:val="clear" w:color="auto" w:fill="FFFFFF"/>
          <w:lang w:val="vi-VN"/>
        </w:rPr>
        <w:t>. Chất lượng CSGD trẻ</w:t>
      </w:r>
      <w:r w:rsidRPr="003648B9">
        <w:rPr>
          <w:sz w:val="28"/>
          <w:szCs w:val="28"/>
        </w:rPr>
        <w:t xml:space="preserve">: </w:t>
      </w:r>
    </w:p>
    <w:p w:rsidR="00493B56" w:rsidRPr="003648B9" w:rsidRDefault="00493B56" w:rsidP="003648B9">
      <w:pPr>
        <w:pStyle w:val="NormalWeb"/>
        <w:spacing w:before="0" w:beforeAutospacing="0" w:after="120" w:afterAutospacing="0"/>
        <w:ind w:right="-82" w:firstLine="720"/>
        <w:jc w:val="both"/>
        <w:rPr>
          <w:sz w:val="28"/>
          <w:szCs w:val="28"/>
        </w:rPr>
      </w:pPr>
      <w:r w:rsidRPr="003648B9">
        <w:rPr>
          <w:sz w:val="28"/>
          <w:szCs w:val="28"/>
        </w:rPr>
        <w:t>Một số lớp học tận dụng các phòng chức năng về diện tích và công năng nên phần nào ảnh hưởng đến công tác chăm sóc, giáo dục trẻ.</w:t>
      </w:r>
    </w:p>
    <w:p w:rsidR="00493B56" w:rsidRPr="003648B9" w:rsidRDefault="00493B56" w:rsidP="003648B9">
      <w:pPr>
        <w:pStyle w:val="NormalWeb"/>
        <w:spacing w:before="0" w:beforeAutospacing="0" w:after="120" w:afterAutospacing="0"/>
        <w:ind w:right="-82" w:firstLine="720"/>
        <w:jc w:val="both"/>
        <w:rPr>
          <w:b/>
          <w:bCs/>
          <w:i/>
          <w:iCs/>
          <w:sz w:val="28"/>
          <w:szCs w:val="28"/>
          <w:shd w:val="clear" w:color="auto" w:fill="FFFFFF"/>
        </w:rPr>
      </w:pPr>
      <w:r w:rsidRPr="003648B9">
        <w:rPr>
          <w:b/>
          <w:bCs/>
          <w:i/>
          <w:iCs/>
          <w:sz w:val="28"/>
          <w:szCs w:val="28"/>
          <w:shd w:val="clear" w:color="auto" w:fill="FFFFFF"/>
        </w:rPr>
        <w:t>4</w:t>
      </w:r>
      <w:r w:rsidRPr="003648B9">
        <w:rPr>
          <w:b/>
          <w:bCs/>
          <w:i/>
          <w:iCs/>
          <w:sz w:val="28"/>
          <w:szCs w:val="28"/>
          <w:shd w:val="clear" w:color="auto" w:fill="FFFFFF"/>
          <w:lang w:val="vi-VN"/>
        </w:rPr>
        <w:t>.</w:t>
      </w:r>
      <w:r w:rsidRPr="003648B9">
        <w:rPr>
          <w:b/>
          <w:bCs/>
          <w:i/>
          <w:iCs/>
          <w:sz w:val="28"/>
          <w:szCs w:val="28"/>
          <w:shd w:val="clear" w:color="auto" w:fill="FFFFFF"/>
        </w:rPr>
        <w:t>2.</w:t>
      </w:r>
      <w:r w:rsidRPr="003648B9">
        <w:rPr>
          <w:b/>
          <w:bCs/>
          <w:i/>
          <w:iCs/>
          <w:sz w:val="28"/>
          <w:szCs w:val="28"/>
          <w:shd w:val="clear" w:color="auto" w:fill="FFFFFF"/>
          <w:lang w:val="vi-VN"/>
        </w:rPr>
        <w:t>4. Cơ sở vật chất</w:t>
      </w:r>
    </w:p>
    <w:p w:rsidR="00493B56" w:rsidRPr="003648B9" w:rsidRDefault="00493B56" w:rsidP="003648B9">
      <w:pPr>
        <w:pStyle w:val="NormalWeb"/>
        <w:spacing w:before="0" w:beforeAutospacing="0" w:after="120" w:afterAutospacing="0"/>
        <w:ind w:right="-82" w:firstLine="720"/>
        <w:jc w:val="both"/>
        <w:rPr>
          <w:sz w:val="28"/>
          <w:szCs w:val="28"/>
        </w:rPr>
      </w:pPr>
      <w:r w:rsidRPr="003648B9">
        <w:rPr>
          <w:bCs/>
          <w:iCs/>
          <w:sz w:val="28"/>
          <w:szCs w:val="28"/>
          <w:shd w:val="clear" w:color="auto" w:fill="FFFFFF"/>
        </w:rPr>
        <w:t>Điểm trường Đá Bạc và Trung tâm xây dựng khá lâu, nhiều hạng mục đã xuống cấp và thường xuyên bị hỏng.</w:t>
      </w:r>
    </w:p>
    <w:p w:rsidR="00493B56" w:rsidRPr="00821BF2" w:rsidRDefault="00493B56" w:rsidP="003648B9">
      <w:pPr>
        <w:pStyle w:val="NormalWeb"/>
        <w:spacing w:before="0" w:beforeAutospacing="0" w:after="120" w:afterAutospacing="0"/>
        <w:ind w:right="-82" w:firstLine="720"/>
        <w:jc w:val="both"/>
        <w:rPr>
          <w:sz w:val="28"/>
          <w:szCs w:val="28"/>
          <w:lang w:val="vi-VN"/>
        </w:rPr>
      </w:pPr>
      <w:r w:rsidRPr="003648B9">
        <w:rPr>
          <w:sz w:val="28"/>
          <w:szCs w:val="28"/>
          <w:lang w:val="vi-VN"/>
        </w:rPr>
        <w:t>Cơ sở vật chất còn thiếu và chưa đảm bảo quy định</w:t>
      </w:r>
      <w:r w:rsidRPr="00821BF2">
        <w:rPr>
          <w:sz w:val="28"/>
          <w:szCs w:val="28"/>
          <w:lang w:val="vi-VN"/>
        </w:rPr>
        <w:t xml:space="preserve">: Hiện tại thiếu </w:t>
      </w:r>
      <w:r w:rsidR="00821BF2" w:rsidRPr="00821BF2">
        <w:rPr>
          <w:sz w:val="28"/>
          <w:szCs w:val="28"/>
        </w:rPr>
        <w:t>2</w:t>
      </w:r>
      <w:r w:rsidRPr="00821BF2">
        <w:rPr>
          <w:sz w:val="28"/>
          <w:szCs w:val="28"/>
          <w:lang w:val="vi-VN"/>
        </w:rPr>
        <w:t xml:space="preserve"> phòng học; </w:t>
      </w:r>
      <w:r w:rsidR="00821BF2" w:rsidRPr="00821BF2">
        <w:rPr>
          <w:sz w:val="28"/>
          <w:szCs w:val="28"/>
        </w:rPr>
        <w:t>04</w:t>
      </w:r>
      <w:r w:rsidRPr="00821BF2">
        <w:rPr>
          <w:sz w:val="28"/>
          <w:szCs w:val="28"/>
        </w:rPr>
        <w:t xml:space="preserve"> phòng chức năng</w:t>
      </w:r>
      <w:r w:rsidRPr="00821BF2">
        <w:rPr>
          <w:sz w:val="28"/>
          <w:szCs w:val="28"/>
          <w:lang w:val="vi-VN"/>
        </w:rPr>
        <w:t xml:space="preserve">. </w:t>
      </w:r>
    </w:p>
    <w:p w:rsidR="00493B56" w:rsidRPr="003648B9" w:rsidRDefault="00493B56" w:rsidP="003648B9">
      <w:pPr>
        <w:adjustRightInd w:val="0"/>
        <w:ind w:right="-82" w:firstLine="720"/>
        <w:jc w:val="both"/>
        <w:rPr>
          <w:bCs/>
          <w:sz w:val="28"/>
          <w:szCs w:val="28"/>
        </w:rPr>
      </w:pPr>
      <w:r w:rsidRPr="003648B9">
        <w:rPr>
          <w:b/>
          <w:bCs/>
          <w:noProof/>
          <w:spacing w:val="-6"/>
          <w:sz w:val="28"/>
          <w:szCs w:val="28"/>
        </w:rPr>
        <w:t xml:space="preserve">II. Môi trường bên ngoài </w:t>
      </w:r>
    </w:p>
    <w:p w:rsidR="00493B56" w:rsidRPr="003648B9" w:rsidRDefault="00493B56" w:rsidP="003648B9">
      <w:pPr>
        <w:ind w:right="-82" w:firstLine="720"/>
        <w:jc w:val="both"/>
        <w:rPr>
          <w:b/>
          <w:color w:val="000000"/>
          <w:sz w:val="28"/>
          <w:szCs w:val="28"/>
        </w:rPr>
      </w:pPr>
      <w:r w:rsidRPr="003648B9">
        <w:rPr>
          <w:b/>
          <w:bCs/>
          <w:color w:val="000000"/>
          <w:sz w:val="28"/>
          <w:szCs w:val="28"/>
        </w:rPr>
        <w:t>1. Cơ h</w:t>
      </w:r>
      <w:r w:rsidRPr="003648B9">
        <w:rPr>
          <w:b/>
          <w:color w:val="000000"/>
          <w:sz w:val="28"/>
          <w:szCs w:val="28"/>
        </w:rPr>
        <w:t>ội</w:t>
      </w:r>
    </w:p>
    <w:p w:rsidR="00493B56" w:rsidRPr="003648B9" w:rsidRDefault="00493B56" w:rsidP="003648B9">
      <w:pPr>
        <w:pStyle w:val="NormalWeb"/>
        <w:shd w:val="clear" w:color="auto" w:fill="FFFFFF"/>
        <w:spacing w:before="0" w:beforeAutospacing="0" w:after="120" w:afterAutospacing="0"/>
        <w:ind w:right="-82" w:firstLine="720"/>
        <w:jc w:val="both"/>
        <w:rPr>
          <w:color w:val="000000"/>
          <w:sz w:val="28"/>
          <w:szCs w:val="28"/>
        </w:rPr>
      </w:pPr>
      <w:r w:rsidRPr="003648B9">
        <w:rPr>
          <w:color w:val="000000"/>
          <w:sz w:val="28"/>
          <w:szCs w:val="28"/>
          <w:lang w:val="vi-VN"/>
        </w:rPr>
        <w:t>- Nhà trường luôn nhận được sự quan tâm, lãnh đạo của các cấp ủy Đảng, chính quyền địa phương, sự chỉ đạo kịp thời của Phòng Giáo dục và Đào tạo.</w:t>
      </w:r>
    </w:p>
    <w:p w:rsidR="00493B56" w:rsidRPr="003648B9" w:rsidRDefault="00493B56" w:rsidP="003648B9">
      <w:pPr>
        <w:pStyle w:val="NormalWeb"/>
        <w:shd w:val="clear" w:color="auto" w:fill="FFFFFF"/>
        <w:spacing w:before="0" w:beforeAutospacing="0" w:after="120" w:afterAutospacing="0"/>
        <w:ind w:right="-82" w:firstLine="720"/>
        <w:jc w:val="both"/>
        <w:rPr>
          <w:color w:val="000000"/>
          <w:sz w:val="28"/>
          <w:szCs w:val="28"/>
          <w:lang w:val="vi-VN"/>
        </w:rPr>
      </w:pPr>
      <w:r w:rsidRPr="003648B9">
        <w:rPr>
          <w:color w:val="000000"/>
          <w:sz w:val="28"/>
          <w:szCs w:val="28"/>
          <w:lang w:val="vi-VN"/>
        </w:rPr>
        <w:t>- Quan tâm, chỉ đạo các ban ngành, đoàn thể phối hợp cùng đơn vị trường thực hiện tốt công tác xã hội hóa giáo dục; công tác PCGDTH- XMC, công tác huy động, vận động trẻ ra lớp, chăm sóc và giáo dục trẻ trên địa bàn.</w:t>
      </w:r>
    </w:p>
    <w:p w:rsidR="00493B56" w:rsidRPr="003648B9" w:rsidRDefault="00493B56" w:rsidP="003648B9">
      <w:pPr>
        <w:pStyle w:val="NormalWeb"/>
        <w:shd w:val="clear" w:color="auto" w:fill="FFFFFF"/>
        <w:spacing w:before="0" w:beforeAutospacing="0" w:after="120" w:afterAutospacing="0"/>
        <w:ind w:right="-82" w:firstLine="720"/>
        <w:jc w:val="both"/>
        <w:rPr>
          <w:color w:val="000000"/>
          <w:sz w:val="28"/>
          <w:szCs w:val="28"/>
          <w:lang w:val="nl-NL"/>
        </w:rPr>
      </w:pPr>
      <w:r w:rsidRPr="003648B9">
        <w:rPr>
          <w:color w:val="000000"/>
          <w:sz w:val="28"/>
          <w:szCs w:val="28"/>
          <w:lang w:val="vi-VN"/>
        </w:rPr>
        <w:t>- Sự phát triển của khoa học công nghệ, nền kinh tế tri thức đã tạo ra nhu cầu, cơ hội và điều kiện để phát triển giáo dục cả về quy mô và chất lượng; tạo điều kiện tăng cường hợp tác để học tập, chia sẻ kinh nghiệm, chuyển giao và tiếp nhận công nghệ đào tạo tiên tiến.</w:t>
      </w:r>
    </w:p>
    <w:p w:rsidR="00493B56" w:rsidRPr="003648B9" w:rsidRDefault="00493B56" w:rsidP="003648B9">
      <w:pPr>
        <w:pStyle w:val="NormalWeb"/>
        <w:shd w:val="clear" w:color="auto" w:fill="FFFFFF"/>
        <w:spacing w:before="0" w:beforeAutospacing="0" w:after="120" w:afterAutospacing="0"/>
        <w:ind w:right="-82" w:firstLine="720"/>
        <w:jc w:val="both"/>
        <w:rPr>
          <w:color w:val="000000"/>
          <w:sz w:val="28"/>
          <w:szCs w:val="28"/>
          <w:lang w:val="vi-VN"/>
        </w:rPr>
      </w:pPr>
      <w:r w:rsidRPr="003648B9">
        <w:rPr>
          <w:color w:val="000000"/>
          <w:sz w:val="28"/>
          <w:szCs w:val="28"/>
          <w:lang w:val="vi-VN"/>
        </w:rPr>
        <w:t>- Công tác giáo dục của nhà trường được sự đồng thuận của cha mẹ học sinh và xã hội. Cùng với sự phát triển nhanh của nền kinh tế, nhận thức của cha mẹ học sinh có nhiều chuyển biến, quan tâm hơn đến việc học hành của con em. Nhu cầu giáo dục chất lượng cao ngày càng. Truyền thống hiếu học của dân tộc được phát huy mạnh mẽ, thể hiện trong từng gia đình, từng cộng đồng dân cư.</w:t>
      </w:r>
    </w:p>
    <w:p w:rsidR="00493B56" w:rsidRPr="003648B9" w:rsidRDefault="00493B56" w:rsidP="003648B9">
      <w:pPr>
        <w:pStyle w:val="c14"/>
        <w:shd w:val="clear" w:color="auto" w:fill="FFFFFF"/>
        <w:spacing w:before="0" w:beforeAutospacing="0" w:after="120" w:afterAutospacing="0"/>
        <w:ind w:right="-82" w:firstLine="720"/>
        <w:jc w:val="both"/>
        <w:rPr>
          <w:color w:val="000000"/>
          <w:sz w:val="28"/>
          <w:szCs w:val="28"/>
          <w:lang w:val="vi-VN"/>
        </w:rPr>
      </w:pPr>
      <w:r w:rsidRPr="003648B9">
        <w:rPr>
          <w:color w:val="000000"/>
          <w:sz w:val="28"/>
          <w:szCs w:val="28"/>
          <w:lang w:val="vi-VN"/>
        </w:rPr>
        <w:t>- Chủ trương đổi mới căn bản, toàn diện giáo dục và đào tạo sẽ là hướng phát triển trọng tâm của ngành. Đây là cơ hội rất lớn để nhà trường nhanh chóng thực hiện được mục tiêu nâng cao chất lượng giáo dục, phấn đấu trở thành trường tiểu học đạt chuẩn Quốc gia.</w:t>
      </w:r>
    </w:p>
    <w:p w:rsidR="00493B56" w:rsidRPr="003648B9" w:rsidRDefault="00493B56" w:rsidP="003648B9">
      <w:pPr>
        <w:pStyle w:val="NormalWeb"/>
        <w:shd w:val="clear" w:color="auto" w:fill="FFFFFF"/>
        <w:spacing w:before="0" w:beforeAutospacing="0" w:after="120" w:afterAutospacing="0"/>
        <w:ind w:right="-82" w:firstLine="720"/>
        <w:jc w:val="both"/>
        <w:rPr>
          <w:color w:val="000000"/>
          <w:spacing w:val="-2"/>
          <w:sz w:val="28"/>
          <w:szCs w:val="28"/>
          <w:lang w:val="vi-VN"/>
        </w:rPr>
      </w:pPr>
      <w:r w:rsidRPr="003648B9">
        <w:rPr>
          <w:color w:val="000000"/>
          <w:sz w:val="28"/>
          <w:szCs w:val="28"/>
          <w:lang w:val="vi-VN"/>
        </w:rPr>
        <w:t>- </w:t>
      </w:r>
      <w:r w:rsidRPr="003648B9">
        <w:rPr>
          <w:color w:val="000000"/>
          <w:spacing w:val="-2"/>
          <w:sz w:val="28"/>
          <w:szCs w:val="28"/>
          <w:lang w:val="vi-VN"/>
        </w:rPr>
        <w:t>Chuẩn nghề nghiệp giáo viên đã được xây dựng làm cơ sở cho việc đánh giá và bồi dưỡng giáo viên theo chuẩn.</w:t>
      </w:r>
    </w:p>
    <w:p w:rsidR="00493B56" w:rsidRPr="003648B9" w:rsidRDefault="00493B56" w:rsidP="003648B9">
      <w:pPr>
        <w:pStyle w:val="NormalWeb"/>
        <w:shd w:val="clear" w:color="auto" w:fill="FFFFFF"/>
        <w:spacing w:before="0" w:beforeAutospacing="0" w:after="120" w:afterAutospacing="0"/>
        <w:ind w:right="-82" w:firstLine="720"/>
        <w:jc w:val="both"/>
        <w:rPr>
          <w:color w:val="000000"/>
          <w:sz w:val="28"/>
          <w:szCs w:val="28"/>
        </w:rPr>
      </w:pPr>
      <w:r w:rsidRPr="003648B9">
        <w:rPr>
          <w:color w:val="000000"/>
          <w:sz w:val="28"/>
          <w:szCs w:val="28"/>
        </w:rPr>
        <w:t>Đội ngũ cán bộ, giáo viên trẻ, nhiệt tình được đào tạo cơ bản, có trách nhiệm với công việc được giao, có tinh thần vượt khó vươn lên trong công tác.</w:t>
      </w:r>
    </w:p>
    <w:p w:rsidR="00493B56" w:rsidRPr="003648B9" w:rsidRDefault="00493B56" w:rsidP="003648B9">
      <w:pPr>
        <w:pStyle w:val="NormalWeb"/>
        <w:shd w:val="clear" w:color="auto" w:fill="FFFFFF"/>
        <w:spacing w:before="0" w:beforeAutospacing="0" w:after="120" w:afterAutospacing="0"/>
        <w:ind w:right="-82" w:firstLine="720"/>
        <w:jc w:val="both"/>
        <w:rPr>
          <w:rStyle w:val="Strong"/>
          <w:bCs w:val="0"/>
          <w:color w:val="000000"/>
          <w:sz w:val="28"/>
          <w:szCs w:val="28"/>
          <w:lang w:val="vi-VN"/>
        </w:rPr>
      </w:pPr>
      <w:r w:rsidRPr="003648B9">
        <w:rPr>
          <w:rStyle w:val="Strong"/>
          <w:bCs w:val="0"/>
          <w:color w:val="000000"/>
          <w:sz w:val="28"/>
          <w:szCs w:val="28"/>
          <w:lang w:val="vi-VN"/>
        </w:rPr>
        <w:t>2. Thách thức</w:t>
      </w:r>
    </w:p>
    <w:p w:rsidR="00493B56" w:rsidRPr="003648B9" w:rsidRDefault="00493B56" w:rsidP="003648B9">
      <w:pPr>
        <w:pStyle w:val="NormalWeb"/>
        <w:shd w:val="clear" w:color="auto" w:fill="FFFFFF"/>
        <w:spacing w:before="0" w:beforeAutospacing="0" w:after="120" w:afterAutospacing="0"/>
        <w:ind w:right="-82" w:firstLine="720"/>
        <w:jc w:val="both"/>
        <w:rPr>
          <w:color w:val="000000"/>
          <w:sz w:val="28"/>
          <w:szCs w:val="28"/>
          <w:lang w:val="vi-VN"/>
        </w:rPr>
      </w:pPr>
      <w:r w:rsidRPr="003648B9">
        <w:rPr>
          <w:color w:val="000000"/>
          <w:sz w:val="28"/>
          <w:szCs w:val="28"/>
          <w:lang w:val="vi-VN"/>
        </w:rPr>
        <w:t>- Nhu cầu của xã hội đối với chất lượng giáo dục ngày càng cao, trong khi các điều kiện thực hiện và đảm bảo nâng cao chất lượng của trường còn hạn chế.</w:t>
      </w:r>
    </w:p>
    <w:p w:rsidR="00493B56" w:rsidRPr="003648B9" w:rsidRDefault="00493B56" w:rsidP="003648B9">
      <w:pPr>
        <w:pStyle w:val="NormalWeb"/>
        <w:shd w:val="clear" w:color="auto" w:fill="FFFFFF"/>
        <w:spacing w:before="0" w:beforeAutospacing="0" w:after="120" w:afterAutospacing="0"/>
        <w:ind w:right="-82" w:firstLine="720"/>
        <w:jc w:val="both"/>
        <w:rPr>
          <w:color w:val="000000"/>
          <w:sz w:val="28"/>
          <w:szCs w:val="28"/>
        </w:rPr>
      </w:pPr>
      <w:r w:rsidRPr="003648B9">
        <w:rPr>
          <w:color w:val="000000"/>
          <w:sz w:val="28"/>
          <w:szCs w:val="28"/>
        </w:rPr>
        <w:t>-</w:t>
      </w:r>
      <w:r w:rsidRPr="003648B9">
        <w:rPr>
          <w:color w:val="FF0000"/>
          <w:sz w:val="28"/>
          <w:szCs w:val="28"/>
        </w:rPr>
        <w:t xml:space="preserve"> </w:t>
      </w:r>
      <w:r w:rsidRPr="003648B9">
        <w:rPr>
          <w:sz w:val="28"/>
          <w:szCs w:val="28"/>
        </w:rPr>
        <w:t xml:space="preserve">Trường đóng trên địa bàn phường khó khăn, kinh tế chậm phát triển, môi trường ô nhiễm đặc biệt trên tuyến đường như Nhà máy Xi Măng, các lò đốt vôi.. Trình độ dân trí không đồng đều, dân cư sống không tập trung. Các ngành nghề </w:t>
      </w:r>
      <w:r w:rsidRPr="003648B9">
        <w:rPr>
          <w:sz w:val="28"/>
          <w:szCs w:val="28"/>
        </w:rPr>
        <w:lastRenderedPageBreak/>
        <w:t>chủ yếu là sản xuất Nông nghiệp, tiểu t</w:t>
      </w:r>
      <w:r w:rsidR="00E92EED" w:rsidRPr="003648B9">
        <w:rPr>
          <w:sz w:val="28"/>
          <w:szCs w:val="28"/>
        </w:rPr>
        <w:t>hủ công nghiệp, dịch vụ nhỏ lẻ…</w:t>
      </w:r>
      <w:r w:rsidRPr="003648B9">
        <w:rPr>
          <w:sz w:val="28"/>
          <w:szCs w:val="28"/>
        </w:rPr>
        <w:t xml:space="preserve">; mức sống bình quân so với mức sống chung của Thành phố còn thấp. </w:t>
      </w:r>
      <w:r w:rsidRPr="003648B9">
        <w:rPr>
          <w:color w:val="000000"/>
          <w:sz w:val="28"/>
          <w:szCs w:val="28"/>
        </w:rPr>
        <w:t>Cho nên ảnh hưởng đến công tác xã hội hoá giáo dục và việc huy động nguồn lực cho giáo dục tuy đã đạt được những kết quả bước đầu nhưng vẫn còn rất hạn chế, các hoạt động chi chủ yếu từ nguồn ngân sách cấp. Việc đóng góp kinh phí để xây dựng cơ sở vật chất trường học từ các lực lượng xã hội chưa có.</w:t>
      </w:r>
    </w:p>
    <w:p w:rsidR="00493B56" w:rsidRPr="003648B9" w:rsidRDefault="00493B56" w:rsidP="003648B9">
      <w:pPr>
        <w:pStyle w:val="NormalWeb"/>
        <w:shd w:val="clear" w:color="auto" w:fill="FFFFFF"/>
        <w:spacing w:before="0" w:beforeAutospacing="0" w:after="120" w:afterAutospacing="0"/>
        <w:ind w:right="-82" w:firstLine="720"/>
        <w:jc w:val="both"/>
        <w:rPr>
          <w:sz w:val="28"/>
          <w:szCs w:val="28"/>
        </w:rPr>
      </w:pPr>
      <w:r w:rsidRPr="003648B9">
        <w:rPr>
          <w:sz w:val="28"/>
          <w:szCs w:val="28"/>
        </w:rPr>
        <w:t xml:space="preserve">- Sự phát triển của công nghệ thông tin và truyền thông ứng dụng tạo thuận lợi cho giao lưu và hội nhập văn hoá, nhưng cũng tạo điều kiện cho sự du nhập những giá trị xa lạ ở mỗi quốc gia; việc bảo tồn bản sắc văn hoá dân tộc, giá trị đạo đức và an ninh quốc gia đang diễn ra gay gắt. Điều này ảnh hưởng </w:t>
      </w:r>
      <w:r w:rsidR="00E92EED" w:rsidRPr="003648B9">
        <w:rPr>
          <w:sz w:val="28"/>
          <w:szCs w:val="28"/>
        </w:rPr>
        <w:t>rất lớn đến công tác giáo dục</w:t>
      </w:r>
      <w:r w:rsidRPr="003648B9">
        <w:rPr>
          <w:sz w:val="28"/>
          <w:szCs w:val="28"/>
        </w:rPr>
        <w:t>.</w:t>
      </w:r>
    </w:p>
    <w:p w:rsidR="00493B56" w:rsidRPr="003648B9" w:rsidRDefault="00493B56" w:rsidP="003648B9">
      <w:pPr>
        <w:pStyle w:val="NormalWeb"/>
        <w:shd w:val="clear" w:color="auto" w:fill="FFFFFF"/>
        <w:spacing w:before="0" w:beforeAutospacing="0" w:after="120" w:afterAutospacing="0"/>
        <w:ind w:right="-82" w:firstLine="720"/>
        <w:jc w:val="both"/>
        <w:rPr>
          <w:color w:val="000000"/>
          <w:spacing w:val="-2"/>
          <w:sz w:val="28"/>
          <w:szCs w:val="28"/>
          <w:lang w:val="vi-VN"/>
        </w:rPr>
      </w:pPr>
      <w:r w:rsidRPr="003648B9">
        <w:rPr>
          <w:sz w:val="28"/>
          <w:szCs w:val="28"/>
        </w:rPr>
        <w:t>- Đòi hỏi ngày càng cao về chất lượng giáo dục của cha mẹ học sinh và xã hội trong thời kỳ hội nhập. Còn nhiều học sinh theo học trái tuyến tại các trường trung tâm của thành phố</w:t>
      </w:r>
      <w:r w:rsidRPr="003648B9">
        <w:rPr>
          <w:sz w:val="28"/>
          <w:szCs w:val="28"/>
          <w:shd w:val="clear" w:color="auto" w:fill="FFFFFF"/>
          <w:lang w:val="vi-VN"/>
        </w:rPr>
        <w:t>Các trường mầm non trên địa bàn thành phố, đặc biệt các trường mầm non tư thục không ngừng phát triển về quy mô, chất lượng tạo nên sự cạnh tranh lớn giữa các trường.</w:t>
      </w:r>
    </w:p>
    <w:p w:rsidR="00493B56" w:rsidRPr="003648B9" w:rsidRDefault="00493B56" w:rsidP="003648B9">
      <w:pPr>
        <w:pStyle w:val="NormalWeb"/>
        <w:shd w:val="clear" w:color="auto" w:fill="FFFFFF"/>
        <w:spacing w:before="0" w:beforeAutospacing="0" w:after="120" w:afterAutospacing="0"/>
        <w:ind w:right="-82" w:firstLine="720"/>
        <w:jc w:val="both"/>
        <w:rPr>
          <w:color w:val="000000"/>
          <w:sz w:val="28"/>
          <w:szCs w:val="28"/>
        </w:rPr>
      </w:pPr>
      <w:r w:rsidRPr="003648B9">
        <w:rPr>
          <w:color w:val="000000"/>
          <w:sz w:val="28"/>
          <w:szCs w:val="28"/>
          <w:lang w:val="vi-VN"/>
        </w:rPr>
        <w:t>- Chất lượng đội ngũ: cán bộ quản lý, giáo viên, nhân viên phải đáp ứng được yêu cầu đổi mới phương pháp</w:t>
      </w:r>
      <w:r w:rsidRPr="003648B9">
        <w:rPr>
          <w:color w:val="000000"/>
          <w:sz w:val="28"/>
          <w:szCs w:val="28"/>
        </w:rPr>
        <w:t>.</w:t>
      </w:r>
    </w:p>
    <w:p w:rsidR="00493B56" w:rsidRPr="003648B9" w:rsidRDefault="00493B56" w:rsidP="003648B9">
      <w:pPr>
        <w:ind w:right="-82" w:firstLine="720"/>
        <w:jc w:val="both"/>
        <w:rPr>
          <w:b/>
          <w:bCs/>
          <w:noProof/>
          <w:spacing w:val="-6"/>
          <w:sz w:val="28"/>
          <w:szCs w:val="28"/>
        </w:rPr>
      </w:pPr>
      <w:r w:rsidRPr="003648B9">
        <w:rPr>
          <w:b/>
          <w:bCs/>
          <w:noProof/>
          <w:spacing w:val="-6"/>
          <w:sz w:val="28"/>
          <w:szCs w:val="28"/>
        </w:rPr>
        <w:t>III. Đánh giá những mặt đạt được và những mặt chưa đạt được trong thực hiện chiến lược phát triển giáo dục giai đoạn 20</w:t>
      </w:r>
      <w:r w:rsidRPr="003648B9">
        <w:rPr>
          <w:b/>
          <w:bCs/>
          <w:noProof/>
          <w:spacing w:val="-6"/>
          <w:sz w:val="28"/>
          <w:szCs w:val="28"/>
          <w:lang w:val="en-US"/>
        </w:rPr>
        <w:t>20</w:t>
      </w:r>
      <w:r w:rsidRPr="003648B9">
        <w:rPr>
          <w:b/>
          <w:bCs/>
          <w:noProof/>
          <w:spacing w:val="-6"/>
          <w:sz w:val="28"/>
          <w:szCs w:val="28"/>
        </w:rPr>
        <w:t>-202</w:t>
      </w:r>
      <w:r w:rsidRPr="003648B9">
        <w:rPr>
          <w:b/>
          <w:bCs/>
          <w:noProof/>
          <w:spacing w:val="-6"/>
          <w:sz w:val="28"/>
          <w:szCs w:val="28"/>
          <w:lang w:val="en-US"/>
        </w:rPr>
        <w:t>3</w:t>
      </w:r>
      <w:r w:rsidRPr="003648B9">
        <w:rPr>
          <w:b/>
          <w:bCs/>
          <w:noProof/>
          <w:spacing w:val="-6"/>
          <w:sz w:val="28"/>
          <w:szCs w:val="28"/>
        </w:rPr>
        <w:t>.</w:t>
      </w:r>
    </w:p>
    <w:p w:rsidR="00493B56" w:rsidRPr="003648B9" w:rsidRDefault="00493B56" w:rsidP="003648B9">
      <w:pPr>
        <w:pStyle w:val="NormalWeb"/>
        <w:shd w:val="clear" w:color="auto" w:fill="FFFFFF"/>
        <w:spacing w:before="0" w:beforeAutospacing="0" w:after="120" w:afterAutospacing="0"/>
        <w:ind w:right="-82" w:firstLine="720"/>
        <w:jc w:val="both"/>
        <w:rPr>
          <w:color w:val="000000"/>
          <w:sz w:val="28"/>
          <w:szCs w:val="28"/>
          <w:lang w:val="vi-VN"/>
        </w:rPr>
      </w:pPr>
      <w:r w:rsidRPr="003648B9">
        <w:rPr>
          <w:b/>
          <w:bCs/>
          <w:color w:val="000000"/>
          <w:sz w:val="28"/>
          <w:szCs w:val="28"/>
          <w:bdr w:val="none" w:sz="0" w:space="0" w:color="auto" w:frame="1"/>
          <w:shd w:val="clear" w:color="auto" w:fill="FFFFFF"/>
        </w:rPr>
        <w:t xml:space="preserve">1. </w:t>
      </w:r>
      <w:r w:rsidRPr="003648B9">
        <w:rPr>
          <w:b/>
          <w:bCs/>
          <w:color w:val="000000"/>
          <w:sz w:val="28"/>
          <w:szCs w:val="28"/>
          <w:bdr w:val="none" w:sz="0" w:space="0" w:color="auto" w:frame="1"/>
          <w:shd w:val="clear" w:color="auto" w:fill="FFFFFF"/>
          <w:lang w:val="vi-VN"/>
        </w:rPr>
        <w:t xml:space="preserve"> Mặt đạt được</w:t>
      </w:r>
    </w:p>
    <w:p w:rsidR="00493B56" w:rsidRPr="003648B9" w:rsidRDefault="00493B56" w:rsidP="003648B9">
      <w:pPr>
        <w:pStyle w:val="NormalWeb"/>
        <w:shd w:val="clear" w:color="auto" w:fill="FFFFFF"/>
        <w:spacing w:before="0" w:beforeAutospacing="0" w:after="120" w:afterAutospacing="0"/>
        <w:ind w:right="-82" w:firstLine="720"/>
        <w:jc w:val="both"/>
        <w:rPr>
          <w:color w:val="000000"/>
          <w:sz w:val="28"/>
          <w:szCs w:val="28"/>
          <w:lang w:val="vi-VN"/>
        </w:rPr>
      </w:pPr>
      <w:r w:rsidRPr="003648B9">
        <w:rPr>
          <w:color w:val="000000"/>
          <w:sz w:val="28"/>
          <w:szCs w:val="28"/>
          <w:shd w:val="clear" w:color="auto" w:fill="FFFFFF"/>
          <w:lang w:val="vi-VN"/>
        </w:rPr>
        <w:t>- Nhà trường đã xây dựng được một đội ngũ Cán bộ - Giáo viên - Nhân viên có năng lực và phẩm chất đạo đức tốt.</w:t>
      </w:r>
    </w:p>
    <w:p w:rsidR="00493B56" w:rsidRPr="003648B9" w:rsidRDefault="00493B56" w:rsidP="003648B9">
      <w:pPr>
        <w:pStyle w:val="NormalWeb"/>
        <w:shd w:val="clear" w:color="auto" w:fill="FFFFFF"/>
        <w:spacing w:before="0" w:beforeAutospacing="0" w:after="120" w:afterAutospacing="0"/>
        <w:ind w:right="-82" w:firstLine="720"/>
        <w:jc w:val="both"/>
        <w:rPr>
          <w:color w:val="000000"/>
          <w:sz w:val="28"/>
          <w:szCs w:val="28"/>
          <w:shd w:val="clear" w:color="auto" w:fill="FFFFFF"/>
        </w:rPr>
      </w:pPr>
      <w:r w:rsidRPr="003648B9">
        <w:rPr>
          <w:color w:val="000000"/>
          <w:sz w:val="28"/>
          <w:szCs w:val="28"/>
          <w:shd w:val="clear" w:color="auto" w:fill="FFFFFF"/>
          <w:lang w:val="vi-VN"/>
        </w:rPr>
        <w:t xml:space="preserve">- 100% Cán bộ - Giáo viên </w:t>
      </w:r>
      <w:r w:rsidRPr="003648B9">
        <w:rPr>
          <w:color w:val="000000"/>
          <w:sz w:val="28"/>
          <w:szCs w:val="28"/>
          <w:shd w:val="clear" w:color="auto" w:fill="FFFFFF"/>
        </w:rPr>
        <w:t>-</w:t>
      </w:r>
      <w:r w:rsidRPr="003648B9">
        <w:rPr>
          <w:color w:val="000000"/>
          <w:sz w:val="28"/>
          <w:szCs w:val="28"/>
          <w:shd w:val="clear" w:color="auto" w:fill="FFFFFF"/>
          <w:lang w:val="vi-VN"/>
        </w:rPr>
        <w:t xml:space="preserve"> Nhân viên đều có trình độ đạt chuẩn và trên chuẩn, có nhiều giáo viên tích cực tham gia học tập ở bậc </w:t>
      </w:r>
      <w:r w:rsidRPr="003648B9">
        <w:rPr>
          <w:color w:val="000000"/>
          <w:sz w:val="28"/>
          <w:szCs w:val="28"/>
          <w:shd w:val="clear" w:color="auto" w:fill="FFFFFF"/>
        </w:rPr>
        <w:t>đại học, cao</w:t>
      </w:r>
      <w:r w:rsidRPr="003648B9">
        <w:rPr>
          <w:color w:val="000000"/>
          <w:sz w:val="28"/>
          <w:szCs w:val="28"/>
          <w:shd w:val="clear" w:color="auto" w:fill="FFFFFF"/>
          <w:lang w:val="vi-VN"/>
        </w:rPr>
        <w:t xml:space="preserve"> học.</w:t>
      </w:r>
    </w:p>
    <w:p w:rsidR="00493B56" w:rsidRPr="003648B9" w:rsidRDefault="00493B56" w:rsidP="003648B9">
      <w:pPr>
        <w:pStyle w:val="NormalWeb"/>
        <w:shd w:val="clear" w:color="auto" w:fill="FFFFFF"/>
        <w:spacing w:before="0" w:beforeAutospacing="0" w:after="120" w:afterAutospacing="0"/>
        <w:ind w:right="-82" w:firstLine="720"/>
        <w:jc w:val="both"/>
        <w:rPr>
          <w:color w:val="000000"/>
          <w:sz w:val="28"/>
          <w:szCs w:val="28"/>
          <w:lang w:val="vi-VN"/>
        </w:rPr>
      </w:pPr>
      <w:r w:rsidRPr="003648B9">
        <w:rPr>
          <w:b/>
          <w:bCs/>
          <w:color w:val="000000"/>
          <w:sz w:val="28"/>
          <w:szCs w:val="28"/>
          <w:bdr w:val="none" w:sz="0" w:space="0" w:color="auto" w:frame="1"/>
          <w:shd w:val="clear" w:color="auto" w:fill="FFFFFF"/>
        </w:rPr>
        <w:t xml:space="preserve">* </w:t>
      </w:r>
      <w:r w:rsidRPr="003648B9">
        <w:rPr>
          <w:b/>
          <w:bCs/>
          <w:color w:val="000000"/>
          <w:sz w:val="28"/>
          <w:szCs w:val="28"/>
          <w:shd w:val="clear" w:color="auto" w:fill="FFFFFF"/>
          <w:lang w:val="vi-VN"/>
        </w:rPr>
        <w:t> </w:t>
      </w:r>
      <w:r w:rsidRPr="003648B9">
        <w:rPr>
          <w:b/>
          <w:bCs/>
          <w:color w:val="000000"/>
          <w:sz w:val="28"/>
          <w:szCs w:val="28"/>
          <w:bdr w:val="none" w:sz="0" w:space="0" w:color="auto" w:frame="1"/>
          <w:shd w:val="clear" w:color="auto" w:fill="FFFFFF"/>
          <w:lang w:val="vi-VN"/>
        </w:rPr>
        <w:t>Nguyên nhân khách quan</w:t>
      </w:r>
    </w:p>
    <w:p w:rsidR="00493B56" w:rsidRPr="003648B9" w:rsidRDefault="00493B56" w:rsidP="003648B9">
      <w:pPr>
        <w:pStyle w:val="NormalWeb"/>
        <w:shd w:val="clear" w:color="auto" w:fill="FFFFFF"/>
        <w:spacing w:before="0" w:beforeAutospacing="0" w:after="120" w:afterAutospacing="0"/>
        <w:ind w:right="-82" w:firstLine="720"/>
        <w:jc w:val="both"/>
        <w:rPr>
          <w:color w:val="000000"/>
          <w:sz w:val="28"/>
          <w:szCs w:val="28"/>
          <w:lang w:val="vi-VN"/>
        </w:rPr>
      </w:pPr>
      <w:r w:rsidRPr="003648B9">
        <w:rPr>
          <w:color w:val="000000"/>
          <w:sz w:val="28"/>
          <w:szCs w:val="28"/>
          <w:shd w:val="clear" w:color="auto" w:fill="FFFFFF"/>
          <w:lang w:val="vi-VN"/>
        </w:rPr>
        <w:t>- Nhà trường luôn nhận được sự quan tâm, hỗ trợ và chỉ đạo kịp</w:t>
      </w:r>
      <w:r w:rsidR="00821BF2">
        <w:rPr>
          <w:color w:val="000000"/>
          <w:sz w:val="28"/>
          <w:szCs w:val="28"/>
          <w:shd w:val="clear" w:color="auto" w:fill="FFFFFF"/>
          <w:lang w:val="vi-VN"/>
        </w:rPr>
        <w:t xml:space="preserve"> thời của lãnh đạo UBND các cấp </w:t>
      </w:r>
      <w:r w:rsidRPr="003648B9">
        <w:rPr>
          <w:color w:val="000000"/>
          <w:sz w:val="28"/>
          <w:szCs w:val="28"/>
          <w:shd w:val="clear" w:color="auto" w:fill="FFFFFF"/>
          <w:lang w:val="vi-VN"/>
        </w:rPr>
        <w:t>và của Phòng Giáo dục và Đào tạo thành phố Uông Bí trong công tác xây dựng đội ngũ của nhà trường.</w:t>
      </w:r>
    </w:p>
    <w:p w:rsidR="00493B56" w:rsidRPr="003648B9" w:rsidRDefault="00493B56" w:rsidP="003648B9">
      <w:pPr>
        <w:pStyle w:val="NormalWeb"/>
        <w:shd w:val="clear" w:color="auto" w:fill="FFFFFF"/>
        <w:spacing w:before="0" w:beforeAutospacing="0" w:after="120" w:afterAutospacing="0"/>
        <w:ind w:right="-82" w:firstLine="720"/>
        <w:jc w:val="both"/>
        <w:rPr>
          <w:color w:val="000000"/>
          <w:sz w:val="28"/>
          <w:szCs w:val="28"/>
          <w:lang w:val="vi-VN"/>
        </w:rPr>
      </w:pPr>
      <w:r w:rsidRPr="003648B9">
        <w:rPr>
          <w:color w:val="000000"/>
          <w:sz w:val="28"/>
          <w:szCs w:val="28"/>
          <w:shd w:val="clear" w:color="auto" w:fill="FFFFFF"/>
          <w:lang w:val="vi-VN"/>
        </w:rPr>
        <w:t>- Xã hội phát triển đòi hỏi ngày càng cao về chất lượng đội ngũ cán bộ quản lý, giáo viên, nhân viên phải đáp ứng được yêu cầu đổi mới giáo dục và không ngừng nâng cao chất lượng giáo dục.</w:t>
      </w:r>
    </w:p>
    <w:p w:rsidR="00493B56" w:rsidRPr="003648B9" w:rsidRDefault="00493B56" w:rsidP="003648B9">
      <w:pPr>
        <w:pStyle w:val="NormalWeb"/>
        <w:shd w:val="clear" w:color="auto" w:fill="FFFFFF"/>
        <w:spacing w:before="0" w:beforeAutospacing="0" w:after="120" w:afterAutospacing="0"/>
        <w:ind w:right="-82" w:firstLine="720"/>
        <w:jc w:val="both"/>
        <w:rPr>
          <w:color w:val="000000"/>
          <w:sz w:val="28"/>
          <w:szCs w:val="28"/>
          <w:lang w:val="vi-VN"/>
        </w:rPr>
      </w:pPr>
      <w:r w:rsidRPr="003648B9">
        <w:rPr>
          <w:b/>
          <w:bCs/>
          <w:color w:val="000000"/>
          <w:sz w:val="28"/>
          <w:szCs w:val="28"/>
          <w:bdr w:val="none" w:sz="0" w:space="0" w:color="auto" w:frame="1"/>
          <w:shd w:val="clear" w:color="auto" w:fill="FFFFFF"/>
        </w:rPr>
        <w:t>*</w:t>
      </w:r>
      <w:r w:rsidRPr="003648B9">
        <w:rPr>
          <w:b/>
          <w:bCs/>
          <w:color w:val="000000"/>
          <w:sz w:val="28"/>
          <w:szCs w:val="28"/>
          <w:bdr w:val="none" w:sz="0" w:space="0" w:color="auto" w:frame="1"/>
          <w:shd w:val="clear" w:color="auto" w:fill="FFFFFF"/>
          <w:lang w:val="vi-VN"/>
        </w:rPr>
        <w:t xml:space="preserve"> Nguyên nhân chủ quan</w:t>
      </w:r>
    </w:p>
    <w:p w:rsidR="00493B56" w:rsidRPr="003648B9" w:rsidRDefault="00493B56" w:rsidP="003648B9">
      <w:pPr>
        <w:pStyle w:val="NormalWeb"/>
        <w:shd w:val="clear" w:color="auto" w:fill="FFFFFF"/>
        <w:spacing w:before="0" w:beforeAutospacing="0" w:after="120" w:afterAutospacing="0"/>
        <w:ind w:right="-82" w:firstLine="720"/>
        <w:jc w:val="both"/>
        <w:rPr>
          <w:color w:val="000000"/>
          <w:sz w:val="28"/>
          <w:szCs w:val="28"/>
          <w:lang w:val="vi-VN"/>
        </w:rPr>
      </w:pPr>
      <w:r w:rsidRPr="003648B9">
        <w:rPr>
          <w:color w:val="000000"/>
          <w:sz w:val="28"/>
          <w:szCs w:val="28"/>
          <w:shd w:val="clear" w:color="auto" w:fill="FFFFFF"/>
          <w:lang w:val="vi-VN"/>
        </w:rPr>
        <w:t>- Nhà trường luôn quan tâm đến công tác xây dựng đội ngũ cán bộ, giáo viên, nhân viên về năng lực và phẩm chất.</w:t>
      </w:r>
    </w:p>
    <w:p w:rsidR="00493B56" w:rsidRPr="003648B9" w:rsidRDefault="00493B56" w:rsidP="003648B9">
      <w:pPr>
        <w:pStyle w:val="NormalWeb"/>
        <w:shd w:val="clear" w:color="auto" w:fill="FFFFFF"/>
        <w:spacing w:before="0" w:beforeAutospacing="0" w:after="120" w:afterAutospacing="0"/>
        <w:ind w:right="-82" w:firstLine="720"/>
        <w:jc w:val="both"/>
        <w:rPr>
          <w:sz w:val="28"/>
          <w:szCs w:val="28"/>
          <w:shd w:val="clear" w:color="auto" w:fill="FFFFFF"/>
          <w:lang w:val="vi-VN"/>
        </w:rPr>
      </w:pPr>
      <w:r w:rsidRPr="003648B9">
        <w:rPr>
          <w:sz w:val="28"/>
          <w:szCs w:val="28"/>
          <w:shd w:val="clear" w:color="auto" w:fill="FFFFFF"/>
          <w:lang w:val="vi-VN"/>
        </w:rPr>
        <w:t>- Toàn thể cán bộ, giáo viên, nhân viên của nhà trường nhiệt tình, tích cực trong công tác xây dựng nhà trường.</w:t>
      </w:r>
    </w:p>
    <w:p w:rsidR="00493B56" w:rsidRPr="003648B9" w:rsidRDefault="00493B56" w:rsidP="003648B9">
      <w:pPr>
        <w:pStyle w:val="NormalWeb"/>
        <w:shd w:val="clear" w:color="auto" w:fill="FFFFFF"/>
        <w:spacing w:before="0" w:beforeAutospacing="0" w:after="120" w:afterAutospacing="0"/>
        <w:ind w:right="-82" w:firstLine="720"/>
        <w:jc w:val="both"/>
        <w:rPr>
          <w:sz w:val="28"/>
          <w:szCs w:val="28"/>
          <w:shd w:val="clear" w:color="auto" w:fill="FFFFFF"/>
          <w:lang w:val="vi-VN"/>
        </w:rPr>
      </w:pPr>
      <w:r w:rsidRPr="003648B9">
        <w:rPr>
          <w:sz w:val="28"/>
          <w:szCs w:val="28"/>
          <w:shd w:val="clear" w:color="auto" w:fill="FFFFFF"/>
          <w:lang w:val="vi-VN"/>
        </w:rPr>
        <w:t>- Tập thể nhà trường luôn có ý thức và trách nhiệm trong phong trào xây dựng môi trường thân thiện.</w:t>
      </w:r>
    </w:p>
    <w:p w:rsidR="00493B56" w:rsidRPr="003648B9" w:rsidRDefault="00493B56" w:rsidP="003648B9">
      <w:pPr>
        <w:pStyle w:val="NormalWeb"/>
        <w:shd w:val="clear" w:color="auto" w:fill="FFFFFF"/>
        <w:spacing w:before="0" w:beforeAutospacing="0" w:after="120" w:afterAutospacing="0"/>
        <w:ind w:right="-82" w:firstLine="720"/>
        <w:jc w:val="both"/>
        <w:rPr>
          <w:bCs/>
          <w:noProof/>
          <w:spacing w:val="-6"/>
          <w:sz w:val="28"/>
          <w:szCs w:val="28"/>
          <w:lang w:val="vi-VN"/>
        </w:rPr>
      </w:pPr>
      <w:r w:rsidRPr="003648B9">
        <w:rPr>
          <w:sz w:val="28"/>
          <w:szCs w:val="28"/>
          <w:shd w:val="clear" w:color="auto" w:fill="FFFFFF"/>
          <w:lang w:val="vi-VN"/>
        </w:rPr>
        <w:lastRenderedPageBreak/>
        <w:t>Đổi mới công tác chăm sóc giáo dục trẻ, nâng cao ý thức trách nhiệm của cans bộ, giáo viên và nhân viên nhà trường.</w:t>
      </w:r>
    </w:p>
    <w:p w:rsidR="00493B56" w:rsidRPr="003648B9" w:rsidRDefault="00493B56" w:rsidP="003648B9">
      <w:pPr>
        <w:pStyle w:val="NormalWeb"/>
        <w:shd w:val="clear" w:color="auto" w:fill="FFFFFF"/>
        <w:spacing w:before="0" w:beforeAutospacing="0" w:after="120" w:afterAutospacing="0"/>
        <w:ind w:right="-82" w:firstLine="720"/>
        <w:jc w:val="both"/>
        <w:rPr>
          <w:color w:val="000000"/>
          <w:sz w:val="28"/>
          <w:szCs w:val="28"/>
          <w:lang w:val="vi-VN"/>
        </w:rPr>
      </w:pPr>
      <w:r w:rsidRPr="003648B9">
        <w:rPr>
          <w:b/>
          <w:bCs/>
          <w:color w:val="000000"/>
          <w:sz w:val="28"/>
          <w:szCs w:val="28"/>
          <w:bdr w:val="none" w:sz="0" w:space="0" w:color="auto" w:frame="1"/>
          <w:shd w:val="clear" w:color="auto" w:fill="FFFFFF"/>
          <w:lang w:val="vi-VN"/>
        </w:rPr>
        <w:t>2. Mặt chưa đạt được</w:t>
      </w:r>
    </w:p>
    <w:p w:rsidR="00E92EED" w:rsidRPr="003648B9" w:rsidRDefault="00E92EED" w:rsidP="003648B9">
      <w:pPr>
        <w:pStyle w:val="NormalWeb"/>
        <w:shd w:val="clear" w:color="auto" w:fill="FFFFFF"/>
        <w:spacing w:before="0" w:beforeAutospacing="0" w:after="120" w:afterAutospacing="0"/>
        <w:ind w:right="-82" w:firstLine="720"/>
        <w:jc w:val="both"/>
        <w:rPr>
          <w:color w:val="000000"/>
          <w:sz w:val="28"/>
          <w:szCs w:val="28"/>
          <w:lang w:val="vi-VN"/>
        </w:rPr>
      </w:pPr>
      <w:r w:rsidRPr="003648B9">
        <w:rPr>
          <w:color w:val="000000"/>
          <w:sz w:val="28"/>
          <w:szCs w:val="28"/>
          <w:lang w:val="vi-VN"/>
        </w:rPr>
        <w:t>- Công tác quản lý nhà trường đôi khi còn chưa thực sát sao trong công tác bồi dưỡng chuyên môn cho các đối tượng còn hạn chế về năng lực</w:t>
      </w:r>
      <w:r w:rsidRPr="003648B9">
        <w:rPr>
          <w:color w:val="000000"/>
          <w:sz w:val="28"/>
          <w:szCs w:val="28"/>
        </w:rPr>
        <w:t>.</w:t>
      </w:r>
      <w:r w:rsidRPr="003648B9">
        <w:rPr>
          <w:color w:val="000000"/>
          <w:sz w:val="28"/>
          <w:szCs w:val="28"/>
          <w:lang w:val="vi-VN"/>
        </w:rPr>
        <w:t xml:space="preserve"> </w:t>
      </w:r>
    </w:p>
    <w:p w:rsidR="00E92EED" w:rsidRPr="003648B9" w:rsidRDefault="00E92EED" w:rsidP="003648B9">
      <w:pPr>
        <w:pStyle w:val="NormalWeb"/>
        <w:shd w:val="clear" w:color="auto" w:fill="FFFFFF"/>
        <w:spacing w:before="0" w:beforeAutospacing="0" w:after="120" w:afterAutospacing="0"/>
        <w:ind w:right="-82" w:firstLine="720"/>
        <w:jc w:val="both"/>
        <w:rPr>
          <w:color w:val="000000"/>
          <w:sz w:val="28"/>
          <w:szCs w:val="28"/>
          <w:lang w:val="vi-VN"/>
        </w:rPr>
      </w:pPr>
      <w:r w:rsidRPr="003648B9">
        <w:rPr>
          <w:color w:val="000000"/>
          <w:sz w:val="28"/>
          <w:szCs w:val="28"/>
          <w:shd w:val="clear" w:color="auto" w:fill="FFFFFF"/>
          <w:lang w:val="vi-VN"/>
        </w:rPr>
        <w:t>- Đội ngũ giáo viên năng lực không đồng đều, Một số giáo viên năng lực còn hạn chế so với trình độ được đào tạo.</w:t>
      </w:r>
    </w:p>
    <w:p w:rsidR="00E92EED" w:rsidRPr="003648B9" w:rsidRDefault="00E92EED" w:rsidP="003648B9">
      <w:pPr>
        <w:pStyle w:val="NormalWeb"/>
        <w:shd w:val="clear" w:color="auto" w:fill="FFFFFF"/>
        <w:spacing w:before="0" w:beforeAutospacing="0" w:after="120" w:afterAutospacing="0"/>
        <w:ind w:right="-82" w:firstLine="720"/>
        <w:jc w:val="both"/>
        <w:rPr>
          <w:b/>
          <w:bCs/>
          <w:i/>
          <w:iCs/>
          <w:sz w:val="28"/>
          <w:szCs w:val="28"/>
          <w:lang w:val="vi-VN"/>
        </w:rPr>
      </w:pPr>
      <w:r w:rsidRPr="003648B9">
        <w:rPr>
          <w:b/>
          <w:bCs/>
          <w:i/>
          <w:iCs/>
          <w:sz w:val="28"/>
          <w:szCs w:val="28"/>
          <w:lang w:val="vi-VN"/>
        </w:rPr>
        <w:t>* Tổ chức quản lý của Ban giám hiệu:</w:t>
      </w:r>
    </w:p>
    <w:p w:rsidR="00E92EED" w:rsidRPr="003648B9" w:rsidRDefault="00E92EED" w:rsidP="003648B9">
      <w:pPr>
        <w:pStyle w:val="NormalWeb"/>
        <w:shd w:val="clear" w:color="auto" w:fill="FFFFFF"/>
        <w:spacing w:before="0" w:beforeAutospacing="0" w:after="120" w:afterAutospacing="0"/>
        <w:ind w:right="-82" w:firstLine="720"/>
        <w:jc w:val="both"/>
        <w:rPr>
          <w:color w:val="000000"/>
          <w:sz w:val="28"/>
          <w:szCs w:val="28"/>
        </w:rPr>
      </w:pPr>
      <w:r w:rsidRPr="003648B9">
        <w:rPr>
          <w:color w:val="000000"/>
          <w:sz w:val="28"/>
          <w:szCs w:val="28"/>
          <w:lang w:val="vi-VN"/>
        </w:rPr>
        <w:t>- Công tác quản lý nhà trường đôi khi còn chưa thực sát sao trong công tác bồi dưỡng chuyên môn</w:t>
      </w:r>
      <w:r w:rsidRPr="003648B9">
        <w:rPr>
          <w:color w:val="000000"/>
          <w:sz w:val="28"/>
          <w:szCs w:val="28"/>
        </w:rPr>
        <w:t>.</w:t>
      </w:r>
      <w:r w:rsidRPr="003648B9">
        <w:rPr>
          <w:color w:val="000000"/>
          <w:sz w:val="28"/>
          <w:szCs w:val="28"/>
          <w:lang w:val="vi-VN"/>
        </w:rPr>
        <w:t xml:space="preserve"> </w:t>
      </w:r>
    </w:p>
    <w:p w:rsidR="00E92EED" w:rsidRPr="003648B9" w:rsidRDefault="00E92EED" w:rsidP="003648B9">
      <w:pPr>
        <w:pStyle w:val="NormalWeb"/>
        <w:shd w:val="clear" w:color="auto" w:fill="FFFFFF"/>
        <w:spacing w:before="0" w:beforeAutospacing="0" w:after="120" w:afterAutospacing="0"/>
        <w:ind w:right="-82" w:firstLine="720"/>
        <w:jc w:val="both"/>
        <w:rPr>
          <w:b/>
          <w:bCs/>
          <w:i/>
          <w:iCs/>
          <w:sz w:val="28"/>
          <w:szCs w:val="28"/>
        </w:rPr>
      </w:pPr>
      <w:r w:rsidRPr="003648B9">
        <w:rPr>
          <w:b/>
          <w:bCs/>
          <w:i/>
          <w:iCs/>
          <w:sz w:val="28"/>
          <w:szCs w:val="28"/>
          <w:lang w:val="vi-VN"/>
        </w:rPr>
        <w:t>* Đội ngũ giáo viên, nhân viên</w:t>
      </w:r>
    </w:p>
    <w:p w:rsidR="00E92EED" w:rsidRPr="003648B9" w:rsidRDefault="00E92EED" w:rsidP="003648B9">
      <w:pPr>
        <w:pStyle w:val="NormalWeb"/>
        <w:shd w:val="clear" w:color="auto" w:fill="FFFFFF"/>
        <w:spacing w:before="0" w:beforeAutospacing="0" w:after="120" w:afterAutospacing="0"/>
        <w:ind w:right="-82" w:firstLine="720"/>
        <w:jc w:val="both"/>
        <w:rPr>
          <w:sz w:val="28"/>
          <w:szCs w:val="28"/>
        </w:rPr>
      </w:pPr>
      <w:r w:rsidRPr="003648B9">
        <w:rPr>
          <w:b/>
          <w:bCs/>
          <w:i/>
          <w:iCs/>
          <w:sz w:val="28"/>
          <w:szCs w:val="28"/>
          <w:lang w:val="vi-VN"/>
        </w:rPr>
        <w:t xml:space="preserve">- </w:t>
      </w:r>
      <w:r w:rsidRPr="003648B9">
        <w:rPr>
          <w:sz w:val="28"/>
          <w:szCs w:val="28"/>
          <w:lang w:val="vi-VN"/>
        </w:rPr>
        <w:t>Một vài giáo viên do điều kiện tuổi tác nên việc tiếp cận đổi mới phương pháp dạy học và ứng dụng công nghệ thông tin còn hạn chế. Công tác chăm sóc giáo dục trẻ và tổ chức các hoạt động chưa linh hoạt sáng tạo</w:t>
      </w:r>
      <w:r w:rsidRPr="003648B9">
        <w:rPr>
          <w:sz w:val="28"/>
          <w:szCs w:val="28"/>
        </w:rPr>
        <w:t>.</w:t>
      </w:r>
    </w:p>
    <w:p w:rsidR="00E92EED" w:rsidRPr="003648B9" w:rsidRDefault="00E92EED" w:rsidP="003648B9">
      <w:pPr>
        <w:pStyle w:val="NormalWeb"/>
        <w:shd w:val="clear" w:color="auto" w:fill="FFFFFF"/>
        <w:spacing w:before="0" w:beforeAutospacing="0" w:after="120" w:afterAutospacing="0"/>
        <w:ind w:right="-82" w:firstLine="720"/>
        <w:jc w:val="both"/>
        <w:rPr>
          <w:sz w:val="28"/>
          <w:szCs w:val="28"/>
          <w:lang w:val="vi-VN"/>
        </w:rPr>
      </w:pPr>
      <w:r w:rsidRPr="003648B9">
        <w:rPr>
          <w:sz w:val="28"/>
          <w:szCs w:val="28"/>
          <w:lang w:val="vi-VN"/>
        </w:rPr>
        <w:t xml:space="preserve">- </w:t>
      </w:r>
      <w:r w:rsidRPr="003648B9">
        <w:rPr>
          <w:sz w:val="28"/>
          <w:szCs w:val="28"/>
        </w:rPr>
        <w:t>Tỷ lệ g</w:t>
      </w:r>
      <w:r w:rsidRPr="003648B9">
        <w:rPr>
          <w:sz w:val="28"/>
          <w:szCs w:val="28"/>
          <w:lang w:val="vi-VN"/>
        </w:rPr>
        <w:t xml:space="preserve">iáo viên </w:t>
      </w:r>
      <w:r w:rsidRPr="003648B9">
        <w:rPr>
          <w:sz w:val="28"/>
          <w:szCs w:val="28"/>
        </w:rPr>
        <w:t xml:space="preserve">mũi nhọn và </w:t>
      </w:r>
      <w:r w:rsidRPr="003648B9">
        <w:rPr>
          <w:sz w:val="28"/>
          <w:szCs w:val="28"/>
          <w:lang w:val="vi-VN"/>
        </w:rPr>
        <w:t>việc kết hợp với gia đình trẻ còn hạn chế.</w:t>
      </w:r>
    </w:p>
    <w:p w:rsidR="00E92EED" w:rsidRPr="003648B9" w:rsidRDefault="00E92EED" w:rsidP="003648B9">
      <w:pPr>
        <w:pStyle w:val="NormalWeb"/>
        <w:shd w:val="clear" w:color="auto" w:fill="FFFFFF"/>
        <w:spacing w:before="0" w:beforeAutospacing="0" w:after="120" w:afterAutospacing="0"/>
        <w:ind w:right="-82" w:firstLine="720"/>
        <w:jc w:val="both"/>
        <w:rPr>
          <w:b/>
          <w:bCs/>
          <w:i/>
          <w:iCs/>
          <w:sz w:val="28"/>
          <w:szCs w:val="28"/>
          <w:lang w:val="vi-VN"/>
        </w:rPr>
      </w:pPr>
      <w:r w:rsidRPr="003648B9">
        <w:rPr>
          <w:b/>
          <w:bCs/>
          <w:i/>
          <w:iCs/>
          <w:sz w:val="28"/>
          <w:szCs w:val="28"/>
          <w:lang w:val="vi-VN"/>
        </w:rPr>
        <w:t>* Chất lượng học sinh:</w:t>
      </w:r>
    </w:p>
    <w:p w:rsidR="00E92EED" w:rsidRPr="003648B9" w:rsidRDefault="00E92EED" w:rsidP="003648B9">
      <w:pPr>
        <w:pStyle w:val="NormalWeb"/>
        <w:shd w:val="clear" w:color="auto" w:fill="FFFFFF"/>
        <w:spacing w:before="0" w:beforeAutospacing="0" w:after="120" w:afterAutospacing="0"/>
        <w:ind w:right="-82" w:firstLine="720"/>
        <w:jc w:val="both"/>
        <w:rPr>
          <w:sz w:val="28"/>
          <w:szCs w:val="28"/>
        </w:rPr>
      </w:pPr>
      <w:r w:rsidRPr="003648B9">
        <w:rPr>
          <w:sz w:val="28"/>
          <w:szCs w:val="28"/>
          <w:lang w:val="vi-VN"/>
        </w:rPr>
        <w:t xml:space="preserve">Chất lượng chăm sóc giáo dục đạt chỉ tiêu đề ra. 100% trẻ được khám sức khỏe </w:t>
      </w:r>
      <w:r w:rsidRPr="003648B9">
        <w:rPr>
          <w:sz w:val="28"/>
          <w:szCs w:val="28"/>
        </w:rPr>
        <w:t>1</w:t>
      </w:r>
      <w:r w:rsidRPr="003648B9">
        <w:rPr>
          <w:sz w:val="28"/>
          <w:szCs w:val="28"/>
          <w:lang w:val="vi-VN"/>
        </w:rPr>
        <w:t xml:space="preserve"> lần/năm. Công tác huy động trẻ trong độ tuổi từ 0-5 tuổi đạt chỉ tiêu đề ra nhưng độ tuổi nhà trẻ ra lớp </w:t>
      </w:r>
      <w:r w:rsidRPr="003648B9">
        <w:rPr>
          <w:sz w:val="28"/>
          <w:szCs w:val="28"/>
        </w:rPr>
        <w:t xml:space="preserve">đầu năm </w:t>
      </w:r>
      <w:r w:rsidRPr="003648B9">
        <w:rPr>
          <w:sz w:val="28"/>
          <w:szCs w:val="28"/>
          <w:lang w:val="vi-VN"/>
        </w:rPr>
        <w:t>còn ít</w:t>
      </w:r>
      <w:r w:rsidRPr="003648B9">
        <w:rPr>
          <w:sz w:val="28"/>
          <w:szCs w:val="28"/>
        </w:rPr>
        <w:t>, trẻ đi học không đều</w:t>
      </w:r>
      <w:r w:rsidRPr="003648B9">
        <w:rPr>
          <w:sz w:val="28"/>
          <w:szCs w:val="28"/>
          <w:lang w:val="vi-VN"/>
        </w:rPr>
        <w:t>. Một số phụ huynh chưa quan tâm đến việc học của trẻ.</w:t>
      </w:r>
    </w:p>
    <w:p w:rsidR="00E92EED" w:rsidRPr="003648B9" w:rsidRDefault="00E92EED" w:rsidP="003648B9">
      <w:pPr>
        <w:pStyle w:val="NormalWeb"/>
        <w:shd w:val="clear" w:color="auto" w:fill="FFFFFF"/>
        <w:spacing w:before="0" w:beforeAutospacing="0" w:after="120" w:afterAutospacing="0"/>
        <w:ind w:right="-82" w:firstLine="720"/>
        <w:jc w:val="both"/>
        <w:rPr>
          <w:b/>
          <w:bCs/>
          <w:i/>
          <w:iCs/>
          <w:sz w:val="28"/>
          <w:szCs w:val="28"/>
        </w:rPr>
      </w:pPr>
      <w:r w:rsidRPr="003648B9">
        <w:rPr>
          <w:b/>
          <w:bCs/>
          <w:i/>
          <w:iCs/>
          <w:sz w:val="28"/>
          <w:szCs w:val="28"/>
          <w:lang w:val="vi-VN"/>
        </w:rPr>
        <w:t>* Cơ sở vật chất:</w:t>
      </w:r>
    </w:p>
    <w:p w:rsidR="00E92EED" w:rsidRPr="003648B9" w:rsidRDefault="00E92EED" w:rsidP="003648B9">
      <w:pPr>
        <w:pStyle w:val="NormalWeb"/>
        <w:shd w:val="clear" w:color="auto" w:fill="FFFFFF"/>
        <w:spacing w:before="0" w:beforeAutospacing="0" w:after="120" w:afterAutospacing="0"/>
        <w:ind w:right="-82" w:firstLine="720"/>
        <w:jc w:val="both"/>
        <w:rPr>
          <w:sz w:val="28"/>
          <w:szCs w:val="28"/>
        </w:rPr>
      </w:pPr>
      <w:r w:rsidRPr="003648B9">
        <w:rPr>
          <w:sz w:val="28"/>
          <w:szCs w:val="28"/>
          <w:lang w:val="vi-VN"/>
        </w:rPr>
        <w:t xml:space="preserve">- </w:t>
      </w:r>
      <w:r w:rsidRPr="003648B9">
        <w:rPr>
          <w:sz w:val="28"/>
          <w:szCs w:val="28"/>
        </w:rPr>
        <w:t>C</w:t>
      </w:r>
      <w:r w:rsidRPr="003648B9">
        <w:rPr>
          <w:sz w:val="28"/>
          <w:szCs w:val="28"/>
          <w:lang w:val="vi-VN"/>
        </w:rPr>
        <w:t>ác hạng mục hệ thống diện nước thường xuyên bị hỏng</w:t>
      </w:r>
      <w:r w:rsidRPr="003648B9">
        <w:rPr>
          <w:sz w:val="28"/>
          <w:szCs w:val="28"/>
        </w:rPr>
        <w:t>, hệ thống cửa gỗ bị mối mọt nhiều.</w:t>
      </w:r>
    </w:p>
    <w:p w:rsidR="00E92EED" w:rsidRPr="003648B9" w:rsidRDefault="00E92EED" w:rsidP="003648B9">
      <w:pPr>
        <w:pStyle w:val="NormalWeb"/>
        <w:shd w:val="clear" w:color="auto" w:fill="FFFFFF"/>
        <w:spacing w:before="0" w:beforeAutospacing="0" w:after="120" w:afterAutospacing="0"/>
        <w:ind w:right="-82" w:firstLine="720"/>
        <w:jc w:val="both"/>
        <w:rPr>
          <w:sz w:val="28"/>
          <w:szCs w:val="28"/>
        </w:rPr>
      </w:pPr>
      <w:r w:rsidRPr="003648B9">
        <w:rPr>
          <w:sz w:val="28"/>
          <w:szCs w:val="28"/>
        </w:rPr>
        <w:t>- Phòng học còn thiếu phải sử dụng các phòng chức năng làm phòng học.</w:t>
      </w:r>
    </w:p>
    <w:p w:rsidR="00E92EED" w:rsidRPr="003648B9" w:rsidRDefault="00E92EED" w:rsidP="003648B9">
      <w:pPr>
        <w:pStyle w:val="NormalWeb"/>
        <w:shd w:val="clear" w:color="auto" w:fill="FFFFFF"/>
        <w:spacing w:before="0" w:beforeAutospacing="0" w:after="120" w:afterAutospacing="0"/>
        <w:ind w:right="-82" w:firstLine="720"/>
        <w:jc w:val="both"/>
        <w:rPr>
          <w:sz w:val="28"/>
          <w:szCs w:val="28"/>
        </w:rPr>
      </w:pPr>
      <w:r w:rsidRPr="003648B9">
        <w:rPr>
          <w:sz w:val="28"/>
          <w:szCs w:val="28"/>
        </w:rPr>
        <w:t>- Một số phòng chức năng không có như phòng ngoại ngữ, phòng tin học, phòng âm nhạc.</w:t>
      </w:r>
    </w:p>
    <w:p w:rsidR="00E92EED" w:rsidRPr="003648B9" w:rsidRDefault="00E92EED" w:rsidP="003648B9">
      <w:pPr>
        <w:pStyle w:val="NormalWeb"/>
        <w:shd w:val="clear" w:color="auto" w:fill="FFFFFF"/>
        <w:spacing w:before="0" w:beforeAutospacing="0" w:after="120" w:afterAutospacing="0"/>
        <w:ind w:right="-82" w:firstLine="720"/>
        <w:jc w:val="both"/>
        <w:rPr>
          <w:b/>
          <w:bCs/>
          <w:i/>
          <w:iCs/>
          <w:color w:val="000000"/>
          <w:sz w:val="28"/>
          <w:szCs w:val="28"/>
          <w:lang w:val="vi-VN"/>
        </w:rPr>
      </w:pPr>
      <w:r w:rsidRPr="003648B9">
        <w:rPr>
          <w:b/>
          <w:bCs/>
          <w:color w:val="000000"/>
          <w:sz w:val="28"/>
          <w:szCs w:val="28"/>
          <w:bdr w:val="none" w:sz="0" w:space="0" w:color="auto" w:frame="1"/>
          <w:shd w:val="clear" w:color="auto" w:fill="FFFFFF"/>
          <w:lang w:val="vi-VN"/>
        </w:rPr>
        <w:t>* Nguyên nhân khách quan</w:t>
      </w:r>
    </w:p>
    <w:p w:rsidR="00980265" w:rsidRPr="003648B9" w:rsidRDefault="00E92EED" w:rsidP="00DF66A0">
      <w:pPr>
        <w:pStyle w:val="NormalWeb"/>
        <w:shd w:val="clear" w:color="auto" w:fill="FFFFFF"/>
        <w:spacing w:before="0" w:beforeAutospacing="0" w:after="120" w:afterAutospacing="0"/>
        <w:ind w:right="-82" w:firstLine="720"/>
        <w:jc w:val="both"/>
        <w:rPr>
          <w:color w:val="000000"/>
          <w:sz w:val="28"/>
          <w:szCs w:val="28"/>
          <w:shd w:val="clear" w:color="auto" w:fill="FFFFFF"/>
        </w:rPr>
      </w:pPr>
      <w:r w:rsidRPr="003648B9">
        <w:rPr>
          <w:color w:val="000000"/>
          <w:sz w:val="28"/>
          <w:szCs w:val="28"/>
          <w:shd w:val="clear" w:color="auto" w:fill="FFFFFF"/>
          <w:lang w:val="vi-VN"/>
        </w:rPr>
        <w:t>- Công tác nhân sự của nhà trườn</w:t>
      </w:r>
      <w:r w:rsidR="00821BF2">
        <w:rPr>
          <w:color w:val="000000"/>
          <w:sz w:val="28"/>
          <w:szCs w:val="28"/>
          <w:shd w:val="clear" w:color="auto" w:fill="FFFFFF"/>
          <w:lang w:val="vi-VN"/>
        </w:rPr>
        <w:t>g thường xuyên thay đổi. Trong 3</w:t>
      </w:r>
      <w:r w:rsidR="002E2ECA">
        <w:rPr>
          <w:color w:val="000000"/>
          <w:sz w:val="28"/>
          <w:szCs w:val="28"/>
          <w:shd w:val="clear" w:color="auto" w:fill="FFFFFF"/>
          <w:lang w:val="vi-VN"/>
        </w:rPr>
        <w:t xml:space="preserve"> năm có</w:t>
      </w:r>
      <w:r w:rsidR="00980265" w:rsidRPr="003648B9">
        <w:rPr>
          <w:color w:val="000000"/>
          <w:sz w:val="28"/>
          <w:szCs w:val="28"/>
          <w:shd w:val="clear" w:color="auto" w:fill="FFFFFF"/>
        </w:rPr>
        <w:t xml:space="preserve"> 0</w:t>
      </w:r>
      <w:r w:rsidR="002E2ECA">
        <w:rPr>
          <w:color w:val="000000"/>
          <w:sz w:val="28"/>
          <w:szCs w:val="28"/>
          <w:shd w:val="clear" w:color="auto" w:fill="FFFFFF"/>
        </w:rPr>
        <w:t>1 đồng chí phó hiệu trưởng luân chuyển công tác;</w:t>
      </w:r>
      <w:r w:rsidR="00DF66A0">
        <w:rPr>
          <w:color w:val="000000"/>
          <w:sz w:val="28"/>
          <w:szCs w:val="28"/>
          <w:shd w:val="clear" w:color="auto" w:fill="FFFFFF"/>
        </w:rPr>
        <w:t xml:space="preserve"> </w:t>
      </w:r>
      <w:r w:rsidR="00DF66A0" w:rsidRPr="003648B9">
        <w:rPr>
          <w:color w:val="000000"/>
          <w:sz w:val="28"/>
          <w:szCs w:val="28"/>
          <w:shd w:val="clear" w:color="auto" w:fill="FFFFFF"/>
        </w:rPr>
        <w:t>0</w:t>
      </w:r>
      <w:r w:rsidR="00DF66A0">
        <w:rPr>
          <w:color w:val="000000"/>
          <w:sz w:val="28"/>
          <w:szCs w:val="28"/>
          <w:shd w:val="clear" w:color="auto" w:fill="FFFFFF"/>
        </w:rPr>
        <w:t>1 đồng chí phó hiệu trưởng</w:t>
      </w:r>
      <w:r w:rsidR="002E2ECA">
        <w:rPr>
          <w:color w:val="000000"/>
          <w:sz w:val="28"/>
          <w:szCs w:val="28"/>
          <w:shd w:val="clear" w:color="auto" w:fill="FFFFFF"/>
        </w:rPr>
        <w:t xml:space="preserve"> </w:t>
      </w:r>
      <w:r w:rsidR="00DF66A0">
        <w:rPr>
          <w:color w:val="000000"/>
          <w:sz w:val="28"/>
          <w:szCs w:val="28"/>
          <w:shd w:val="clear" w:color="auto" w:fill="FFFFFF"/>
        </w:rPr>
        <w:t xml:space="preserve">chuyển đến; 03 đồng chí giáo viên về hưu; </w:t>
      </w:r>
      <w:r w:rsidR="00DF66A0">
        <w:rPr>
          <w:color w:val="000000"/>
          <w:sz w:val="28"/>
          <w:szCs w:val="28"/>
          <w:shd w:val="clear" w:color="auto" w:fill="FFFFFF"/>
        </w:rPr>
        <w:t>0</w:t>
      </w:r>
      <w:r w:rsidR="00DF66A0">
        <w:rPr>
          <w:color w:val="000000"/>
          <w:sz w:val="28"/>
          <w:szCs w:val="28"/>
          <w:shd w:val="clear" w:color="auto" w:fill="FFFFFF"/>
        </w:rPr>
        <w:t>4 đồng chí giáo viên chuyển đến.</w:t>
      </w:r>
    </w:p>
    <w:p w:rsidR="00E92EED" w:rsidRPr="003648B9" w:rsidRDefault="00E92EED" w:rsidP="003648B9">
      <w:pPr>
        <w:pStyle w:val="NormalWeb"/>
        <w:shd w:val="clear" w:color="auto" w:fill="FFFFFF"/>
        <w:spacing w:before="0" w:beforeAutospacing="0" w:after="120" w:afterAutospacing="0"/>
        <w:ind w:right="-82" w:firstLine="720"/>
        <w:jc w:val="both"/>
        <w:rPr>
          <w:color w:val="000000"/>
          <w:sz w:val="28"/>
          <w:szCs w:val="28"/>
          <w:shd w:val="clear" w:color="auto" w:fill="FFFFFF"/>
        </w:rPr>
      </w:pPr>
      <w:r w:rsidRPr="003648B9">
        <w:rPr>
          <w:color w:val="000000"/>
          <w:sz w:val="28"/>
          <w:szCs w:val="28"/>
          <w:shd w:val="clear" w:color="auto" w:fill="FFFFFF"/>
          <w:lang w:val="vi-VN"/>
        </w:rPr>
        <w:t>- Một bộ phận phụ huynh học sinh có hoàn cảnh gia đình khó khăn, lo mưu sinh nên không quan tâm đến việc học tập của con em.</w:t>
      </w:r>
    </w:p>
    <w:p w:rsidR="00E92EED" w:rsidRPr="003648B9" w:rsidRDefault="00E92EED" w:rsidP="003648B9">
      <w:pPr>
        <w:pStyle w:val="NormalWeb"/>
        <w:shd w:val="clear" w:color="auto" w:fill="FFFFFF"/>
        <w:spacing w:before="0" w:beforeAutospacing="0" w:after="120" w:afterAutospacing="0"/>
        <w:ind w:right="-82" w:firstLine="720"/>
        <w:jc w:val="both"/>
        <w:rPr>
          <w:color w:val="000000"/>
          <w:sz w:val="28"/>
          <w:szCs w:val="28"/>
          <w:shd w:val="clear" w:color="auto" w:fill="FFFFFF"/>
        </w:rPr>
      </w:pPr>
      <w:r w:rsidRPr="003648B9">
        <w:rPr>
          <w:color w:val="000000"/>
          <w:sz w:val="28"/>
          <w:szCs w:val="28"/>
          <w:shd w:val="clear" w:color="auto" w:fill="FFFFFF"/>
        </w:rPr>
        <w:t xml:space="preserve">- Số học sinh đi học tăng so với quy mô xây dựng của nhà trường. </w:t>
      </w:r>
    </w:p>
    <w:p w:rsidR="00E92EED" w:rsidRPr="003648B9" w:rsidRDefault="00E92EED" w:rsidP="003648B9">
      <w:pPr>
        <w:pStyle w:val="NormalWeb"/>
        <w:shd w:val="clear" w:color="auto" w:fill="FFFFFF"/>
        <w:spacing w:before="0" w:beforeAutospacing="0" w:after="120" w:afterAutospacing="0"/>
        <w:ind w:right="-82" w:firstLine="720"/>
        <w:jc w:val="both"/>
        <w:rPr>
          <w:color w:val="FF0000"/>
          <w:sz w:val="28"/>
          <w:szCs w:val="28"/>
          <w:shd w:val="clear" w:color="auto" w:fill="FFFFFF"/>
        </w:rPr>
      </w:pPr>
      <w:r w:rsidRPr="003648B9">
        <w:rPr>
          <w:sz w:val="28"/>
          <w:szCs w:val="28"/>
        </w:rPr>
        <w:t xml:space="preserve">- </w:t>
      </w:r>
      <w:r w:rsidRPr="003648B9">
        <w:rPr>
          <w:sz w:val="28"/>
          <w:szCs w:val="28"/>
          <w:lang w:val="vi-VN"/>
        </w:rPr>
        <w:t>Trường lớp được đưa vào sử dụng khá lâu nên</w:t>
      </w:r>
      <w:r w:rsidRPr="003648B9">
        <w:rPr>
          <w:sz w:val="28"/>
          <w:szCs w:val="28"/>
        </w:rPr>
        <w:t xml:space="preserve"> nên một số hạng mục bị hỏng và xuống cấp, Nguồn kinh phí của nhà trường chi cho việc sửa chữa, cải tạo có hạn.</w:t>
      </w:r>
      <w:r w:rsidRPr="003648B9">
        <w:rPr>
          <w:sz w:val="28"/>
          <w:szCs w:val="28"/>
          <w:lang w:val="vi-VN"/>
        </w:rPr>
        <w:t xml:space="preserve"> </w:t>
      </w:r>
    </w:p>
    <w:p w:rsidR="00E92EED" w:rsidRPr="003648B9" w:rsidRDefault="00E92EED" w:rsidP="003648B9">
      <w:pPr>
        <w:pStyle w:val="NormalWeb"/>
        <w:shd w:val="clear" w:color="auto" w:fill="FFFFFF"/>
        <w:spacing w:before="0" w:beforeAutospacing="0" w:after="120" w:afterAutospacing="0"/>
        <w:ind w:right="-82" w:firstLine="720"/>
        <w:jc w:val="both"/>
        <w:rPr>
          <w:b/>
          <w:color w:val="000000"/>
          <w:sz w:val="28"/>
          <w:szCs w:val="28"/>
          <w:lang w:val="vi-VN"/>
        </w:rPr>
      </w:pPr>
      <w:r w:rsidRPr="003648B9">
        <w:rPr>
          <w:b/>
          <w:color w:val="000000"/>
          <w:sz w:val="28"/>
          <w:szCs w:val="28"/>
          <w:bdr w:val="none" w:sz="0" w:space="0" w:color="auto" w:frame="1"/>
          <w:shd w:val="clear" w:color="auto" w:fill="FFFFFF"/>
          <w:lang w:val="vi-VN"/>
        </w:rPr>
        <w:t>* Nguyên nhân chủ quan</w:t>
      </w:r>
    </w:p>
    <w:p w:rsidR="00E92EED" w:rsidRPr="003648B9" w:rsidRDefault="00E92EED" w:rsidP="003648B9">
      <w:pPr>
        <w:pStyle w:val="NormalWeb"/>
        <w:shd w:val="clear" w:color="auto" w:fill="FFFFFF"/>
        <w:spacing w:before="0" w:beforeAutospacing="0" w:after="120" w:afterAutospacing="0"/>
        <w:ind w:right="-82" w:firstLine="720"/>
        <w:jc w:val="both"/>
        <w:rPr>
          <w:sz w:val="28"/>
          <w:szCs w:val="28"/>
        </w:rPr>
      </w:pPr>
      <w:r w:rsidRPr="003648B9">
        <w:rPr>
          <w:color w:val="FF0000"/>
          <w:sz w:val="28"/>
          <w:szCs w:val="28"/>
          <w:shd w:val="clear" w:color="auto" w:fill="FFFFFF"/>
          <w:lang w:val="vi-VN"/>
        </w:rPr>
        <w:lastRenderedPageBreak/>
        <w:t xml:space="preserve">- </w:t>
      </w:r>
      <w:r w:rsidRPr="003648B9">
        <w:rPr>
          <w:sz w:val="28"/>
          <w:szCs w:val="28"/>
          <w:lang w:val="vi-VN"/>
        </w:rPr>
        <w:t>Điều kiện về nguồn lực chưa đảm bảo tốt cho tất cả hoạt động giáo dục của trường.</w:t>
      </w:r>
    </w:p>
    <w:p w:rsidR="00E92EED" w:rsidRPr="003648B9" w:rsidRDefault="00E92EED" w:rsidP="003648B9">
      <w:pPr>
        <w:pStyle w:val="NormalWeb"/>
        <w:shd w:val="clear" w:color="auto" w:fill="FFFFFF"/>
        <w:spacing w:before="0" w:beforeAutospacing="0" w:after="120" w:afterAutospacing="0"/>
        <w:ind w:right="-82" w:firstLine="720"/>
        <w:jc w:val="both"/>
        <w:rPr>
          <w:sz w:val="28"/>
          <w:szCs w:val="28"/>
        </w:rPr>
      </w:pPr>
      <w:r w:rsidRPr="003648B9">
        <w:rPr>
          <w:sz w:val="28"/>
          <w:szCs w:val="28"/>
        </w:rPr>
        <w:t>- Một số giáo viên chưa thực sự có ý thức tự bồi dưỡng nâng cao năng lực cho bản thân.</w:t>
      </w:r>
    </w:p>
    <w:p w:rsidR="00E92EED" w:rsidRPr="003648B9" w:rsidRDefault="00E92EED" w:rsidP="003648B9">
      <w:pPr>
        <w:pStyle w:val="NormalWeb"/>
        <w:shd w:val="clear" w:color="auto" w:fill="FFFFFF"/>
        <w:spacing w:before="0" w:beforeAutospacing="0" w:after="120" w:afterAutospacing="0"/>
        <w:ind w:right="-82" w:firstLine="720"/>
        <w:jc w:val="both"/>
        <w:rPr>
          <w:color w:val="000000"/>
          <w:sz w:val="28"/>
          <w:szCs w:val="28"/>
          <w:lang w:val="vi-VN"/>
        </w:rPr>
      </w:pPr>
      <w:r w:rsidRPr="003648B9">
        <w:rPr>
          <w:b/>
          <w:bCs/>
          <w:color w:val="000000"/>
          <w:sz w:val="28"/>
          <w:szCs w:val="28"/>
          <w:bdr w:val="none" w:sz="0" w:space="0" w:color="auto" w:frame="1"/>
          <w:shd w:val="clear" w:color="auto" w:fill="FFFFFF"/>
          <w:lang w:val="vi-VN"/>
        </w:rPr>
        <w:t>3. Các vấn đề ưu tiên cần giải quyết trong giai đoạn tiếp theo</w:t>
      </w:r>
    </w:p>
    <w:p w:rsidR="00E92EED" w:rsidRPr="003648B9" w:rsidRDefault="00E92EED" w:rsidP="003648B9">
      <w:pPr>
        <w:ind w:right="-82" w:firstLine="720"/>
        <w:jc w:val="both"/>
        <w:rPr>
          <w:sz w:val="28"/>
          <w:szCs w:val="28"/>
        </w:rPr>
      </w:pPr>
      <w:r w:rsidRPr="003648B9">
        <w:rPr>
          <w:sz w:val="28"/>
          <w:szCs w:val="28"/>
          <w:shd w:val="clear" w:color="auto" w:fill="FFFFFF"/>
        </w:rPr>
        <w:t>- Đẩy mạnh công tác thực hiện chương trình giáo dục mầm non theo sự chỉ đạo của cấp trên. Nhà trường đặc biệt chú trọng tổ chức chỉ đạo giáo viên thực hiện tốt công tác phổ cập giáo dục trẻ 5 tuổi, thực hiện tốt chương trình đổi mới ở các độ tuổi, 100% trẻ được học bán trú. Đồng thời chỉ đạo đổi mới toàn diện giảng dạy theo quan điểm giáo dục “lấy trẻ làm trung tâm” nhằm nâng cao chất lượng chăm sóc giáo dục trẻ phù hợp với xu thế phát triển của xã hội, phấn đấu đưa trường từng bước nâng cao chất lượng chăm sóc và giáo dục trẻ.</w:t>
      </w:r>
    </w:p>
    <w:p w:rsidR="00E92EED" w:rsidRPr="003648B9" w:rsidRDefault="00E92EED" w:rsidP="003648B9">
      <w:pPr>
        <w:ind w:right="-82" w:firstLine="720"/>
        <w:jc w:val="both"/>
        <w:rPr>
          <w:sz w:val="28"/>
          <w:szCs w:val="28"/>
        </w:rPr>
      </w:pPr>
      <w:r w:rsidRPr="003648B9">
        <w:rPr>
          <w:sz w:val="28"/>
          <w:szCs w:val="28"/>
          <w:shd w:val="clear" w:color="auto" w:fill="FFFFFF"/>
        </w:rPr>
        <w:t>- Nâng cao chất lượng đội ngũ có đạt trình độ chuẩn và trên chuẩn để thực hiện nhiệm vụ trong tình hình mới. Đặc biệt là giáo dục trẻ theo phương pháp giáo dục “lấy trẻ làm trung tâm”.</w:t>
      </w:r>
    </w:p>
    <w:p w:rsidR="00E92EED" w:rsidRPr="003648B9" w:rsidRDefault="00E92EED" w:rsidP="003648B9">
      <w:pPr>
        <w:ind w:right="-82" w:firstLine="720"/>
        <w:jc w:val="both"/>
        <w:rPr>
          <w:sz w:val="28"/>
          <w:szCs w:val="28"/>
        </w:rPr>
      </w:pPr>
      <w:r w:rsidRPr="003648B9">
        <w:rPr>
          <w:sz w:val="28"/>
          <w:szCs w:val="28"/>
          <w:shd w:val="clear" w:color="auto" w:fill="FFFFFF"/>
        </w:rPr>
        <w:t>- Đẩy mạnh việc ứng dụng công nghệ thông tin trong công tác quản lý và trong dạy học.</w:t>
      </w:r>
    </w:p>
    <w:p w:rsidR="00E92EED" w:rsidRPr="003648B9" w:rsidRDefault="00E92EED" w:rsidP="003648B9">
      <w:pPr>
        <w:ind w:right="-82" w:firstLine="720"/>
        <w:jc w:val="both"/>
        <w:rPr>
          <w:sz w:val="28"/>
          <w:szCs w:val="28"/>
        </w:rPr>
      </w:pPr>
      <w:r w:rsidRPr="003648B9">
        <w:rPr>
          <w:sz w:val="28"/>
          <w:szCs w:val="28"/>
          <w:shd w:val="clear" w:color="auto" w:fill="FFFFFF"/>
        </w:rPr>
        <w:t>- Xây dựng văn hóa nhà trường, tạo dựng môi trường thân thiện. “Xanh, sạch, an toàn, lành mạnh, thân thiện</w:t>
      </w:r>
      <w:r w:rsidRPr="003648B9">
        <w:rPr>
          <w:sz w:val="28"/>
          <w:szCs w:val="28"/>
          <w:shd w:val="clear" w:color="auto" w:fill="FFFFFF"/>
          <w:lang w:val="it-IT"/>
        </w:rPr>
        <w:t>, phòng chống bạo lực học đường.</w:t>
      </w:r>
    </w:p>
    <w:p w:rsidR="00E92EED" w:rsidRPr="00EC6F84" w:rsidRDefault="00E92EED" w:rsidP="003648B9">
      <w:pPr>
        <w:pStyle w:val="NormalWeb"/>
        <w:spacing w:before="0" w:beforeAutospacing="0" w:after="120" w:afterAutospacing="0"/>
        <w:ind w:right="-82" w:firstLine="720"/>
        <w:jc w:val="both"/>
        <w:rPr>
          <w:sz w:val="28"/>
          <w:szCs w:val="28"/>
          <w:shd w:val="clear" w:color="auto" w:fill="FFFFFF"/>
          <w:lang w:val="vi-VN"/>
        </w:rPr>
      </w:pPr>
      <w:r w:rsidRPr="003648B9">
        <w:rPr>
          <w:sz w:val="28"/>
          <w:szCs w:val="28"/>
          <w:lang w:val="vi-VN"/>
        </w:rPr>
        <w:t>- Ổn định về mọi mặt và làm tiền đề c</w:t>
      </w:r>
      <w:r w:rsidR="00EC6F84">
        <w:rPr>
          <w:sz w:val="28"/>
          <w:szCs w:val="28"/>
          <w:lang w:val="vi-VN"/>
        </w:rPr>
        <w:t xml:space="preserve">ho kế hoạch </w:t>
      </w:r>
      <w:r w:rsidRPr="003648B9">
        <w:rPr>
          <w:sz w:val="28"/>
          <w:szCs w:val="28"/>
          <w:lang w:val="vi-VN"/>
        </w:rPr>
        <w:t xml:space="preserve">đảm </w:t>
      </w:r>
      <w:r w:rsidRPr="003648B9">
        <w:rPr>
          <w:spacing w:val="-4"/>
          <w:sz w:val="28"/>
          <w:szCs w:val="28"/>
          <w:lang w:val="vi-VN"/>
        </w:rPr>
        <w:t xml:space="preserve">bảo các hạng mục của </w:t>
      </w:r>
      <w:r w:rsidRPr="00EC6F84">
        <w:rPr>
          <w:spacing w:val="-4"/>
          <w:sz w:val="28"/>
          <w:szCs w:val="28"/>
          <w:lang w:val="vi-VN"/>
        </w:rPr>
        <w:t xml:space="preserve">trường Chuẩn mức </w:t>
      </w:r>
      <w:r w:rsidR="00EC6F84">
        <w:rPr>
          <w:spacing w:val="-4"/>
          <w:sz w:val="28"/>
          <w:szCs w:val="28"/>
          <w:lang w:val="vi-VN"/>
        </w:rPr>
        <w:t>độ 2 và Kiểm định chất lượng cấp</w:t>
      </w:r>
      <w:r w:rsidRPr="00EC6F84">
        <w:rPr>
          <w:spacing w:val="-4"/>
          <w:sz w:val="28"/>
          <w:szCs w:val="28"/>
          <w:lang w:val="vi-VN"/>
        </w:rPr>
        <w:t xml:space="preserve"> độ 3.</w:t>
      </w:r>
    </w:p>
    <w:p w:rsidR="00E92EED" w:rsidRPr="003648B9" w:rsidRDefault="00E92EED" w:rsidP="003648B9">
      <w:pPr>
        <w:pStyle w:val="NormalWeb"/>
        <w:spacing w:before="0" w:beforeAutospacing="0" w:after="120" w:afterAutospacing="0"/>
        <w:ind w:right="-82" w:firstLine="720"/>
        <w:jc w:val="both"/>
        <w:rPr>
          <w:sz w:val="28"/>
          <w:szCs w:val="28"/>
          <w:lang w:val="vi-VN"/>
        </w:rPr>
      </w:pPr>
      <w:r w:rsidRPr="003648B9">
        <w:rPr>
          <w:sz w:val="28"/>
          <w:szCs w:val="28"/>
          <w:lang w:val="vi-VN"/>
        </w:rPr>
        <w:t>- Đổi mới công tác quản lý, tăng cường công tác kiểm tra, đánh giá để khắc phục những tồn tại yếu kém khi thực hiện kế hoạch ngắn hạn và dài hạn. Nâng cao chất lượng công tác quản lý, điều hành của Ban giám hiệu theo hướng chuyên môn hoá với sự phân công phụ trách các mảng công việc. Xây dựng kỷ cương nền nếp làm việc khoa học trong nhà trường.</w:t>
      </w:r>
    </w:p>
    <w:p w:rsidR="00E92EED" w:rsidRPr="003648B9" w:rsidRDefault="00E92EED" w:rsidP="003648B9">
      <w:pPr>
        <w:pStyle w:val="NormalWeb"/>
        <w:spacing w:before="0" w:beforeAutospacing="0" w:after="120" w:afterAutospacing="0"/>
        <w:ind w:right="-82" w:firstLine="720"/>
        <w:jc w:val="both"/>
        <w:rPr>
          <w:sz w:val="28"/>
          <w:szCs w:val="28"/>
          <w:lang w:val="vi-VN"/>
        </w:rPr>
      </w:pPr>
      <w:r w:rsidRPr="003648B9">
        <w:rPr>
          <w:sz w:val="28"/>
          <w:szCs w:val="28"/>
          <w:lang w:val="vi-VN"/>
        </w:rPr>
        <w:t>- Nâng cao chất lượng đội ngũ cán bộ, giáo viên, nhân viên. Tiếp tục làm tốt công tác giáo dục về tư tưởng, nhận thức cho đội ngũ nâng cao chất lượng làm việc, hướng tới xây dựng chất lượng "mũi nhọn".</w:t>
      </w:r>
    </w:p>
    <w:p w:rsidR="00E92EED" w:rsidRPr="003648B9" w:rsidRDefault="00E92EED" w:rsidP="003648B9">
      <w:pPr>
        <w:pStyle w:val="NormalWeb"/>
        <w:spacing w:before="0" w:beforeAutospacing="0" w:after="120" w:afterAutospacing="0"/>
        <w:ind w:right="-82" w:firstLine="720"/>
        <w:jc w:val="both"/>
        <w:rPr>
          <w:sz w:val="28"/>
          <w:szCs w:val="28"/>
          <w:lang w:val="vi-VN"/>
        </w:rPr>
      </w:pPr>
      <w:r w:rsidRPr="003648B9">
        <w:rPr>
          <w:sz w:val="28"/>
          <w:szCs w:val="28"/>
          <w:lang w:val="vi-VN"/>
        </w:rPr>
        <w:t>- Khai thác tối đa về ứng dụng CNTT trong dạy học, sử dụng hộp thư điện tử cá nhân, truy cập các trang website để phục vụ cho công tác giáo dục.</w:t>
      </w:r>
    </w:p>
    <w:p w:rsidR="00E92EED" w:rsidRPr="003648B9" w:rsidRDefault="00E92EED" w:rsidP="003648B9">
      <w:pPr>
        <w:pStyle w:val="NormalWeb"/>
        <w:spacing w:before="0" w:beforeAutospacing="0" w:after="120" w:afterAutospacing="0"/>
        <w:ind w:right="-82" w:firstLine="720"/>
        <w:jc w:val="both"/>
        <w:rPr>
          <w:sz w:val="28"/>
          <w:szCs w:val="28"/>
          <w:lang w:val="vi-VN"/>
        </w:rPr>
      </w:pPr>
      <w:r w:rsidRPr="003648B9">
        <w:rPr>
          <w:sz w:val="28"/>
          <w:szCs w:val="28"/>
          <w:lang w:val="vi-VN"/>
        </w:rPr>
        <w:t>- Thực hiện có hiệu quả các phong trào, các cuộc vận động, làm tốt công tác tuyên truyền vận động học sinh đi học đảm bảo chỉ tiêu, nhất là trẻ nhà trẻ và 3 tuổi.</w:t>
      </w:r>
    </w:p>
    <w:p w:rsidR="00E92EED" w:rsidRPr="003648B9" w:rsidRDefault="00E92EED" w:rsidP="003648B9">
      <w:pPr>
        <w:pStyle w:val="NormalWeb"/>
        <w:spacing w:before="0" w:beforeAutospacing="0" w:after="120" w:afterAutospacing="0"/>
        <w:ind w:right="-82" w:firstLine="720"/>
        <w:jc w:val="both"/>
        <w:rPr>
          <w:sz w:val="28"/>
          <w:szCs w:val="28"/>
          <w:lang w:val="vi-VN"/>
        </w:rPr>
      </w:pPr>
      <w:r w:rsidRPr="003648B9">
        <w:rPr>
          <w:sz w:val="28"/>
          <w:szCs w:val="28"/>
          <w:lang w:val="vi-VN"/>
        </w:rPr>
        <w:t>- Đổi mới công tác giáo dục, tăng cường rèn luyện kỹ năng sống, phát huy tính tích cực, chủ động, sáng tạo của trẻ, giáo dục lấy trẻ làm trung tâm, đánh giá sự phát triển của trẻ theo theo 5 lĩnh vực của từng độ tuổi theo chương trình giáo dục mầm non, phát triển chương trình giáo dục phù hợp với điều kiện thực tế của địa phương.</w:t>
      </w:r>
    </w:p>
    <w:p w:rsidR="00E92EED" w:rsidRPr="003648B9" w:rsidRDefault="00E92EED" w:rsidP="003648B9">
      <w:pPr>
        <w:pStyle w:val="NormalWeb"/>
        <w:spacing w:before="0" w:beforeAutospacing="0" w:after="120" w:afterAutospacing="0"/>
        <w:ind w:right="-82" w:firstLine="720"/>
        <w:jc w:val="both"/>
        <w:rPr>
          <w:sz w:val="28"/>
          <w:szCs w:val="28"/>
          <w:lang w:val="vi-VN"/>
        </w:rPr>
      </w:pPr>
      <w:r w:rsidRPr="003648B9">
        <w:rPr>
          <w:sz w:val="28"/>
          <w:szCs w:val="28"/>
          <w:lang w:val="vi-VN"/>
        </w:rPr>
        <w:t>- Từng bước tăng cường cơ sở vật chất, tu sửa, nâng cấp, và mua sắm mới trang thiết bị dạy học đáp ứng yêu cầu, nâng cao chất lượng chăm sóc, nuôi dưỡng, giáo dục và đảm bảo an toàn tuyệt đối cho trẻ.</w:t>
      </w:r>
    </w:p>
    <w:p w:rsidR="00980265" w:rsidRPr="003648B9" w:rsidRDefault="00E92EED" w:rsidP="003648B9">
      <w:pPr>
        <w:pStyle w:val="NormalWeb"/>
        <w:spacing w:before="0" w:beforeAutospacing="0" w:after="120" w:afterAutospacing="0"/>
        <w:ind w:right="-82" w:firstLine="720"/>
        <w:jc w:val="both"/>
        <w:rPr>
          <w:sz w:val="28"/>
          <w:szCs w:val="28"/>
          <w:lang w:val="vi-VN"/>
        </w:rPr>
      </w:pPr>
      <w:r w:rsidRPr="003648B9">
        <w:rPr>
          <w:sz w:val="28"/>
          <w:szCs w:val="28"/>
          <w:lang w:val="vi-VN"/>
        </w:rPr>
        <w:lastRenderedPageBreak/>
        <w:t xml:space="preserve">- Tạo dựng môi trường giáo dục thân thiện: Nhà giáo mẫu mực, học sinh chăm ngoan, môi trường giáo dục </w:t>
      </w:r>
      <w:r w:rsidR="00980265" w:rsidRPr="003648B9">
        <w:rPr>
          <w:sz w:val="28"/>
          <w:szCs w:val="28"/>
          <w:lang w:val="vi-VN"/>
        </w:rPr>
        <w:t>lành mạnh.</w:t>
      </w:r>
    </w:p>
    <w:p w:rsidR="00980265" w:rsidRPr="003648B9" w:rsidRDefault="00E92EED" w:rsidP="003648B9">
      <w:pPr>
        <w:pStyle w:val="NormalWeb"/>
        <w:spacing w:before="0" w:beforeAutospacing="0" w:after="120" w:afterAutospacing="0"/>
        <w:ind w:right="-82" w:firstLine="720"/>
        <w:jc w:val="both"/>
        <w:rPr>
          <w:b/>
          <w:bCs/>
          <w:noProof/>
          <w:color w:val="000000"/>
          <w:spacing w:val="-6"/>
          <w:sz w:val="28"/>
          <w:szCs w:val="28"/>
        </w:rPr>
      </w:pPr>
      <w:r w:rsidRPr="003648B9">
        <w:rPr>
          <w:color w:val="000000"/>
          <w:sz w:val="28"/>
          <w:szCs w:val="28"/>
          <w:shd w:val="clear" w:color="auto" w:fill="FFFFFF"/>
        </w:rPr>
        <w:t>- Thực hiện việc kiểm định chất lượng giáo dục, áp dụng các tiêu chuẩn của trường chuẩn quốc gia vào việc đánh giá hoạt động dạy học, giáo dục và quản lý nhà trường.</w:t>
      </w:r>
      <w:r w:rsidRPr="003648B9">
        <w:rPr>
          <w:color w:val="000000"/>
          <w:sz w:val="28"/>
          <w:szCs w:val="28"/>
        </w:rPr>
        <w:t xml:space="preserve"> Áp dụng các chuẩn vào việc đánh giá hoạt động của nhà trường về công tác quản lý, giảng dạy.</w:t>
      </w:r>
      <w:r w:rsidR="00980265" w:rsidRPr="003648B9">
        <w:rPr>
          <w:b/>
          <w:bCs/>
          <w:noProof/>
          <w:color w:val="000000"/>
          <w:spacing w:val="-6"/>
          <w:sz w:val="28"/>
          <w:szCs w:val="28"/>
        </w:rPr>
        <w:t xml:space="preserve"> </w:t>
      </w:r>
    </w:p>
    <w:p w:rsidR="00980265" w:rsidRPr="003648B9" w:rsidRDefault="00980265" w:rsidP="003648B9">
      <w:pPr>
        <w:pStyle w:val="NormalWeb"/>
        <w:spacing w:before="0" w:beforeAutospacing="0" w:after="120" w:afterAutospacing="0"/>
        <w:ind w:right="-82" w:firstLine="720"/>
        <w:jc w:val="both"/>
        <w:rPr>
          <w:b/>
          <w:bCs/>
          <w:noProof/>
          <w:color w:val="000000"/>
          <w:spacing w:val="-6"/>
          <w:sz w:val="28"/>
          <w:szCs w:val="28"/>
        </w:rPr>
      </w:pPr>
      <w:r w:rsidRPr="003648B9">
        <w:rPr>
          <w:b/>
          <w:bCs/>
          <w:noProof/>
          <w:color w:val="000000"/>
          <w:spacing w:val="-6"/>
          <w:sz w:val="28"/>
          <w:szCs w:val="28"/>
        </w:rPr>
        <w:t>B- ĐỊNH HƯỚNG CHIẾN LƯỢC</w:t>
      </w:r>
    </w:p>
    <w:p w:rsidR="00980265" w:rsidRPr="003648B9" w:rsidRDefault="00980265" w:rsidP="003648B9">
      <w:pPr>
        <w:pStyle w:val="NormalWeb"/>
        <w:spacing w:before="0" w:beforeAutospacing="0" w:after="120" w:afterAutospacing="0"/>
        <w:ind w:right="-82" w:firstLine="720"/>
        <w:jc w:val="both"/>
        <w:rPr>
          <w:sz w:val="28"/>
          <w:szCs w:val="28"/>
          <w:lang w:val="vi-VN"/>
        </w:rPr>
      </w:pPr>
      <w:r w:rsidRPr="003648B9">
        <w:rPr>
          <w:b/>
          <w:bCs/>
          <w:noProof/>
          <w:spacing w:val="-6"/>
          <w:sz w:val="28"/>
          <w:szCs w:val="28"/>
          <w:lang w:val="vi-VN"/>
        </w:rPr>
        <w:t xml:space="preserve">I. Sứ mệnh </w:t>
      </w:r>
    </w:p>
    <w:p w:rsidR="00980265" w:rsidRPr="003648B9" w:rsidRDefault="00980265" w:rsidP="003648B9">
      <w:pPr>
        <w:pStyle w:val="NormalWeb"/>
        <w:spacing w:before="0" w:beforeAutospacing="0" w:after="120" w:afterAutospacing="0"/>
        <w:ind w:right="-82" w:firstLine="720"/>
        <w:jc w:val="both"/>
        <w:rPr>
          <w:sz w:val="28"/>
          <w:szCs w:val="28"/>
          <w:lang w:val="vi-VN"/>
        </w:rPr>
      </w:pPr>
      <w:r w:rsidRPr="003648B9">
        <w:rPr>
          <w:sz w:val="28"/>
          <w:szCs w:val="28"/>
          <w:shd w:val="clear" w:color="auto" w:fill="FFFFFF"/>
          <w:lang w:val="vi-VN"/>
        </w:rPr>
        <w:t xml:space="preserve">Tạo dựng được môi trường giáo dục có nền nếp, kỷ cương, có chất lượng giáo dục cao, để mỗi trẻ em đều có cơ hội phát triển tối đa năng lực của bản thân. </w:t>
      </w:r>
      <w:r w:rsidRPr="003648B9">
        <w:rPr>
          <w:spacing w:val="2"/>
          <w:sz w:val="28"/>
          <w:szCs w:val="28"/>
          <w:shd w:val="clear" w:color="auto" w:fill="FFFFFF"/>
          <w:lang w:val="vi-VN"/>
        </w:rPr>
        <w:t>Xây dựng trường học có tính kỉ luật lao động cao, biết thương yêu hỗ trợ nhau, biết được nhiệm vụ của mỗi cá nhân để tư duy, sáng tạo, làm việc có hiệu quả, trung thực, khách quan trong việc thực thi nhiệm vụ.</w:t>
      </w:r>
    </w:p>
    <w:p w:rsidR="00980265" w:rsidRPr="003648B9" w:rsidRDefault="00980265" w:rsidP="003648B9">
      <w:pPr>
        <w:pStyle w:val="NormalWeb"/>
        <w:spacing w:before="0" w:beforeAutospacing="0" w:after="120" w:afterAutospacing="0"/>
        <w:ind w:right="-82" w:firstLine="720"/>
        <w:jc w:val="both"/>
        <w:rPr>
          <w:b/>
          <w:bCs/>
          <w:noProof/>
          <w:sz w:val="28"/>
          <w:szCs w:val="28"/>
        </w:rPr>
      </w:pPr>
      <w:r w:rsidRPr="003648B9">
        <w:rPr>
          <w:b/>
          <w:bCs/>
          <w:noProof/>
          <w:sz w:val="28"/>
          <w:szCs w:val="28"/>
          <w:lang w:val="vi-VN"/>
        </w:rPr>
        <w:t xml:space="preserve">II. Tầm nhìn </w:t>
      </w:r>
    </w:p>
    <w:p w:rsidR="00980265" w:rsidRPr="003648B9" w:rsidRDefault="00980265" w:rsidP="003648B9">
      <w:pPr>
        <w:pStyle w:val="NormalWeb"/>
        <w:spacing w:before="0" w:beforeAutospacing="0" w:after="120" w:afterAutospacing="0"/>
        <w:ind w:right="-82" w:firstLine="720"/>
        <w:jc w:val="both"/>
        <w:rPr>
          <w:sz w:val="28"/>
          <w:szCs w:val="28"/>
          <w:lang w:val="vi-VN"/>
        </w:rPr>
      </w:pPr>
      <w:r w:rsidRPr="003648B9">
        <w:rPr>
          <w:spacing w:val="2"/>
          <w:sz w:val="28"/>
          <w:szCs w:val="28"/>
          <w:shd w:val="clear" w:color="auto" w:fill="FFFFFF"/>
          <w:lang w:val="vi-VN"/>
        </w:rPr>
        <w:t xml:space="preserve">Trường mầm non </w:t>
      </w:r>
      <w:r w:rsidRPr="003648B9">
        <w:rPr>
          <w:spacing w:val="2"/>
          <w:sz w:val="28"/>
          <w:szCs w:val="28"/>
          <w:shd w:val="clear" w:color="auto" w:fill="FFFFFF"/>
        </w:rPr>
        <w:t>Phương Nam</w:t>
      </w:r>
      <w:r w:rsidRPr="003648B9">
        <w:rPr>
          <w:spacing w:val="2"/>
          <w:sz w:val="28"/>
          <w:szCs w:val="28"/>
          <w:shd w:val="clear" w:color="auto" w:fill="FFFFFF"/>
          <w:lang w:val="vi-VN"/>
        </w:rPr>
        <w:t xml:space="preserve"> phấn đấu luôn là một ngôi trường thân thiện, chất lượng và hiệu quả, có đủ cơ sở vật chất và trang thiết bị hiện đại</w:t>
      </w:r>
      <w:r w:rsidRPr="003648B9">
        <w:rPr>
          <w:sz w:val="28"/>
          <w:szCs w:val="28"/>
          <w:shd w:val="clear" w:color="auto" w:fill="FFFFFF"/>
          <w:lang w:val="vi-VN"/>
        </w:rPr>
        <w:t>. Là nơi các bậc phụ huynh tin tưởng gửi gắm con em vào học tập, trẻ có những kỹ năng cơ bản để học lên ở cấp học tiểu học.</w:t>
      </w:r>
      <w:r w:rsidRPr="003648B9">
        <w:rPr>
          <w:spacing w:val="2"/>
          <w:sz w:val="28"/>
          <w:szCs w:val="28"/>
          <w:shd w:val="clear" w:color="auto" w:fill="FFFFFF"/>
          <w:lang w:val="vi-VN"/>
        </w:rPr>
        <w:t xml:space="preserve"> Một chiếc nôi rèn luyện để giáo viên cống hiến và học sinh luôn có khát vọng vươn lên khẳng định bản thân, có những kĩ năng cơ bản để phục vụ cuộc sống.</w:t>
      </w:r>
    </w:p>
    <w:p w:rsidR="00980265" w:rsidRPr="003648B9" w:rsidRDefault="00980265" w:rsidP="003648B9">
      <w:pPr>
        <w:pStyle w:val="NormalWeb"/>
        <w:spacing w:before="0" w:beforeAutospacing="0" w:after="120" w:afterAutospacing="0"/>
        <w:ind w:right="-82" w:firstLine="720"/>
        <w:jc w:val="both"/>
        <w:rPr>
          <w:b/>
          <w:bCs/>
          <w:noProof/>
          <w:sz w:val="28"/>
          <w:szCs w:val="28"/>
        </w:rPr>
      </w:pPr>
      <w:r w:rsidRPr="003648B9">
        <w:rPr>
          <w:b/>
          <w:bCs/>
          <w:noProof/>
          <w:sz w:val="28"/>
          <w:szCs w:val="28"/>
          <w:lang w:val="vi-VN"/>
        </w:rPr>
        <w:t xml:space="preserve">III. Giá trị cốt lõi </w:t>
      </w:r>
    </w:p>
    <w:p w:rsidR="00980265" w:rsidRPr="003648B9" w:rsidRDefault="00980265" w:rsidP="003648B9">
      <w:pPr>
        <w:pStyle w:val="NormalWeb"/>
        <w:spacing w:before="0" w:beforeAutospacing="0" w:after="120" w:afterAutospacing="0"/>
        <w:ind w:right="-82" w:firstLine="720"/>
        <w:jc w:val="both"/>
        <w:rPr>
          <w:sz w:val="28"/>
          <w:szCs w:val="28"/>
          <w:lang w:val="vi-VN"/>
        </w:rPr>
      </w:pPr>
      <w:r w:rsidRPr="003648B9">
        <w:rPr>
          <w:sz w:val="28"/>
          <w:szCs w:val="28"/>
          <w:shd w:val="clear" w:color="auto" w:fill="FFFFFF"/>
          <w:lang w:val="vi-VN"/>
        </w:rPr>
        <w:t>- Đoàn kết - Tính thân thiện</w:t>
      </w:r>
    </w:p>
    <w:p w:rsidR="00980265" w:rsidRPr="003648B9" w:rsidRDefault="00980265" w:rsidP="003648B9">
      <w:pPr>
        <w:pStyle w:val="NormalWeb"/>
        <w:spacing w:before="0" w:beforeAutospacing="0" w:after="120" w:afterAutospacing="0"/>
        <w:ind w:right="-82" w:firstLine="720"/>
        <w:jc w:val="both"/>
        <w:rPr>
          <w:sz w:val="28"/>
          <w:szCs w:val="28"/>
          <w:lang w:val="vi-VN"/>
        </w:rPr>
      </w:pPr>
      <w:r w:rsidRPr="003648B9">
        <w:rPr>
          <w:sz w:val="28"/>
          <w:szCs w:val="28"/>
          <w:shd w:val="clear" w:color="auto" w:fill="FFFFFF"/>
          <w:lang w:val="vi-VN"/>
        </w:rPr>
        <w:t>- Tinh thần trách nhiệm - Sự hợp tác</w:t>
      </w:r>
    </w:p>
    <w:p w:rsidR="00980265" w:rsidRPr="003648B9" w:rsidRDefault="00980265" w:rsidP="003648B9">
      <w:pPr>
        <w:pStyle w:val="NormalWeb"/>
        <w:spacing w:before="0" w:beforeAutospacing="0" w:after="120" w:afterAutospacing="0"/>
        <w:ind w:right="-82" w:firstLine="720"/>
        <w:jc w:val="both"/>
        <w:rPr>
          <w:sz w:val="28"/>
          <w:szCs w:val="28"/>
          <w:lang w:val="vi-VN"/>
        </w:rPr>
      </w:pPr>
      <w:r w:rsidRPr="003648B9">
        <w:rPr>
          <w:sz w:val="28"/>
          <w:szCs w:val="28"/>
          <w:shd w:val="clear" w:color="auto" w:fill="FFFFFF"/>
          <w:lang w:val="vi-VN"/>
        </w:rPr>
        <w:t>- Lòng nhân ái - Tính sáng tạo đổi mới</w:t>
      </w:r>
    </w:p>
    <w:p w:rsidR="00980265" w:rsidRPr="003648B9" w:rsidRDefault="00980265" w:rsidP="003648B9">
      <w:pPr>
        <w:pStyle w:val="NormalWeb"/>
        <w:spacing w:before="0" w:beforeAutospacing="0" w:after="120" w:afterAutospacing="0"/>
        <w:ind w:right="-82" w:firstLine="720"/>
        <w:jc w:val="both"/>
        <w:rPr>
          <w:sz w:val="28"/>
          <w:szCs w:val="28"/>
          <w:shd w:val="clear" w:color="auto" w:fill="FFFFFF"/>
          <w:lang w:val="vi-VN"/>
        </w:rPr>
      </w:pPr>
      <w:r w:rsidRPr="003648B9">
        <w:rPr>
          <w:sz w:val="28"/>
          <w:szCs w:val="28"/>
          <w:shd w:val="clear" w:color="auto" w:fill="FFFFFF"/>
          <w:lang w:val="vi-VN"/>
        </w:rPr>
        <w:t>- Tính trung thực - Khát vọng vươn tới</w:t>
      </w:r>
    </w:p>
    <w:p w:rsidR="00980265" w:rsidRPr="003648B9" w:rsidRDefault="00980265" w:rsidP="003648B9">
      <w:pPr>
        <w:pStyle w:val="NormalWeb"/>
        <w:spacing w:before="0" w:beforeAutospacing="0" w:after="120" w:afterAutospacing="0"/>
        <w:ind w:right="-82" w:firstLine="720"/>
        <w:jc w:val="both"/>
        <w:rPr>
          <w:b/>
          <w:noProof/>
          <w:sz w:val="28"/>
          <w:szCs w:val="28"/>
          <w:lang w:val="vi-VN"/>
        </w:rPr>
      </w:pPr>
      <w:r w:rsidRPr="003648B9">
        <w:rPr>
          <w:b/>
          <w:noProof/>
          <w:sz w:val="28"/>
          <w:szCs w:val="28"/>
          <w:lang w:val="vi-VN"/>
        </w:rPr>
        <w:t>C- MỤC TIÊU CHIẾN LƯỢC</w:t>
      </w:r>
    </w:p>
    <w:p w:rsidR="00980265" w:rsidRPr="003648B9" w:rsidRDefault="00980265" w:rsidP="003648B9">
      <w:pPr>
        <w:pStyle w:val="NormalWeb"/>
        <w:spacing w:before="0" w:beforeAutospacing="0" w:after="120" w:afterAutospacing="0"/>
        <w:ind w:right="-82" w:firstLine="720"/>
        <w:jc w:val="both"/>
        <w:rPr>
          <w:b/>
          <w:noProof/>
          <w:sz w:val="28"/>
          <w:szCs w:val="28"/>
          <w:lang w:val="vi-VN"/>
        </w:rPr>
      </w:pPr>
      <w:r w:rsidRPr="003648B9">
        <w:rPr>
          <w:b/>
          <w:noProof/>
          <w:sz w:val="28"/>
          <w:szCs w:val="28"/>
          <w:lang w:val="vi-VN"/>
        </w:rPr>
        <w:t xml:space="preserve">I. Mục tiêu chung </w:t>
      </w:r>
    </w:p>
    <w:p w:rsidR="00980265" w:rsidRPr="003648B9" w:rsidRDefault="00980265" w:rsidP="003648B9">
      <w:pPr>
        <w:pStyle w:val="NormalWeb"/>
        <w:spacing w:before="0" w:beforeAutospacing="0" w:after="120" w:afterAutospacing="0"/>
        <w:ind w:right="-82" w:firstLine="720"/>
        <w:jc w:val="both"/>
        <w:rPr>
          <w:sz w:val="28"/>
          <w:szCs w:val="28"/>
          <w:lang w:val="vi-VN"/>
        </w:rPr>
      </w:pPr>
      <w:r w:rsidRPr="003648B9">
        <w:rPr>
          <w:sz w:val="28"/>
          <w:szCs w:val="28"/>
          <w:lang w:val="vi-VN"/>
        </w:rPr>
        <w:t>Nâng cao chất lượng giáo dục toàn diện, chú trọng phát triển năng lực và phẩm chất cá nhân của trẻ; từng bước tiếp cận với nền giáo dục tiên tiến, hiện đại và hội nhập quốc tế; nâng cao vị thế của nhà trường, phấn đấu giữ vững danh hiệu trường tiến tiến, xuất sắc của thành phố Uông Bí với một số mô hình điển hình về giáo dục chất lượng cao.</w:t>
      </w:r>
    </w:p>
    <w:p w:rsidR="00980265" w:rsidRPr="003648B9" w:rsidRDefault="00980265" w:rsidP="003648B9">
      <w:pPr>
        <w:pStyle w:val="NormalWeb"/>
        <w:spacing w:before="0" w:beforeAutospacing="0" w:after="120" w:afterAutospacing="0"/>
        <w:ind w:right="-82" w:firstLine="720"/>
        <w:jc w:val="both"/>
        <w:rPr>
          <w:b/>
          <w:sz w:val="28"/>
          <w:szCs w:val="28"/>
          <w:lang w:val="vi-VN"/>
        </w:rPr>
      </w:pPr>
      <w:r w:rsidRPr="003648B9">
        <w:rPr>
          <w:b/>
          <w:noProof/>
          <w:sz w:val="28"/>
          <w:szCs w:val="28"/>
        </w:rPr>
        <w:t xml:space="preserve">II. Mục tiêu cụ thể </w:t>
      </w:r>
    </w:p>
    <w:p w:rsidR="00980265" w:rsidRPr="003648B9" w:rsidRDefault="00980265" w:rsidP="003648B9">
      <w:pPr>
        <w:ind w:right="-82" w:firstLine="720"/>
        <w:jc w:val="both"/>
        <w:rPr>
          <w:b/>
          <w:i/>
          <w:iCs/>
          <w:spacing w:val="-6"/>
          <w:sz w:val="28"/>
          <w:szCs w:val="28"/>
          <w:lang w:val="en-US"/>
        </w:rPr>
      </w:pPr>
      <w:r w:rsidRPr="003648B9">
        <w:rPr>
          <w:b/>
          <w:i/>
          <w:iCs/>
          <w:spacing w:val="-6"/>
          <w:sz w:val="28"/>
          <w:szCs w:val="28"/>
        </w:rPr>
        <w:t>1.</w:t>
      </w:r>
      <w:r w:rsidRPr="003648B9">
        <w:rPr>
          <w:b/>
          <w:i/>
          <w:iCs/>
          <w:spacing w:val="-6"/>
          <w:sz w:val="28"/>
          <w:szCs w:val="28"/>
          <w:lang w:val="en-US"/>
        </w:rPr>
        <w:t xml:space="preserve"> </w:t>
      </w:r>
      <w:r w:rsidRPr="003648B9">
        <w:rPr>
          <w:b/>
          <w:i/>
          <w:iCs/>
          <w:spacing w:val="-6"/>
          <w:sz w:val="28"/>
          <w:szCs w:val="28"/>
        </w:rPr>
        <w:t>Quy mô về học sinh</w:t>
      </w:r>
      <w:r w:rsidRPr="003648B9">
        <w:rPr>
          <w:b/>
          <w:i/>
          <w:iCs/>
          <w:spacing w:val="-6"/>
          <w:sz w:val="28"/>
          <w:szCs w:val="28"/>
          <w:lang w:val="en-US"/>
        </w:rPr>
        <w:t>:</w:t>
      </w:r>
    </w:p>
    <w:p w:rsidR="00980265" w:rsidRPr="003648B9" w:rsidRDefault="00980265" w:rsidP="003648B9">
      <w:pPr>
        <w:ind w:right="-82" w:firstLine="720"/>
        <w:jc w:val="both"/>
        <w:rPr>
          <w:iCs/>
          <w:spacing w:val="-6"/>
          <w:sz w:val="28"/>
          <w:szCs w:val="28"/>
          <w:lang w:val="en-US"/>
        </w:rPr>
      </w:pPr>
      <w:r w:rsidRPr="003648B9">
        <w:rPr>
          <w:b/>
          <w:i/>
          <w:iCs/>
          <w:spacing w:val="-6"/>
          <w:sz w:val="28"/>
          <w:szCs w:val="28"/>
        </w:rPr>
        <w:t>Chỉ tiêu cụ thể</w:t>
      </w:r>
      <w:r w:rsidRPr="003648B9">
        <w:rPr>
          <w:iCs/>
          <w:spacing w:val="-6"/>
          <w:sz w:val="28"/>
          <w:szCs w:val="28"/>
          <w:lang w:val="en-US"/>
        </w:rPr>
        <w:t>:</w:t>
      </w:r>
    </w:p>
    <w:p w:rsidR="00980265" w:rsidRDefault="00980265" w:rsidP="003648B9">
      <w:pPr>
        <w:ind w:right="-82" w:firstLine="720"/>
        <w:jc w:val="both"/>
        <w:rPr>
          <w:iCs/>
          <w:spacing w:val="-6"/>
          <w:sz w:val="28"/>
          <w:szCs w:val="28"/>
          <w:lang w:val="en-US"/>
        </w:rPr>
      </w:pPr>
    </w:p>
    <w:p w:rsidR="00170300" w:rsidRDefault="00170300" w:rsidP="003648B9">
      <w:pPr>
        <w:ind w:right="-82" w:firstLine="720"/>
        <w:jc w:val="both"/>
        <w:rPr>
          <w:iCs/>
          <w:spacing w:val="-6"/>
          <w:sz w:val="28"/>
          <w:szCs w:val="28"/>
          <w:lang w:val="en-US"/>
        </w:rPr>
      </w:pPr>
    </w:p>
    <w:p w:rsidR="00170300" w:rsidRDefault="00170300" w:rsidP="003648B9">
      <w:pPr>
        <w:ind w:right="-82" w:firstLine="720"/>
        <w:jc w:val="both"/>
        <w:rPr>
          <w:iCs/>
          <w:spacing w:val="-6"/>
          <w:sz w:val="28"/>
          <w:szCs w:val="28"/>
          <w:lang w:val="en-US"/>
        </w:rPr>
      </w:pPr>
    </w:p>
    <w:p w:rsidR="00170300" w:rsidRPr="003648B9" w:rsidRDefault="00170300" w:rsidP="003648B9">
      <w:pPr>
        <w:ind w:right="-82" w:firstLine="720"/>
        <w:jc w:val="both"/>
        <w:rPr>
          <w:iCs/>
          <w:spacing w:val="-6"/>
          <w:sz w:val="28"/>
          <w:szCs w:val="28"/>
          <w:lang w:val="en-US"/>
        </w:rPr>
      </w:pPr>
    </w:p>
    <w:tbl>
      <w:tblPr>
        <w:tblW w:w="9466"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000" w:firstRow="0" w:lastRow="0" w:firstColumn="0" w:lastColumn="0" w:noHBand="0" w:noVBand="0"/>
      </w:tblPr>
      <w:tblGrid>
        <w:gridCol w:w="1291"/>
        <w:gridCol w:w="741"/>
        <w:gridCol w:w="826"/>
        <w:gridCol w:w="826"/>
        <w:gridCol w:w="826"/>
        <w:gridCol w:w="825"/>
        <w:gridCol w:w="826"/>
        <w:gridCol w:w="826"/>
        <w:gridCol w:w="826"/>
        <w:gridCol w:w="826"/>
        <w:gridCol w:w="827"/>
      </w:tblGrid>
      <w:tr w:rsidR="00980265" w:rsidRPr="003648B9" w:rsidTr="007A3AA0">
        <w:trPr>
          <w:trHeight w:val="437"/>
        </w:trPr>
        <w:tc>
          <w:tcPr>
            <w:tcW w:w="1291" w:type="dxa"/>
            <w:vMerge w:val="restart"/>
            <w:tcBorders>
              <w:top w:val="single" w:sz="8" w:space="0" w:color="auto"/>
              <w:left w:val="single" w:sz="8" w:space="0" w:color="auto"/>
              <w:bottom w:val="single" w:sz="8" w:space="0" w:color="auto"/>
              <w:right w:val="single" w:sz="8" w:space="0" w:color="auto"/>
            </w:tcBorders>
            <w:vAlign w:val="center"/>
          </w:tcPr>
          <w:p w:rsidR="00980265" w:rsidRPr="003648B9" w:rsidRDefault="00980265" w:rsidP="003648B9">
            <w:pPr>
              <w:ind w:right="-82"/>
              <w:rPr>
                <w:bCs/>
                <w:sz w:val="28"/>
                <w:szCs w:val="28"/>
                <w:lang w:val="en-US"/>
              </w:rPr>
            </w:pPr>
            <w:r w:rsidRPr="003648B9">
              <w:rPr>
                <w:b/>
                <w:sz w:val="28"/>
                <w:szCs w:val="28"/>
                <w:lang w:val="en-US"/>
              </w:rPr>
              <w:lastRenderedPageBreak/>
              <w:t>Năm học</w:t>
            </w:r>
          </w:p>
        </w:tc>
        <w:tc>
          <w:tcPr>
            <w:tcW w:w="1567" w:type="dxa"/>
            <w:gridSpan w:val="2"/>
            <w:tcBorders>
              <w:top w:val="single" w:sz="8" w:space="0" w:color="auto"/>
              <w:left w:val="nil"/>
              <w:bottom w:val="single" w:sz="8" w:space="0" w:color="auto"/>
              <w:right w:val="single" w:sz="8" w:space="0" w:color="auto"/>
            </w:tcBorders>
            <w:vAlign w:val="center"/>
          </w:tcPr>
          <w:p w:rsidR="00980265" w:rsidRPr="003648B9" w:rsidRDefault="00980265" w:rsidP="003648B9">
            <w:pPr>
              <w:ind w:right="-82"/>
              <w:rPr>
                <w:bCs/>
                <w:sz w:val="28"/>
                <w:szCs w:val="28"/>
                <w:lang w:val="en-US"/>
              </w:rPr>
            </w:pPr>
            <w:r w:rsidRPr="003648B9">
              <w:rPr>
                <w:b/>
                <w:sz w:val="28"/>
                <w:szCs w:val="28"/>
                <w:lang w:val="en-US"/>
              </w:rPr>
              <w:t>Tổng số</w:t>
            </w:r>
          </w:p>
        </w:tc>
        <w:tc>
          <w:tcPr>
            <w:tcW w:w="6608" w:type="dxa"/>
            <w:gridSpan w:val="8"/>
            <w:tcBorders>
              <w:top w:val="single" w:sz="8" w:space="0" w:color="auto"/>
              <w:left w:val="nil"/>
              <w:bottom w:val="single" w:sz="8" w:space="0" w:color="auto"/>
              <w:right w:val="single" w:sz="8" w:space="0" w:color="auto"/>
            </w:tcBorders>
            <w:vAlign w:val="center"/>
          </w:tcPr>
          <w:p w:rsidR="00980265" w:rsidRPr="003648B9" w:rsidRDefault="00980265" w:rsidP="003648B9">
            <w:pPr>
              <w:ind w:right="-82"/>
              <w:rPr>
                <w:bCs/>
                <w:sz w:val="28"/>
                <w:szCs w:val="28"/>
                <w:lang w:val="en-US"/>
              </w:rPr>
            </w:pPr>
            <w:r w:rsidRPr="003648B9">
              <w:rPr>
                <w:b/>
                <w:sz w:val="28"/>
                <w:szCs w:val="28"/>
                <w:lang w:val="en-US"/>
              </w:rPr>
              <w:t>Chia ra</w:t>
            </w:r>
          </w:p>
        </w:tc>
      </w:tr>
      <w:tr w:rsidR="00980265" w:rsidRPr="003648B9" w:rsidTr="007A3AA0">
        <w:trPr>
          <w:trHeight w:val="521"/>
        </w:trPr>
        <w:tc>
          <w:tcPr>
            <w:tcW w:w="1291" w:type="dxa"/>
            <w:vMerge/>
            <w:tcBorders>
              <w:top w:val="single" w:sz="8" w:space="0" w:color="auto"/>
              <w:left w:val="single" w:sz="8" w:space="0" w:color="auto"/>
              <w:bottom w:val="single" w:sz="8" w:space="0" w:color="auto"/>
              <w:right w:val="single" w:sz="8" w:space="0" w:color="auto"/>
            </w:tcBorders>
            <w:vAlign w:val="center"/>
          </w:tcPr>
          <w:p w:rsidR="00980265" w:rsidRPr="003648B9" w:rsidRDefault="00980265" w:rsidP="003648B9">
            <w:pPr>
              <w:ind w:right="-82"/>
              <w:rPr>
                <w:bCs/>
                <w:sz w:val="28"/>
                <w:szCs w:val="28"/>
                <w:lang w:val="en-US"/>
              </w:rPr>
            </w:pPr>
          </w:p>
        </w:tc>
        <w:tc>
          <w:tcPr>
            <w:tcW w:w="741" w:type="dxa"/>
            <w:vMerge w:val="restart"/>
            <w:tcBorders>
              <w:top w:val="nil"/>
              <w:left w:val="nil"/>
              <w:bottom w:val="single" w:sz="8" w:space="0" w:color="auto"/>
              <w:right w:val="single" w:sz="8" w:space="0" w:color="auto"/>
            </w:tcBorders>
            <w:vAlign w:val="center"/>
          </w:tcPr>
          <w:p w:rsidR="00980265" w:rsidRPr="003648B9" w:rsidRDefault="00980265" w:rsidP="003648B9">
            <w:pPr>
              <w:ind w:right="-82"/>
              <w:rPr>
                <w:bCs/>
                <w:sz w:val="28"/>
                <w:szCs w:val="28"/>
                <w:lang w:val="en-US"/>
              </w:rPr>
            </w:pPr>
            <w:r w:rsidRPr="003648B9">
              <w:rPr>
                <w:b/>
                <w:sz w:val="28"/>
                <w:szCs w:val="28"/>
                <w:lang w:val="en-US"/>
              </w:rPr>
              <w:t>Số lớp</w:t>
            </w:r>
          </w:p>
        </w:tc>
        <w:tc>
          <w:tcPr>
            <w:tcW w:w="826" w:type="dxa"/>
            <w:vMerge w:val="restart"/>
            <w:tcBorders>
              <w:top w:val="nil"/>
              <w:left w:val="nil"/>
              <w:bottom w:val="single" w:sz="8" w:space="0" w:color="auto"/>
              <w:right w:val="single" w:sz="8" w:space="0" w:color="auto"/>
            </w:tcBorders>
            <w:vAlign w:val="center"/>
          </w:tcPr>
          <w:p w:rsidR="00980265" w:rsidRPr="003648B9" w:rsidRDefault="00980265" w:rsidP="003648B9">
            <w:pPr>
              <w:ind w:right="-82"/>
              <w:rPr>
                <w:bCs/>
                <w:sz w:val="28"/>
                <w:szCs w:val="28"/>
                <w:lang w:val="en-US"/>
              </w:rPr>
            </w:pPr>
            <w:r w:rsidRPr="003648B9">
              <w:rPr>
                <w:b/>
                <w:sz w:val="28"/>
                <w:szCs w:val="28"/>
                <w:lang w:val="en-US"/>
              </w:rPr>
              <w:t>Số trẻ</w:t>
            </w:r>
          </w:p>
        </w:tc>
        <w:tc>
          <w:tcPr>
            <w:tcW w:w="1652" w:type="dxa"/>
            <w:gridSpan w:val="2"/>
            <w:tcBorders>
              <w:top w:val="nil"/>
              <w:left w:val="nil"/>
              <w:bottom w:val="single" w:sz="8" w:space="0" w:color="auto"/>
              <w:right w:val="single" w:sz="8" w:space="0" w:color="auto"/>
            </w:tcBorders>
            <w:vAlign w:val="center"/>
          </w:tcPr>
          <w:p w:rsidR="00980265" w:rsidRPr="003648B9" w:rsidRDefault="00980265" w:rsidP="003648B9">
            <w:pPr>
              <w:ind w:right="-82"/>
              <w:rPr>
                <w:bCs/>
                <w:sz w:val="28"/>
                <w:szCs w:val="28"/>
                <w:lang w:val="en-US"/>
              </w:rPr>
            </w:pPr>
            <w:r w:rsidRPr="003648B9">
              <w:rPr>
                <w:b/>
                <w:sz w:val="28"/>
                <w:szCs w:val="28"/>
                <w:lang w:val="en-US"/>
              </w:rPr>
              <w:t>Nhà trẻ</w:t>
            </w:r>
          </w:p>
        </w:tc>
        <w:tc>
          <w:tcPr>
            <w:tcW w:w="1651" w:type="dxa"/>
            <w:gridSpan w:val="2"/>
            <w:tcBorders>
              <w:top w:val="nil"/>
              <w:left w:val="nil"/>
              <w:bottom w:val="single" w:sz="8" w:space="0" w:color="auto"/>
              <w:right w:val="single" w:sz="8" w:space="0" w:color="auto"/>
            </w:tcBorders>
            <w:vAlign w:val="center"/>
          </w:tcPr>
          <w:p w:rsidR="00980265" w:rsidRPr="003648B9" w:rsidRDefault="00980265" w:rsidP="003648B9">
            <w:pPr>
              <w:ind w:right="-82"/>
              <w:rPr>
                <w:bCs/>
                <w:sz w:val="28"/>
                <w:szCs w:val="28"/>
                <w:lang w:val="en-US"/>
              </w:rPr>
            </w:pPr>
            <w:r w:rsidRPr="003648B9">
              <w:rPr>
                <w:b/>
                <w:sz w:val="28"/>
                <w:szCs w:val="28"/>
                <w:lang w:val="en-US"/>
              </w:rPr>
              <w:t>3-4 tuổi</w:t>
            </w:r>
          </w:p>
        </w:tc>
        <w:tc>
          <w:tcPr>
            <w:tcW w:w="1652" w:type="dxa"/>
            <w:gridSpan w:val="2"/>
            <w:tcBorders>
              <w:top w:val="nil"/>
              <w:left w:val="nil"/>
              <w:bottom w:val="single" w:sz="8" w:space="0" w:color="auto"/>
              <w:right w:val="single" w:sz="8" w:space="0" w:color="auto"/>
            </w:tcBorders>
            <w:vAlign w:val="center"/>
          </w:tcPr>
          <w:p w:rsidR="00980265" w:rsidRPr="003648B9" w:rsidRDefault="00980265" w:rsidP="003648B9">
            <w:pPr>
              <w:ind w:right="-82"/>
              <w:rPr>
                <w:bCs/>
                <w:sz w:val="28"/>
                <w:szCs w:val="28"/>
                <w:lang w:val="en-US"/>
              </w:rPr>
            </w:pPr>
            <w:r w:rsidRPr="003648B9">
              <w:rPr>
                <w:b/>
                <w:sz w:val="28"/>
                <w:szCs w:val="28"/>
                <w:lang w:val="en-US"/>
              </w:rPr>
              <w:t>4-5 tuổi</w:t>
            </w:r>
          </w:p>
        </w:tc>
        <w:tc>
          <w:tcPr>
            <w:tcW w:w="1653" w:type="dxa"/>
            <w:gridSpan w:val="2"/>
            <w:tcBorders>
              <w:top w:val="nil"/>
              <w:left w:val="nil"/>
              <w:bottom w:val="single" w:sz="8" w:space="0" w:color="auto"/>
              <w:right w:val="single" w:sz="8" w:space="0" w:color="auto"/>
            </w:tcBorders>
            <w:vAlign w:val="center"/>
          </w:tcPr>
          <w:p w:rsidR="00980265" w:rsidRPr="003648B9" w:rsidRDefault="00980265" w:rsidP="003648B9">
            <w:pPr>
              <w:ind w:right="-82"/>
              <w:rPr>
                <w:bCs/>
                <w:sz w:val="28"/>
                <w:szCs w:val="28"/>
                <w:lang w:val="en-US"/>
              </w:rPr>
            </w:pPr>
            <w:r w:rsidRPr="003648B9">
              <w:rPr>
                <w:b/>
                <w:sz w:val="28"/>
                <w:szCs w:val="28"/>
                <w:lang w:val="en-US"/>
              </w:rPr>
              <w:t>5-6 tuổi</w:t>
            </w:r>
          </w:p>
        </w:tc>
      </w:tr>
      <w:tr w:rsidR="00980265" w:rsidRPr="003648B9" w:rsidTr="007A3AA0">
        <w:trPr>
          <w:trHeight w:val="504"/>
        </w:trPr>
        <w:tc>
          <w:tcPr>
            <w:tcW w:w="1291" w:type="dxa"/>
            <w:vMerge/>
            <w:tcBorders>
              <w:top w:val="single" w:sz="8" w:space="0" w:color="auto"/>
              <w:left w:val="single" w:sz="8" w:space="0" w:color="auto"/>
              <w:bottom w:val="single" w:sz="8" w:space="0" w:color="auto"/>
              <w:right w:val="single" w:sz="8" w:space="0" w:color="auto"/>
            </w:tcBorders>
            <w:vAlign w:val="center"/>
          </w:tcPr>
          <w:p w:rsidR="00980265" w:rsidRPr="003648B9" w:rsidRDefault="00980265" w:rsidP="003648B9">
            <w:pPr>
              <w:ind w:right="-82"/>
              <w:rPr>
                <w:bCs/>
                <w:sz w:val="28"/>
                <w:szCs w:val="28"/>
                <w:lang w:val="en-US"/>
              </w:rPr>
            </w:pPr>
          </w:p>
        </w:tc>
        <w:tc>
          <w:tcPr>
            <w:tcW w:w="741" w:type="dxa"/>
            <w:vMerge/>
            <w:tcBorders>
              <w:top w:val="nil"/>
              <w:left w:val="nil"/>
              <w:bottom w:val="single" w:sz="8" w:space="0" w:color="auto"/>
              <w:right w:val="single" w:sz="8" w:space="0" w:color="auto"/>
            </w:tcBorders>
            <w:vAlign w:val="center"/>
          </w:tcPr>
          <w:p w:rsidR="00980265" w:rsidRPr="003648B9" w:rsidRDefault="00980265" w:rsidP="003648B9">
            <w:pPr>
              <w:ind w:right="-82"/>
              <w:rPr>
                <w:bCs/>
                <w:sz w:val="28"/>
                <w:szCs w:val="28"/>
                <w:lang w:val="en-US"/>
              </w:rPr>
            </w:pPr>
          </w:p>
        </w:tc>
        <w:tc>
          <w:tcPr>
            <w:tcW w:w="0" w:type="auto"/>
            <w:vMerge/>
            <w:tcBorders>
              <w:top w:val="nil"/>
              <w:left w:val="nil"/>
              <w:bottom w:val="single" w:sz="8" w:space="0" w:color="auto"/>
              <w:right w:val="single" w:sz="8" w:space="0" w:color="auto"/>
            </w:tcBorders>
            <w:vAlign w:val="center"/>
          </w:tcPr>
          <w:p w:rsidR="00980265" w:rsidRPr="003648B9" w:rsidRDefault="00980265" w:rsidP="003648B9">
            <w:pPr>
              <w:ind w:right="-82"/>
              <w:rPr>
                <w:bCs/>
                <w:sz w:val="28"/>
                <w:szCs w:val="28"/>
                <w:lang w:val="en-US"/>
              </w:rPr>
            </w:pPr>
          </w:p>
        </w:tc>
        <w:tc>
          <w:tcPr>
            <w:tcW w:w="826" w:type="dxa"/>
            <w:tcBorders>
              <w:top w:val="nil"/>
              <w:left w:val="nil"/>
              <w:bottom w:val="single" w:sz="8" w:space="0" w:color="auto"/>
              <w:right w:val="single" w:sz="8" w:space="0" w:color="auto"/>
            </w:tcBorders>
            <w:vAlign w:val="center"/>
          </w:tcPr>
          <w:p w:rsidR="00980265" w:rsidRPr="003648B9" w:rsidRDefault="00980265" w:rsidP="003648B9">
            <w:pPr>
              <w:ind w:right="-82"/>
              <w:rPr>
                <w:bCs/>
                <w:sz w:val="28"/>
                <w:szCs w:val="28"/>
                <w:lang w:val="en-US"/>
              </w:rPr>
            </w:pPr>
            <w:r w:rsidRPr="003648B9">
              <w:rPr>
                <w:b/>
                <w:sz w:val="28"/>
                <w:szCs w:val="28"/>
                <w:lang w:val="en-US"/>
              </w:rPr>
              <w:t>Số lớp</w:t>
            </w:r>
          </w:p>
        </w:tc>
        <w:tc>
          <w:tcPr>
            <w:tcW w:w="826" w:type="dxa"/>
            <w:tcBorders>
              <w:top w:val="nil"/>
              <w:left w:val="nil"/>
              <w:bottom w:val="single" w:sz="8" w:space="0" w:color="auto"/>
              <w:right w:val="single" w:sz="8" w:space="0" w:color="auto"/>
            </w:tcBorders>
            <w:vAlign w:val="center"/>
          </w:tcPr>
          <w:p w:rsidR="00980265" w:rsidRPr="003648B9" w:rsidRDefault="00980265" w:rsidP="003648B9">
            <w:pPr>
              <w:ind w:right="-82"/>
              <w:rPr>
                <w:bCs/>
                <w:sz w:val="28"/>
                <w:szCs w:val="28"/>
                <w:lang w:val="en-US"/>
              </w:rPr>
            </w:pPr>
            <w:r w:rsidRPr="003648B9">
              <w:rPr>
                <w:b/>
                <w:sz w:val="28"/>
                <w:szCs w:val="28"/>
                <w:lang w:val="en-US"/>
              </w:rPr>
              <w:t>Số trẻ</w:t>
            </w:r>
          </w:p>
        </w:tc>
        <w:tc>
          <w:tcPr>
            <w:tcW w:w="825" w:type="dxa"/>
            <w:tcBorders>
              <w:top w:val="nil"/>
              <w:left w:val="nil"/>
              <w:bottom w:val="single" w:sz="8" w:space="0" w:color="auto"/>
              <w:right w:val="single" w:sz="8" w:space="0" w:color="auto"/>
            </w:tcBorders>
            <w:vAlign w:val="center"/>
          </w:tcPr>
          <w:p w:rsidR="00980265" w:rsidRPr="003648B9" w:rsidRDefault="00980265" w:rsidP="003648B9">
            <w:pPr>
              <w:ind w:right="-82"/>
              <w:rPr>
                <w:bCs/>
                <w:sz w:val="28"/>
                <w:szCs w:val="28"/>
                <w:lang w:val="en-US"/>
              </w:rPr>
            </w:pPr>
            <w:r w:rsidRPr="003648B9">
              <w:rPr>
                <w:b/>
                <w:sz w:val="28"/>
                <w:szCs w:val="28"/>
                <w:lang w:val="en-US"/>
              </w:rPr>
              <w:t>Số lớp</w:t>
            </w:r>
          </w:p>
        </w:tc>
        <w:tc>
          <w:tcPr>
            <w:tcW w:w="826" w:type="dxa"/>
            <w:tcBorders>
              <w:top w:val="nil"/>
              <w:left w:val="nil"/>
              <w:bottom w:val="single" w:sz="8" w:space="0" w:color="auto"/>
              <w:right w:val="single" w:sz="8" w:space="0" w:color="auto"/>
            </w:tcBorders>
            <w:vAlign w:val="center"/>
          </w:tcPr>
          <w:p w:rsidR="00980265" w:rsidRPr="003648B9" w:rsidRDefault="00980265" w:rsidP="003648B9">
            <w:pPr>
              <w:ind w:right="-82"/>
              <w:rPr>
                <w:bCs/>
                <w:sz w:val="28"/>
                <w:szCs w:val="28"/>
                <w:lang w:val="en-US"/>
              </w:rPr>
            </w:pPr>
            <w:r w:rsidRPr="003648B9">
              <w:rPr>
                <w:b/>
                <w:sz w:val="28"/>
                <w:szCs w:val="28"/>
                <w:lang w:val="en-US"/>
              </w:rPr>
              <w:t>Số trẻ</w:t>
            </w:r>
          </w:p>
        </w:tc>
        <w:tc>
          <w:tcPr>
            <w:tcW w:w="826" w:type="dxa"/>
            <w:tcBorders>
              <w:top w:val="nil"/>
              <w:left w:val="nil"/>
              <w:bottom w:val="single" w:sz="8" w:space="0" w:color="auto"/>
              <w:right w:val="single" w:sz="8" w:space="0" w:color="auto"/>
            </w:tcBorders>
            <w:vAlign w:val="center"/>
          </w:tcPr>
          <w:p w:rsidR="00980265" w:rsidRPr="003648B9" w:rsidRDefault="00980265" w:rsidP="003648B9">
            <w:pPr>
              <w:ind w:right="-82"/>
              <w:rPr>
                <w:bCs/>
                <w:sz w:val="28"/>
                <w:szCs w:val="28"/>
                <w:lang w:val="en-US"/>
              </w:rPr>
            </w:pPr>
            <w:r w:rsidRPr="003648B9">
              <w:rPr>
                <w:b/>
                <w:sz w:val="28"/>
                <w:szCs w:val="28"/>
                <w:lang w:val="en-US"/>
              </w:rPr>
              <w:t>Số lớp</w:t>
            </w:r>
          </w:p>
        </w:tc>
        <w:tc>
          <w:tcPr>
            <w:tcW w:w="826" w:type="dxa"/>
            <w:tcBorders>
              <w:top w:val="nil"/>
              <w:left w:val="nil"/>
              <w:bottom w:val="single" w:sz="8" w:space="0" w:color="auto"/>
              <w:right w:val="single" w:sz="8" w:space="0" w:color="auto"/>
            </w:tcBorders>
            <w:vAlign w:val="center"/>
          </w:tcPr>
          <w:p w:rsidR="00980265" w:rsidRPr="003648B9" w:rsidRDefault="00980265" w:rsidP="003648B9">
            <w:pPr>
              <w:ind w:right="-82"/>
              <w:rPr>
                <w:bCs/>
                <w:sz w:val="28"/>
                <w:szCs w:val="28"/>
                <w:lang w:val="en-US"/>
              </w:rPr>
            </w:pPr>
            <w:r w:rsidRPr="003648B9">
              <w:rPr>
                <w:b/>
                <w:sz w:val="28"/>
                <w:szCs w:val="28"/>
                <w:lang w:val="en-US"/>
              </w:rPr>
              <w:t>Số trẻ</w:t>
            </w:r>
          </w:p>
        </w:tc>
        <w:tc>
          <w:tcPr>
            <w:tcW w:w="826" w:type="dxa"/>
            <w:tcBorders>
              <w:top w:val="nil"/>
              <w:left w:val="nil"/>
              <w:bottom w:val="single" w:sz="8" w:space="0" w:color="auto"/>
              <w:right w:val="single" w:sz="8" w:space="0" w:color="auto"/>
            </w:tcBorders>
            <w:vAlign w:val="center"/>
          </w:tcPr>
          <w:p w:rsidR="00980265" w:rsidRPr="003648B9" w:rsidRDefault="00980265" w:rsidP="003648B9">
            <w:pPr>
              <w:ind w:right="-82" w:firstLine="35"/>
              <w:rPr>
                <w:bCs/>
                <w:sz w:val="28"/>
                <w:szCs w:val="28"/>
                <w:lang w:val="en-US"/>
              </w:rPr>
            </w:pPr>
            <w:r w:rsidRPr="003648B9">
              <w:rPr>
                <w:b/>
                <w:sz w:val="28"/>
                <w:szCs w:val="28"/>
                <w:lang w:val="en-US"/>
              </w:rPr>
              <w:t>Số lớp</w:t>
            </w:r>
          </w:p>
        </w:tc>
        <w:tc>
          <w:tcPr>
            <w:tcW w:w="827" w:type="dxa"/>
            <w:tcBorders>
              <w:top w:val="nil"/>
              <w:left w:val="nil"/>
              <w:bottom w:val="single" w:sz="8" w:space="0" w:color="auto"/>
              <w:right w:val="single" w:sz="8" w:space="0" w:color="auto"/>
            </w:tcBorders>
            <w:vAlign w:val="center"/>
          </w:tcPr>
          <w:p w:rsidR="00980265" w:rsidRPr="003648B9" w:rsidRDefault="00980265" w:rsidP="003648B9">
            <w:pPr>
              <w:ind w:right="-82"/>
              <w:rPr>
                <w:bCs/>
                <w:sz w:val="28"/>
                <w:szCs w:val="28"/>
                <w:lang w:val="en-US"/>
              </w:rPr>
            </w:pPr>
            <w:r w:rsidRPr="003648B9">
              <w:rPr>
                <w:b/>
                <w:sz w:val="28"/>
                <w:szCs w:val="28"/>
                <w:lang w:val="en-US"/>
              </w:rPr>
              <w:t>Số trẻ</w:t>
            </w:r>
          </w:p>
        </w:tc>
      </w:tr>
      <w:tr w:rsidR="00980265" w:rsidRPr="003648B9" w:rsidTr="007A3AA0">
        <w:trPr>
          <w:trHeight w:val="420"/>
        </w:trPr>
        <w:tc>
          <w:tcPr>
            <w:tcW w:w="1291" w:type="dxa"/>
            <w:tcBorders>
              <w:top w:val="nil"/>
              <w:left w:val="single" w:sz="8" w:space="0" w:color="auto"/>
              <w:bottom w:val="single" w:sz="8" w:space="0" w:color="auto"/>
              <w:right w:val="single" w:sz="8" w:space="0" w:color="auto"/>
            </w:tcBorders>
          </w:tcPr>
          <w:p w:rsidR="00980265" w:rsidRPr="003648B9" w:rsidRDefault="00980265" w:rsidP="003648B9">
            <w:pPr>
              <w:ind w:right="-82"/>
              <w:rPr>
                <w:color w:val="000000"/>
                <w:sz w:val="28"/>
                <w:szCs w:val="28"/>
                <w:lang w:val="en-US"/>
              </w:rPr>
            </w:pPr>
            <w:r w:rsidRPr="003648B9">
              <w:rPr>
                <w:color w:val="000000"/>
                <w:sz w:val="28"/>
                <w:szCs w:val="28"/>
              </w:rPr>
              <w:t>2020-2021</w:t>
            </w:r>
          </w:p>
        </w:tc>
        <w:tc>
          <w:tcPr>
            <w:tcW w:w="741" w:type="dxa"/>
            <w:tcBorders>
              <w:top w:val="nil"/>
              <w:left w:val="nil"/>
              <w:bottom w:val="single" w:sz="8" w:space="0" w:color="auto"/>
              <w:right w:val="single" w:sz="8" w:space="0" w:color="auto"/>
            </w:tcBorders>
            <w:vAlign w:val="center"/>
          </w:tcPr>
          <w:p w:rsidR="00980265" w:rsidRPr="003648B9" w:rsidRDefault="00980265" w:rsidP="003648B9">
            <w:pPr>
              <w:ind w:right="-82"/>
              <w:rPr>
                <w:bCs/>
                <w:color w:val="000000"/>
                <w:sz w:val="28"/>
                <w:szCs w:val="28"/>
                <w:lang w:val="en-US"/>
              </w:rPr>
            </w:pPr>
            <w:r w:rsidRPr="003648B9">
              <w:rPr>
                <w:bCs/>
                <w:color w:val="000000"/>
                <w:sz w:val="28"/>
                <w:szCs w:val="28"/>
              </w:rPr>
              <w:t>1</w:t>
            </w:r>
            <w:r w:rsidRPr="003648B9">
              <w:rPr>
                <w:bCs/>
                <w:color w:val="000000"/>
                <w:sz w:val="28"/>
                <w:szCs w:val="28"/>
                <w:lang w:val="en-US"/>
              </w:rPr>
              <w:t>5</w:t>
            </w:r>
          </w:p>
        </w:tc>
        <w:tc>
          <w:tcPr>
            <w:tcW w:w="826" w:type="dxa"/>
            <w:tcBorders>
              <w:top w:val="nil"/>
              <w:left w:val="nil"/>
              <w:bottom w:val="single" w:sz="8" w:space="0" w:color="auto"/>
              <w:right w:val="single" w:sz="8" w:space="0" w:color="auto"/>
            </w:tcBorders>
            <w:vAlign w:val="center"/>
          </w:tcPr>
          <w:p w:rsidR="00980265" w:rsidRPr="003648B9" w:rsidRDefault="00980265" w:rsidP="003648B9">
            <w:pPr>
              <w:ind w:right="-82"/>
              <w:rPr>
                <w:bCs/>
                <w:color w:val="000000"/>
                <w:sz w:val="28"/>
                <w:szCs w:val="28"/>
                <w:lang w:val="en-US"/>
              </w:rPr>
            </w:pPr>
            <w:r w:rsidRPr="003648B9">
              <w:rPr>
                <w:bCs/>
                <w:color w:val="000000"/>
                <w:sz w:val="28"/>
                <w:szCs w:val="28"/>
                <w:lang w:val="en-US"/>
              </w:rPr>
              <w:t>362</w:t>
            </w:r>
          </w:p>
        </w:tc>
        <w:tc>
          <w:tcPr>
            <w:tcW w:w="826" w:type="dxa"/>
            <w:tcBorders>
              <w:top w:val="nil"/>
              <w:left w:val="nil"/>
              <w:bottom w:val="single" w:sz="8" w:space="0" w:color="auto"/>
              <w:right w:val="single" w:sz="8" w:space="0" w:color="auto"/>
            </w:tcBorders>
            <w:vAlign w:val="center"/>
          </w:tcPr>
          <w:p w:rsidR="00980265" w:rsidRPr="003648B9" w:rsidRDefault="00402683" w:rsidP="003648B9">
            <w:pPr>
              <w:ind w:right="-82"/>
              <w:rPr>
                <w:bCs/>
                <w:color w:val="000000"/>
                <w:sz w:val="28"/>
                <w:szCs w:val="28"/>
                <w:lang w:val="en-US"/>
              </w:rPr>
            </w:pPr>
            <w:r w:rsidRPr="003648B9">
              <w:rPr>
                <w:bCs/>
                <w:color w:val="000000"/>
                <w:sz w:val="28"/>
                <w:szCs w:val="28"/>
              </w:rPr>
              <w:t>3</w:t>
            </w:r>
          </w:p>
        </w:tc>
        <w:tc>
          <w:tcPr>
            <w:tcW w:w="826" w:type="dxa"/>
            <w:tcBorders>
              <w:top w:val="nil"/>
              <w:left w:val="nil"/>
              <w:bottom w:val="single" w:sz="8" w:space="0" w:color="auto"/>
              <w:right w:val="single" w:sz="8" w:space="0" w:color="auto"/>
            </w:tcBorders>
            <w:vAlign w:val="center"/>
          </w:tcPr>
          <w:p w:rsidR="00980265" w:rsidRPr="003648B9" w:rsidRDefault="00402683" w:rsidP="003648B9">
            <w:pPr>
              <w:ind w:right="-82"/>
              <w:rPr>
                <w:bCs/>
                <w:color w:val="000000"/>
                <w:sz w:val="28"/>
                <w:szCs w:val="28"/>
                <w:lang w:val="en-US"/>
              </w:rPr>
            </w:pPr>
            <w:r w:rsidRPr="003648B9">
              <w:rPr>
                <w:bCs/>
                <w:color w:val="000000"/>
                <w:sz w:val="28"/>
                <w:szCs w:val="28"/>
                <w:lang w:val="en-US"/>
              </w:rPr>
              <w:t>48</w:t>
            </w:r>
          </w:p>
        </w:tc>
        <w:tc>
          <w:tcPr>
            <w:tcW w:w="825" w:type="dxa"/>
            <w:tcBorders>
              <w:top w:val="nil"/>
              <w:left w:val="nil"/>
              <w:bottom w:val="single" w:sz="8" w:space="0" w:color="auto"/>
              <w:right w:val="single" w:sz="8" w:space="0" w:color="auto"/>
            </w:tcBorders>
            <w:vAlign w:val="center"/>
          </w:tcPr>
          <w:p w:rsidR="00980265" w:rsidRPr="003648B9" w:rsidRDefault="00402683" w:rsidP="003648B9">
            <w:pPr>
              <w:ind w:right="-82"/>
              <w:rPr>
                <w:bCs/>
                <w:color w:val="000000"/>
                <w:sz w:val="28"/>
                <w:szCs w:val="28"/>
                <w:lang w:val="en-US"/>
              </w:rPr>
            </w:pPr>
            <w:r w:rsidRPr="003648B9">
              <w:rPr>
                <w:bCs/>
                <w:color w:val="000000"/>
                <w:sz w:val="28"/>
                <w:szCs w:val="28"/>
                <w:lang w:val="en-US"/>
              </w:rPr>
              <w:t>3</w:t>
            </w:r>
          </w:p>
        </w:tc>
        <w:tc>
          <w:tcPr>
            <w:tcW w:w="826" w:type="dxa"/>
            <w:tcBorders>
              <w:top w:val="nil"/>
              <w:left w:val="nil"/>
              <w:bottom w:val="single" w:sz="8" w:space="0" w:color="auto"/>
              <w:right w:val="single" w:sz="8" w:space="0" w:color="auto"/>
            </w:tcBorders>
            <w:vAlign w:val="center"/>
          </w:tcPr>
          <w:p w:rsidR="00980265" w:rsidRPr="003648B9" w:rsidRDefault="00402683" w:rsidP="003648B9">
            <w:pPr>
              <w:ind w:right="-82"/>
              <w:rPr>
                <w:bCs/>
                <w:color w:val="000000"/>
                <w:sz w:val="28"/>
                <w:szCs w:val="28"/>
                <w:lang w:val="en-US"/>
              </w:rPr>
            </w:pPr>
            <w:r w:rsidRPr="003648B9">
              <w:rPr>
                <w:bCs/>
                <w:color w:val="000000"/>
                <w:sz w:val="28"/>
                <w:szCs w:val="28"/>
                <w:lang w:val="en-US"/>
              </w:rPr>
              <w:t>51</w:t>
            </w:r>
          </w:p>
        </w:tc>
        <w:tc>
          <w:tcPr>
            <w:tcW w:w="826" w:type="dxa"/>
            <w:tcBorders>
              <w:top w:val="nil"/>
              <w:left w:val="nil"/>
              <w:bottom w:val="single" w:sz="8" w:space="0" w:color="auto"/>
              <w:right w:val="single" w:sz="8" w:space="0" w:color="auto"/>
            </w:tcBorders>
            <w:vAlign w:val="center"/>
          </w:tcPr>
          <w:p w:rsidR="00980265" w:rsidRPr="003648B9" w:rsidRDefault="00980265" w:rsidP="003648B9">
            <w:pPr>
              <w:ind w:right="-82"/>
              <w:rPr>
                <w:bCs/>
                <w:color w:val="000000"/>
                <w:sz w:val="28"/>
                <w:szCs w:val="28"/>
                <w:lang w:val="en-US"/>
              </w:rPr>
            </w:pPr>
            <w:r w:rsidRPr="003648B9">
              <w:rPr>
                <w:bCs/>
                <w:color w:val="000000"/>
                <w:sz w:val="28"/>
                <w:szCs w:val="28"/>
                <w:lang w:val="en-US"/>
              </w:rPr>
              <w:t>3</w:t>
            </w:r>
          </w:p>
        </w:tc>
        <w:tc>
          <w:tcPr>
            <w:tcW w:w="826" w:type="dxa"/>
            <w:tcBorders>
              <w:top w:val="nil"/>
              <w:left w:val="nil"/>
              <w:bottom w:val="single" w:sz="8" w:space="0" w:color="auto"/>
              <w:right w:val="single" w:sz="8" w:space="0" w:color="auto"/>
            </w:tcBorders>
            <w:vAlign w:val="center"/>
          </w:tcPr>
          <w:p w:rsidR="00980265" w:rsidRPr="003648B9" w:rsidRDefault="00980265" w:rsidP="003648B9">
            <w:pPr>
              <w:ind w:right="-82"/>
              <w:rPr>
                <w:bCs/>
                <w:color w:val="000000"/>
                <w:sz w:val="28"/>
                <w:szCs w:val="28"/>
                <w:lang w:val="en-US"/>
              </w:rPr>
            </w:pPr>
            <w:r w:rsidRPr="003648B9">
              <w:rPr>
                <w:bCs/>
                <w:color w:val="000000"/>
                <w:sz w:val="28"/>
                <w:szCs w:val="28"/>
                <w:lang w:val="en-US"/>
              </w:rPr>
              <w:t>88</w:t>
            </w:r>
          </w:p>
        </w:tc>
        <w:tc>
          <w:tcPr>
            <w:tcW w:w="826" w:type="dxa"/>
            <w:tcBorders>
              <w:top w:val="nil"/>
              <w:left w:val="nil"/>
              <w:bottom w:val="single" w:sz="8" w:space="0" w:color="auto"/>
              <w:right w:val="single" w:sz="8" w:space="0" w:color="auto"/>
            </w:tcBorders>
            <w:vAlign w:val="center"/>
          </w:tcPr>
          <w:p w:rsidR="00980265" w:rsidRPr="003648B9" w:rsidRDefault="00402683" w:rsidP="003648B9">
            <w:pPr>
              <w:ind w:right="-82"/>
              <w:rPr>
                <w:bCs/>
                <w:color w:val="000000"/>
                <w:sz w:val="28"/>
                <w:szCs w:val="28"/>
                <w:lang w:val="en-US"/>
              </w:rPr>
            </w:pPr>
            <w:r w:rsidRPr="003648B9">
              <w:rPr>
                <w:bCs/>
                <w:color w:val="000000"/>
                <w:sz w:val="28"/>
                <w:szCs w:val="28"/>
                <w:lang w:val="en-US"/>
              </w:rPr>
              <w:t>6</w:t>
            </w:r>
          </w:p>
        </w:tc>
        <w:tc>
          <w:tcPr>
            <w:tcW w:w="827" w:type="dxa"/>
            <w:tcBorders>
              <w:top w:val="nil"/>
              <w:left w:val="nil"/>
              <w:bottom w:val="single" w:sz="8" w:space="0" w:color="auto"/>
              <w:right w:val="single" w:sz="8" w:space="0" w:color="auto"/>
            </w:tcBorders>
            <w:vAlign w:val="center"/>
          </w:tcPr>
          <w:p w:rsidR="00980265" w:rsidRPr="003648B9" w:rsidRDefault="00402683" w:rsidP="003648B9">
            <w:pPr>
              <w:ind w:right="-82"/>
              <w:rPr>
                <w:bCs/>
                <w:color w:val="000000"/>
                <w:sz w:val="28"/>
                <w:szCs w:val="28"/>
                <w:lang w:val="en-US"/>
              </w:rPr>
            </w:pPr>
            <w:r w:rsidRPr="003648B9">
              <w:rPr>
                <w:bCs/>
                <w:color w:val="000000"/>
                <w:sz w:val="28"/>
                <w:szCs w:val="28"/>
                <w:lang w:val="en-US"/>
              </w:rPr>
              <w:t>175</w:t>
            </w:r>
          </w:p>
        </w:tc>
      </w:tr>
      <w:tr w:rsidR="00980265" w:rsidRPr="003648B9" w:rsidTr="007A3AA0">
        <w:trPr>
          <w:trHeight w:val="420"/>
        </w:trPr>
        <w:tc>
          <w:tcPr>
            <w:tcW w:w="1291" w:type="dxa"/>
            <w:tcBorders>
              <w:top w:val="nil"/>
              <w:left w:val="single" w:sz="8" w:space="0" w:color="auto"/>
              <w:bottom w:val="single" w:sz="8" w:space="0" w:color="auto"/>
              <w:right w:val="single" w:sz="8" w:space="0" w:color="auto"/>
            </w:tcBorders>
          </w:tcPr>
          <w:p w:rsidR="00980265" w:rsidRPr="003648B9" w:rsidRDefault="00980265" w:rsidP="003648B9">
            <w:pPr>
              <w:ind w:right="-82"/>
              <w:rPr>
                <w:color w:val="000000"/>
                <w:sz w:val="28"/>
                <w:szCs w:val="28"/>
              </w:rPr>
            </w:pPr>
            <w:r w:rsidRPr="003648B9">
              <w:rPr>
                <w:color w:val="000000"/>
                <w:sz w:val="28"/>
                <w:szCs w:val="28"/>
              </w:rPr>
              <w:t>2021-2022</w:t>
            </w:r>
          </w:p>
        </w:tc>
        <w:tc>
          <w:tcPr>
            <w:tcW w:w="741" w:type="dxa"/>
            <w:tcBorders>
              <w:top w:val="nil"/>
              <w:left w:val="nil"/>
              <w:bottom w:val="single" w:sz="8" w:space="0" w:color="auto"/>
              <w:right w:val="single" w:sz="8" w:space="0" w:color="auto"/>
            </w:tcBorders>
            <w:vAlign w:val="center"/>
          </w:tcPr>
          <w:p w:rsidR="00980265" w:rsidRPr="003648B9" w:rsidRDefault="00980265" w:rsidP="003648B9">
            <w:pPr>
              <w:ind w:right="-82"/>
              <w:rPr>
                <w:bCs/>
                <w:color w:val="000000"/>
                <w:sz w:val="28"/>
                <w:szCs w:val="28"/>
                <w:lang w:val="en-US"/>
              </w:rPr>
            </w:pPr>
            <w:r w:rsidRPr="003648B9">
              <w:rPr>
                <w:bCs/>
                <w:color w:val="000000"/>
                <w:sz w:val="28"/>
                <w:szCs w:val="28"/>
              </w:rPr>
              <w:t>1</w:t>
            </w:r>
            <w:r w:rsidRPr="003648B9">
              <w:rPr>
                <w:bCs/>
                <w:color w:val="000000"/>
                <w:sz w:val="28"/>
                <w:szCs w:val="28"/>
                <w:lang w:val="en-US"/>
              </w:rPr>
              <w:t>5</w:t>
            </w:r>
          </w:p>
        </w:tc>
        <w:tc>
          <w:tcPr>
            <w:tcW w:w="826" w:type="dxa"/>
            <w:tcBorders>
              <w:top w:val="nil"/>
              <w:left w:val="nil"/>
              <w:bottom w:val="single" w:sz="8" w:space="0" w:color="auto"/>
              <w:right w:val="single" w:sz="8" w:space="0" w:color="auto"/>
            </w:tcBorders>
            <w:vAlign w:val="center"/>
          </w:tcPr>
          <w:p w:rsidR="00980265" w:rsidRPr="003648B9" w:rsidRDefault="00980265" w:rsidP="003648B9">
            <w:pPr>
              <w:ind w:right="-82"/>
              <w:rPr>
                <w:bCs/>
                <w:color w:val="000000"/>
                <w:sz w:val="28"/>
                <w:szCs w:val="28"/>
                <w:lang w:val="en-US"/>
              </w:rPr>
            </w:pPr>
            <w:r w:rsidRPr="003648B9">
              <w:rPr>
                <w:bCs/>
                <w:color w:val="000000"/>
                <w:sz w:val="28"/>
                <w:szCs w:val="28"/>
                <w:lang w:val="en-US"/>
              </w:rPr>
              <w:t>365</w:t>
            </w:r>
          </w:p>
        </w:tc>
        <w:tc>
          <w:tcPr>
            <w:tcW w:w="826" w:type="dxa"/>
            <w:tcBorders>
              <w:top w:val="nil"/>
              <w:left w:val="nil"/>
              <w:bottom w:val="single" w:sz="8" w:space="0" w:color="auto"/>
              <w:right w:val="single" w:sz="8" w:space="0" w:color="auto"/>
            </w:tcBorders>
            <w:vAlign w:val="center"/>
          </w:tcPr>
          <w:p w:rsidR="00980265" w:rsidRPr="003648B9" w:rsidRDefault="00402683" w:rsidP="003648B9">
            <w:pPr>
              <w:ind w:right="-82"/>
              <w:rPr>
                <w:bCs/>
                <w:color w:val="000000"/>
                <w:sz w:val="28"/>
                <w:szCs w:val="28"/>
                <w:lang w:val="en-US"/>
              </w:rPr>
            </w:pPr>
            <w:r w:rsidRPr="003648B9">
              <w:rPr>
                <w:bCs/>
                <w:color w:val="000000"/>
                <w:sz w:val="28"/>
                <w:szCs w:val="28"/>
              </w:rPr>
              <w:t>3</w:t>
            </w:r>
          </w:p>
        </w:tc>
        <w:tc>
          <w:tcPr>
            <w:tcW w:w="826" w:type="dxa"/>
            <w:tcBorders>
              <w:top w:val="nil"/>
              <w:left w:val="nil"/>
              <w:bottom w:val="single" w:sz="8" w:space="0" w:color="auto"/>
              <w:right w:val="single" w:sz="8" w:space="0" w:color="auto"/>
            </w:tcBorders>
            <w:vAlign w:val="center"/>
          </w:tcPr>
          <w:p w:rsidR="00980265" w:rsidRPr="003648B9" w:rsidRDefault="00402683" w:rsidP="003648B9">
            <w:pPr>
              <w:ind w:right="-82"/>
              <w:rPr>
                <w:bCs/>
                <w:color w:val="000000"/>
                <w:sz w:val="28"/>
                <w:szCs w:val="28"/>
                <w:lang w:val="en-US"/>
              </w:rPr>
            </w:pPr>
            <w:r w:rsidRPr="003648B9">
              <w:rPr>
                <w:bCs/>
                <w:color w:val="000000"/>
                <w:sz w:val="28"/>
                <w:szCs w:val="28"/>
                <w:lang w:val="en-US"/>
              </w:rPr>
              <w:t>4</w:t>
            </w:r>
            <w:r w:rsidR="00427FB5">
              <w:rPr>
                <w:bCs/>
                <w:color w:val="000000"/>
                <w:sz w:val="28"/>
                <w:szCs w:val="28"/>
                <w:lang w:val="en-US"/>
              </w:rPr>
              <w:t>6</w:t>
            </w:r>
          </w:p>
        </w:tc>
        <w:tc>
          <w:tcPr>
            <w:tcW w:w="825" w:type="dxa"/>
            <w:tcBorders>
              <w:top w:val="nil"/>
              <w:left w:val="nil"/>
              <w:bottom w:val="single" w:sz="8" w:space="0" w:color="auto"/>
              <w:right w:val="single" w:sz="8" w:space="0" w:color="auto"/>
            </w:tcBorders>
            <w:vAlign w:val="center"/>
          </w:tcPr>
          <w:p w:rsidR="00980265" w:rsidRPr="003648B9" w:rsidRDefault="00402683" w:rsidP="003648B9">
            <w:pPr>
              <w:ind w:right="-82"/>
              <w:rPr>
                <w:bCs/>
                <w:color w:val="000000"/>
                <w:sz w:val="28"/>
                <w:szCs w:val="28"/>
                <w:lang w:val="en-US"/>
              </w:rPr>
            </w:pPr>
            <w:r w:rsidRPr="003648B9">
              <w:rPr>
                <w:bCs/>
                <w:color w:val="000000"/>
                <w:sz w:val="28"/>
                <w:szCs w:val="28"/>
                <w:lang w:val="en-US"/>
              </w:rPr>
              <w:t>4</w:t>
            </w:r>
          </w:p>
        </w:tc>
        <w:tc>
          <w:tcPr>
            <w:tcW w:w="826" w:type="dxa"/>
            <w:tcBorders>
              <w:top w:val="nil"/>
              <w:left w:val="nil"/>
              <w:bottom w:val="single" w:sz="8" w:space="0" w:color="auto"/>
              <w:right w:val="single" w:sz="8" w:space="0" w:color="auto"/>
            </w:tcBorders>
            <w:vAlign w:val="center"/>
          </w:tcPr>
          <w:p w:rsidR="00980265" w:rsidRPr="003648B9" w:rsidRDefault="00402683" w:rsidP="003648B9">
            <w:pPr>
              <w:ind w:right="-82"/>
              <w:rPr>
                <w:bCs/>
                <w:color w:val="000000"/>
                <w:sz w:val="28"/>
                <w:szCs w:val="28"/>
                <w:lang w:val="en-US"/>
              </w:rPr>
            </w:pPr>
            <w:r w:rsidRPr="003648B9">
              <w:rPr>
                <w:bCs/>
                <w:color w:val="000000"/>
                <w:sz w:val="28"/>
                <w:szCs w:val="28"/>
                <w:lang w:val="en-US"/>
              </w:rPr>
              <w:t>70</w:t>
            </w:r>
          </w:p>
        </w:tc>
        <w:tc>
          <w:tcPr>
            <w:tcW w:w="826" w:type="dxa"/>
            <w:tcBorders>
              <w:top w:val="nil"/>
              <w:left w:val="nil"/>
              <w:bottom w:val="single" w:sz="8" w:space="0" w:color="auto"/>
              <w:right w:val="single" w:sz="8" w:space="0" w:color="auto"/>
            </w:tcBorders>
            <w:vAlign w:val="center"/>
          </w:tcPr>
          <w:p w:rsidR="00980265" w:rsidRPr="003648B9" w:rsidRDefault="00980265" w:rsidP="003648B9">
            <w:pPr>
              <w:ind w:right="-82"/>
              <w:rPr>
                <w:bCs/>
                <w:color w:val="000000"/>
                <w:sz w:val="28"/>
                <w:szCs w:val="28"/>
                <w:lang w:val="en-US"/>
              </w:rPr>
            </w:pPr>
            <w:r w:rsidRPr="003648B9">
              <w:rPr>
                <w:bCs/>
                <w:color w:val="000000"/>
                <w:sz w:val="28"/>
                <w:szCs w:val="28"/>
                <w:lang w:val="en-US"/>
              </w:rPr>
              <w:t>3</w:t>
            </w:r>
          </w:p>
        </w:tc>
        <w:tc>
          <w:tcPr>
            <w:tcW w:w="826" w:type="dxa"/>
            <w:tcBorders>
              <w:top w:val="nil"/>
              <w:left w:val="nil"/>
              <w:bottom w:val="single" w:sz="8" w:space="0" w:color="auto"/>
              <w:right w:val="single" w:sz="8" w:space="0" w:color="auto"/>
            </w:tcBorders>
            <w:vAlign w:val="center"/>
          </w:tcPr>
          <w:p w:rsidR="00980265" w:rsidRPr="003648B9" w:rsidRDefault="00402683" w:rsidP="003648B9">
            <w:pPr>
              <w:ind w:right="-82"/>
              <w:rPr>
                <w:bCs/>
                <w:color w:val="000000"/>
                <w:sz w:val="28"/>
                <w:szCs w:val="28"/>
                <w:lang w:val="en-US"/>
              </w:rPr>
            </w:pPr>
            <w:r w:rsidRPr="003648B9">
              <w:rPr>
                <w:bCs/>
                <w:color w:val="000000"/>
                <w:sz w:val="28"/>
                <w:szCs w:val="28"/>
                <w:lang w:val="en-US"/>
              </w:rPr>
              <w:t>90</w:t>
            </w:r>
          </w:p>
        </w:tc>
        <w:tc>
          <w:tcPr>
            <w:tcW w:w="826" w:type="dxa"/>
            <w:tcBorders>
              <w:top w:val="nil"/>
              <w:left w:val="nil"/>
              <w:bottom w:val="single" w:sz="8" w:space="0" w:color="auto"/>
              <w:right w:val="single" w:sz="8" w:space="0" w:color="auto"/>
            </w:tcBorders>
            <w:vAlign w:val="center"/>
          </w:tcPr>
          <w:p w:rsidR="00980265" w:rsidRPr="003648B9" w:rsidRDefault="00402683" w:rsidP="003648B9">
            <w:pPr>
              <w:ind w:right="-82"/>
              <w:rPr>
                <w:bCs/>
                <w:color w:val="000000"/>
                <w:sz w:val="28"/>
                <w:szCs w:val="28"/>
                <w:lang w:val="en-US"/>
              </w:rPr>
            </w:pPr>
            <w:r w:rsidRPr="003648B9">
              <w:rPr>
                <w:bCs/>
                <w:color w:val="000000"/>
                <w:sz w:val="28"/>
                <w:szCs w:val="28"/>
                <w:lang w:val="en-US"/>
              </w:rPr>
              <w:t>5</w:t>
            </w:r>
          </w:p>
        </w:tc>
        <w:tc>
          <w:tcPr>
            <w:tcW w:w="827" w:type="dxa"/>
            <w:tcBorders>
              <w:top w:val="nil"/>
              <w:left w:val="nil"/>
              <w:bottom w:val="single" w:sz="8" w:space="0" w:color="auto"/>
              <w:right w:val="single" w:sz="8" w:space="0" w:color="auto"/>
            </w:tcBorders>
            <w:vAlign w:val="center"/>
          </w:tcPr>
          <w:p w:rsidR="00980265" w:rsidRPr="003648B9" w:rsidRDefault="00402683" w:rsidP="003648B9">
            <w:pPr>
              <w:ind w:right="-82"/>
              <w:rPr>
                <w:bCs/>
                <w:color w:val="000000"/>
                <w:sz w:val="28"/>
                <w:szCs w:val="28"/>
                <w:lang w:val="en-US"/>
              </w:rPr>
            </w:pPr>
            <w:r w:rsidRPr="003648B9">
              <w:rPr>
                <w:bCs/>
                <w:color w:val="000000"/>
                <w:sz w:val="28"/>
                <w:szCs w:val="28"/>
                <w:lang w:val="en-US"/>
              </w:rPr>
              <w:t>158</w:t>
            </w:r>
          </w:p>
        </w:tc>
      </w:tr>
      <w:tr w:rsidR="00980265" w:rsidRPr="003648B9" w:rsidTr="007A3AA0">
        <w:trPr>
          <w:trHeight w:val="420"/>
        </w:trPr>
        <w:tc>
          <w:tcPr>
            <w:tcW w:w="1291" w:type="dxa"/>
            <w:tcBorders>
              <w:top w:val="nil"/>
              <w:left w:val="single" w:sz="8" w:space="0" w:color="auto"/>
              <w:bottom w:val="single" w:sz="8" w:space="0" w:color="auto"/>
              <w:right w:val="single" w:sz="8" w:space="0" w:color="auto"/>
            </w:tcBorders>
          </w:tcPr>
          <w:p w:rsidR="00980265" w:rsidRPr="003648B9" w:rsidRDefault="00980265" w:rsidP="003648B9">
            <w:pPr>
              <w:ind w:right="-82"/>
              <w:rPr>
                <w:color w:val="000000"/>
                <w:sz w:val="28"/>
                <w:szCs w:val="28"/>
              </w:rPr>
            </w:pPr>
            <w:r w:rsidRPr="003648B9">
              <w:rPr>
                <w:color w:val="000000"/>
                <w:sz w:val="28"/>
                <w:szCs w:val="28"/>
              </w:rPr>
              <w:t>2022-2023</w:t>
            </w:r>
          </w:p>
        </w:tc>
        <w:tc>
          <w:tcPr>
            <w:tcW w:w="741" w:type="dxa"/>
            <w:tcBorders>
              <w:top w:val="nil"/>
              <w:left w:val="nil"/>
              <w:bottom w:val="single" w:sz="8" w:space="0" w:color="auto"/>
              <w:right w:val="single" w:sz="8" w:space="0" w:color="auto"/>
            </w:tcBorders>
            <w:vAlign w:val="center"/>
          </w:tcPr>
          <w:p w:rsidR="00980265" w:rsidRPr="003648B9" w:rsidRDefault="00980265" w:rsidP="003648B9">
            <w:pPr>
              <w:ind w:right="-82"/>
              <w:rPr>
                <w:bCs/>
                <w:color w:val="000000"/>
                <w:sz w:val="28"/>
                <w:szCs w:val="28"/>
                <w:lang w:val="en-US"/>
              </w:rPr>
            </w:pPr>
            <w:r w:rsidRPr="003648B9">
              <w:rPr>
                <w:bCs/>
                <w:color w:val="000000"/>
                <w:sz w:val="28"/>
                <w:szCs w:val="28"/>
              </w:rPr>
              <w:t>1</w:t>
            </w:r>
            <w:r w:rsidRPr="003648B9">
              <w:rPr>
                <w:bCs/>
                <w:color w:val="000000"/>
                <w:sz w:val="28"/>
                <w:szCs w:val="28"/>
                <w:lang w:val="en-US"/>
              </w:rPr>
              <w:t>5</w:t>
            </w:r>
          </w:p>
        </w:tc>
        <w:tc>
          <w:tcPr>
            <w:tcW w:w="826" w:type="dxa"/>
            <w:tcBorders>
              <w:top w:val="nil"/>
              <w:left w:val="nil"/>
              <w:bottom w:val="single" w:sz="8" w:space="0" w:color="auto"/>
              <w:right w:val="single" w:sz="8" w:space="0" w:color="auto"/>
            </w:tcBorders>
            <w:vAlign w:val="center"/>
          </w:tcPr>
          <w:p w:rsidR="00980265" w:rsidRPr="003648B9" w:rsidRDefault="00980265" w:rsidP="003648B9">
            <w:pPr>
              <w:ind w:right="-82"/>
              <w:rPr>
                <w:bCs/>
                <w:color w:val="000000"/>
                <w:sz w:val="28"/>
                <w:szCs w:val="28"/>
                <w:lang w:val="en-US"/>
              </w:rPr>
            </w:pPr>
            <w:r w:rsidRPr="003648B9">
              <w:rPr>
                <w:bCs/>
                <w:color w:val="000000"/>
                <w:sz w:val="28"/>
                <w:szCs w:val="28"/>
                <w:lang w:val="en-US"/>
              </w:rPr>
              <w:t>420</w:t>
            </w:r>
          </w:p>
        </w:tc>
        <w:tc>
          <w:tcPr>
            <w:tcW w:w="826" w:type="dxa"/>
            <w:tcBorders>
              <w:top w:val="nil"/>
              <w:left w:val="nil"/>
              <w:bottom w:val="single" w:sz="8" w:space="0" w:color="auto"/>
              <w:right w:val="single" w:sz="8" w:space="0" w:color="auto"/>
            </w:tcBorders>
            <w:vAlign w:val="center"/>
          </w:tcPr>
          <w:p w:rsidR="00980265" w:rsidRPr="003648B9" w:rsidRDefault="00402683" w:rsidP="003648B9">
            <w:pPr>
              <w:ind w:right="-82"/>
              <w:rPr>
                <w:bCs/>
                <w:color w:val="000000"/>
                <w:sz w:val="28"/>
                <w:szCs w:val="28"/>
                <w:lang w:val="en-US"/>
              </w:rPr>
            </w:pPr>
            <w:r w:rsidRPr="003648B9">
              <w:rPr>
                <w:bCs/>
                <w:color w:val="000000"/>
                <w:sz w:val="28"/>
                <w:szCs w:val="28"/>
              </w:rPr>
              <w:t>3</w:t>
            </w:r>
          </w:p>
        </w:tc>
        <w:tc>
          <w:tcPr>
            <w:tcW w:w="826" w:type="dxa"/>
            <w:tcBorders>
              <w:top w:val="nil"/>
              <w:left w:val="nil"/>
              <w:bottom w:val="single" w:sz="8" w:space="0" w:color="auto"/>
              <w:right w:val="single" w:sz="8" w:space="0" w:color="auto"/>
            </w:tcBorders>
            <w:vAlign w:val="center"/>
          </w:tcPr>
          <w:p w:rsidR="00980265" w:rsidRPr="003648B9" w:rsidRDefault="00402683" w:rsidP="003648B9">
            <w:pPr>
              <w:ind w:right="-82"/>
              <w:rPr>
                <w:bCs/>
                <w:color w:val="000000"/>
                <w:sz w:val="28"/>
                <w:szCs w:val="28"/>
                <w:lang w:val="en-US"/>
              </w:rPr>
            </w:pPr>
            <w:r w:rsidRPr="003648B9">
              <w:rPr>
                <w:bCs/>
                <w:color w:val="000000"/>
                <w:sz w:val="28"/>
                <w:szCs w:val="28"/>
                <w:lang w:val="en-US"/>
              </w:rPr>
              <w:t>76</w:t>
            </w:r>
          </w:p>
        </w:tc>
        <w:tc>
          <w:tcPr>
            <w:tcW w:w="825" w:type="dxa"/>
            <w:tcBorders>
              <w:top w:val="nil"/>
              <w:left w:val="nil"/>
              <w:bottom w:val="single" w:sz="8" w:space="0" w:color="auto"/>
              <w:right w:val="single" w:sz="8" w:space="0" w:color="auto"/>
            </w:tcBorders>
            <w:vAlign w:val="center"/>
          </w:tcPr>
          <w:p w:rsidR="00980265" w:rsidRPr="003648B9" w:rsidRDefault="00402683" w:rsidP="003648B9">
            <w:pPr>
              <w:ind w:right="-82"/>
              <w:rPr>
                <w:bCs/>
                <w:color w:val="000000"/>
                <w:sz w:val="28"/>
                <w:szCs w:val="28"/>
                <w:lang w:val="en-US"/>
              </w:rPr>
            </w:pPr>
            <w:r w:rsidRPr="003648B9">
              <w:rPr>
                <w:bCs/>
                <w:color w:val="000000"/>
                <w:sz w:val="28"/>
                <w:szCs w:val="28"/>
                <w:lang w:val="en-US"/>
              </w:rPr>
              <w:t>4</w:t>
            </w:r>
          </w:p>
        </w:tc>
        <w:tc>
          <w:tcPr>
            <w:tcW w:w="826" w:type="dxa"/>
            <w:tcBorders>
              <w:top w:val="nil"/>
              <w:left w:val="nil"/>
              <w:bottom w:val="single" w:sz="8" w:space="0" w:color="auto"/>
              <w:right w:val="single" w:sz="8" w:space="0" w:color="auto"/>
            </w:tcBorders>
            <w:vAlign w:val="center"/>
          </w:tcPr>
          <w:p w:rsidR="00980265" w:rsidRPr="003648B9" w:rsidRDefault="00402683" w:rsidP="003648B9">
            <w:pPr>
              <w:ind w:right="-82"/>
              <w:rPr>
                <w:bCs/>
                <w:color w:val="000000"/>
                <w:sz w:val="28"/>
                <w:szCs w:val="28"/>
                <w:lang w:val="en-US"/>
              </w:rPr>
            </w:pPr>
            <w:r w:rsidRPr="003648B9">
              <w:rPr>
                <w:bCs/>
                <w:color w:val="000000"/>
                <w:sz w:val="28"/>
                <w:szCs w:val="28"/>
                <w:lang w:val="en-US"/>
              </w:rPr>
              <w:t>76</w:t>
            </w:r>
          </w:p>
        </w:tc>
        <w:tc>
          <w:tcPr>
            <w:tcW w:w="826" w:type="dxa"/>
            <w:tcBorders>
              <w:top w:val="nil"/>
              <w:left w:val="nil"/>
              <w:bottom w:val="single" w:sz="8" w:space="0" w:color="auto"/>
              <w:right w:val="single" w:sz="8" w:space="0" w:color="auto"/>
            </w:tcBorders>
            <w:vAlign w:val="center"/>
          </w:tcPr>
          <w:p w:rsidR="00980265" w:rsidRPr="003648B9" w:rsidRDefault="00980265" w:rsidP="003648B9">
            <w:pPr>
              <w:ind w:right="-82"/>
              <w:rPr>
                <w:bCs/>
                <w:color w:val="000000"/>
                <w:sz w:val="28"/>
                <w:szCs w:val="28"/>
                <w:lang w:val="en-US"/>
              </w:rPr>
            </w:pPr>
            <w:r w:rsidRPr="003648B9">
              <w:rPr>
                <w:bCs/>
                <w:color w:val="000000"/>
                <w:sz w:val="28"/>
                <w:szCs w:val="28"/>
                <w:lang w:val="en-US"/>
              </w:rPr>
              <w:t>3</w:t>
            </w:r>
          </w:p>
        </w:tc>
        <w:tc>
          <w:tcPr>
            <w:tcW w:w="826" w:type="dxa"/>
            <w:tcBorders>
              <w:top w:val="nil"/>
              <w:left w:val="nil"/>
              <w:bottom w:val="single" w:sz="8" w:space="0" w:color="auto"/>
              <w:right w:val="single" w:sz="8" w:space="0" w:color="auto"/>
            </w:tcBorders>
            <w:vAlign w:val="center"/>
          </w:tcPr>
          <w:p w:rsidR="00980265" w:rsidRPr="003648B9" w:rsidRDefault="00402683" w:rsidP="003648B9">
            <w:pPr>
              <w:ind w:right="-82"/>
              <w:rPr>
                <w:bCs/>
                <w:color w:val="000000"/>
                <w:sz w:val="28"/>
                <w:szCs w:val="28"/>
                <w:lang w:val="en-US"/>
              </w:rPr>
            </w:pPr>
            <w:r w:rsidRPr="003648B9">
              <w:rPr>
                <w:bCs/>
                <w:color w:val="000000"/>
                <w:sz w:val="28"/>
                <w:szCs w:val="28"/>
                <w:lang w:val="en-US"/>
              </w:rPr>
              <w:t>120</w:t>
            </w:r>
          </w:p>
        </w:tc>
        <w:tc>
          <w:tcPr>
            <w:tcW w:w="826" w:type="dxa"/>
            <w:tcBorders>
              <w:top w:val="nil"/>
              <w:left w:val="nil"/>
              <w:bottom w:val="single" w:sz="8" w:space="0" w:color="auto"/>
              <w:right w:val="single" w:sz="8" w:space="0" w:color="auto"/>
            </w:tcBorders>
            <w:vAlign w:val="center"/>
          </w:tcPr>
          <w:p w:rsidR="00980265" w:rsidRPr="003648B9" w:rsidRDefault="00402683" w:rsidP="003648B9">
            <w:pPr>
              <w:ind w:right="-82"/>
              <w:rPr>
                <w:bCs/>
                <w:color w:val="000000"/>
                <w:sz w:val="28"/>
                <w:szCs w:val="28"/>
                <w:lang w:val="en-US"/>
              </w:rPr>
            </w:pPr>
            <w:r w:rsidRPr="003648B9">
              <w:rPr>
                <w:bCs/>
                <w:color w:val="000000"/>
                <w:sz w:val="28"/>
                <w:szCs w:val="28"/>
                <w:lang w:val="en-US"/>
              </w:rPr>
              <w:t>5</w:t>
            </w:r>
          </w:p>
        </w:tc>
        <w:tc>
          <w:tcPr>
            <w:tcW w:w="827" w:type="dxa"/>
            <w:tcBorders>
              <w:top w:val="nil"/>
              <w:left w:val="nil"/>
              <w:bottom w:val="single" w:sz="8" w:space="0" w:color="auto"/>
              <w:right w:val="single" w:sz="8" w:space="0" w:color="auto"/>
            </w:tcBorders>
            <w:vAlign w:val="center"/>
          </w:tcPr>
          <w:p w:rsidR="00980265" w:rsidRPr="003648B9" w:rsidRDefault="00402683" w:rsidP="003648B9">
            <w:pPr>
              <w:ind w:right="-82"/>
              <w:rPr>
                <w:bCs/>
                <w:color w:val="000000"/>
                <w:sz w:val="28"/>
                <w:szCs w:val="28"/>
                <w:lang w:val="en-US"/>
              </w:rPr>
            </w:pPr>
            <w:r w:rsidRPr="003648B9">
              <w:rPr>
                <w:bCs/>
                <w:color w:val="000000"/>
                <w:sz w:val="28"/>
                <w:szCs w:val="28"/>
                <w:lang w:val="en-US"/>
              </w:rPr>
              <w:t>148</w:t>
            </w:r>
          </w:p>
        </w:tc>
      </w:tr>
      <w:tr w:rsidR="00980265" w:rsidRPr="003648B9" w:rsidTr="007A3AA0">
        <w:trPr>
          <w:trHeight w:val="403"/>
        </w:trPr>
        <w:tc>
          <w:tcPr>
            <w:tcW w:w="1291" w:type="dxa"/>
            <w:tcBorders>
              <w:top w:val="nil"/>
              <w:left w:val="single" w:sz="8" w:space="0" w:color="auto"/>
              <w:bottom w:val="single" w:sz="8" w:space="0" w:color="auto"/>
              <w:right w:val="single" w:sz="8" w:space="0" w:color="auto"/>
            </w:tcBorders>
          </w:tcPr>
          <w:p w:rsidR="00980265" w:rsidRPr="003648B9" w:rsidRDefault="00980265" w:rsidP="003648B9">
            <w:pPr>
              <w:ind w:right="-82"/>
              <w:rPr>
                <w:color w:val="000000"/>
                <w:sz w:val="28"/>
                <w:szCs w:val="28"/>
              </w:rPr>
            </w:pPr>
            <w:r w:rsidRPr="003648B9">
              <w:rPr>
                <w:color w:val="000000"/>
                <w:sz w:val="28"/>
                <w:szCs w:val="28"/>
              </w:rPr>
              <w:t>2023-2024</w:t>
            </w:r>
          </w:p>
        </w:tc>
        <w:tc>
          <w:tcPr>
            <w:tcW w:w="741" w:type="dxa"/>
            <w:tcBorders>
              <w:top w:val="nil"/>
              <w:left w:val="nil"/>
              <w:bottom w:val="single" w:sz="8" w:space="0" w:color="auto"/>
              <w:right w:val="single" w:sz="8" w:space="0" w:color="auto"/>
            </w:tcBorders>
            <w:vAlign w:val="center"/>
          </w:tcPr>
          <w:p w:rsidR="00980265" w:rsidRPr="003648B9" w:rsidRDefault="00980265" w:rsidP="003648B9">
            <w:pPr>
              <w:ind w:right="-82"/>
              <w:rPr>
                <w:bCs/>
                <w:color w:val="000000"/>
                <w:sz w:val="28"/>
                <w:szCs w:val="28"/>
                <w:lang w:val="en-US"/>
              </w:rPr>
            </w:pPr>
            <w:r w:rsidRPr="003648B9">
              <w:rPr>
                <w:bCs/>
                <w:color w:val="000000"/>
                <w:sz w:val="28"/>
                <w:szCs w:val="28"/>
              </w:rPr>
              <w:t>1</w:t>
            </w:r>
            <w:r w:rsidRPr="003648B9">
              <w:rPr>
                <w:bCs/>
                <w:color w:val="000000"/>
                <w:sz w:val="28"/>
                <w:szCs w:val="28"/>
                <w:lang w:val="en-US"/>
              </w:rPr>
              <w:t>5</w:t>
            </w:r>
          </w:p>
        </w:tc>
        <w:tc>
          <w:tcPr>
            <w:tcW w:w="826" w:type="dxa"/>
            <w:tcBorders>
              <w:top w:val="nil"/>
              <w:left w:val="nil"/>
              <w:bottom w:val="single" w:sz="8" w:space="0" w:color="auto"/>
              <w:right w:val="single" w:sz="8" w:space="0" w:color="auto"/>
            </w:tcBorders>
            <w:vAlign w:val="center"/>
          </w:tcPr>
          <w:p w:rsidR="00980265" w:rsidRPr="003648B9" w:rsidRDefault="006B18D7" w:rsidP="003648B9">
            <w:pPr>
              <w:ind w:right="-82"/>
              <w:rPr>
                <w:bCs/>
                <w:color w:val="000000"/>
                <w:sz w:val="28"/>
                <w:szCs w:val="28"/>
                <w:lang w:val="en-US"/>
              </w:rPr>
            </w:pPr>
            <w:r>
              <w:rPr>
                <w:bCs/>
                <w:color w:val="000000"/>
                <w:sz w:val="28"/>
                <w:szCs w:val="28"/>
                <w:lang w:val="en-US"/>
              </w:rPr>
              <w:t>410</w:t>
            </w:r>
          </w:p>
        </w:tc>
        <w:tc>
          <w:tcPr>
            <w:tcW w:w="826" w:type="dxa"/>
            <w:tcBorders>
              <w:top w:val="nil"/>
              <w:left w:val="nil"/>
              <w:bottom w:val="single" w:sz="8" w:space="0" w:color="auto"/>
              <w:right w:val="single" w:sz="8" w:space="0" w:color="auto"/>
            </w:tcBorders>
            <w:vAlign w:val="center"/>
          </w:tcPr>
          <w:p w:rsidR="00980265" w:rsidRPr="003648B9" w:rsidRDefault="00402683" w:rsidP="003648B9">
            <w:pPr>
              <w:ind w:right="-82"/>
              <w:rPr>
                <w:bCs/>
                <w:color w:val="000000"/>
                <w:sz w:val="28"/>
                <w:szCs w:val="28"/>
                <w:lang w:val="en-US"/>
              </w:rPr>
            </w:pPr>
            <w:r w:rsidRPr="003648B9">
              <w:rPr>
                <w:bCs/>
                <w:color w:val="000000"/>
                <w:sz w:val="28"/>
                <w:szCs w:val="28"/>
                <w:lang w:val="en-US"/>
              </w:rPr>
              <w:t>3</w:t>
            </w:r>
          </w:p>
        </w:tc>
        <w:tc>
          <w:tcPr>
            <w:tcW w:w="826" w:type="dxa"/>
            <w:tcBorders>
              <w:top w:val="nil"/>
              <w:left w:val="nil"/>
              <w:bottom w:val="single" w:sz="8" w:space="0" w:color="auto"/>
              <w:right w:val="single" w:sz="8" w:space="0" w:color="auto"/>
            </w:tcBorders>
            <w:vAlign w:val="center"/>
          </w:tcPr>
          <w:p w:rsidR="00980265" w:rsidRPr="003648B9" w:rsidRDefault="00402683" w:rsidP="003648B9">
            <w:pPr>
              <w:ind w:right="-82"/>
              <w:rPr>
                <w:bCs/>
                <w:color w:val="000000"/>
                <w:sz w:val="28"/>
                <w:szCs w:val="28"/>
                <w:lang w:val="en-US"/>
              </w:rPr>
            </w:pPr>
            <w:r w:rsidRPr="003648B9">
              <w:rPr>
                <w:bCs/>
                <w:color w:val="000000"/>
                <w:sz w:val="28"/>
                <w:szCs w:val="28"/>
                <w:lang w:val="en-US"/>
              </w:rPr>
              <w:t>76</w:t>
            </w:r>
          </w:p>
        </w:tc>
        <w:tc>
          <w:tcPr>
            <w:tcW w:w="825" w:type="dxa"/>
            <w:tcBorders>
              <w:top w:val="nil"/>
              <w:left w:val="nil"/>
              <w:bottom w:val="single" w:sz="8" w:space="0" w:color="auto"/>
              <w:right w:val="single" w:sz="8" w:space="0" w:color="auto"/>
            </w:tcBorders>
            <w:vAlign w:val="center"/>
          </w:tcPr>
          <w:p w:rsidR="00980265" w:rsidRPr="003648B9" w:rsidRDefault="00402683" w:rsidP="003648B9">
            <w:pPr>
              <w:ind w:right="-82"/>
              <w:rPr>
                <w:bCs/>
                <w:color w:val="000000"/>
                <w:sz w:val="28"/>
                <w:szCs w:val="28"/>
                <w:lang w:val="en-US"/>
              </w:rPr>
            </w:pPr>
            <w:r w:rsidRPr="003648B9">
              <w:rPr>
                <w:bCs/>
                <w:color w:val="000000"/>
                <w:sz w:val="28"/>
                <w:szCs w:val="28"/>
                <w:lang w:val="en-US"/>
              </w:rPr>
              <w:t>3</w:t>
            </w:r>
          </w:p>
        </w:tc>
        <w:tc>
          <w:tcPr>
            <w:tcW w:w="826" w:type="dxa"/>
            <w:tcBorders>
              <w:top w:val="nil"/>
              <w:left w:val="nil"/>
              <w:bottom w:val="single" w:sz="8" w:space="0" w:color="auto"/>
              <w:right w:val="single" w:sz="8" w:space="0" w:color="auto"/>
            </w:tcBorders>
            <w:vAlign w:val="center"/>
          </w:tcPr>
          <w:p w:rsidR="00980265" w:rsidRPr="003648B9" w:rsidRDefault="00402683" w:rsidP="003648B9">
            <w:pPr>
              <w:ind w:right="-82"/>
              <w:rPr>
                <w:bCs/>
                <w:color w:val="000000"/>
                <w:sz w:val="28"/>
                <w:szCs w:val="28"/>
              </w:rPr>
            </w:pPr>
            <w:r w:rsidRPr="003648B9">
              <w:rPr>
                <w:bCs/>
                <w:color w:val="000000"/>
                <w:sz w:val="28"/>
                <w:szCs w:val="28"/>
                <w:lang w:val="en-US"/>
              </w:rPr>
              <w:t>76</w:t>
            </w:r>
          </w:p>
        </w:tc>
        <w:tc>
          <w:tcPr>
            <w:tcW w:w="826" w:type="dxa"/>
            <w:tcBorders>
              <w:top w:val="nil"/>
              <w:left w:val="nil"/>
              <w:bottom w:val="single" w:sz="8" w:space="0" w:color="auto"/>
              <w:right w:val="single" w:sz="8" w:space="0" w:color="auto"/>
            </w:tcBorders>
            <w:vAlign w:val="center"/>
          </w:tcPr>
          <w:p w:rsidR="00980265" w:rsidRPr="003648B9" w:rsidRDefault="00402683" w:rsidP="003648B9">
            <w:pPr>
              <w:ind w:right="-82"/>
              <w:rPr>
                <w:bCs/>
                <w:color w:val="000000"/>
                <w:sz w:val="28"/>
                <w:szCs w:val="28"/>
                <w:lang w:val="en-US"/>
              </w:rPr>
            </w:pPr>
            <w:r w:rsidRPr="003648B9">
              <w:rPr>
                <w:bCs/>
                <w:color w:val="000000"/>
                <w:sz w:val="28"/>
                <w:szCs w:val="28"/>
                <w:lang w:val="en-US"/>
              </w:rPr>
              <w:t>4</w:t>
            </w:r>
          </w:p>
        </w:tc>
        <w:tc>
          <w:tcPr>
            <w:tcW w:w="826" w:type="dxa"/>
            <w:tcBorders>
              <w:top w:val="nil"/>
              <w:left w:val="nil"/>
              <w:bottom w:val="single" w:sz="8" w:space="0" w:color="auto"/>
              <w:right w:val="single" w:sz="8" w:space="0" w:color="auto"/>
            </w:tcBorders>
            <w:vAlign w:val="center"/>
          </w:tcPr>
          <w:p w:rsidR="00980265" w:rsidRPr="003648B9" w:rsidRDefault="006B18D7" w:rsidP="003648B9">
            <w:pPr>
              <w:ind w:right="-82"/>
              <w:rPr>
                <w:bCs/>
                <w:color w:val="000000"/>
                <w:sz w:val="28"/>
                <w:szCs w:val="28"/>
              </w:rPr>
            </w:pPr>
            <w:r>
              <w:rPr>
                <w:bCs/>
                <w:color w:val="000000"/>
                <w:sz w:val="28"/>
                <w:szCs w:val="28"/>
                <w:lang w:val="en-US"/>
              </w:rPr>
              <w:t>88</w:t>
            </w:r>
          </w:p>
        </w:tc>
        <w:tc>
          <w:tcPr>
            <w:tcW w:w="826" w:type="dxa"/>
            <w:tcBorders>
              <w:top w:val="nil"/>
              <w:left w:val="nil"/>
              <w:bottom w:val="single" w:sz="8" w:space="0" w:color="auto"/>
              <w:right w:val="single" w:sz="8" w:space="0" w:color="auto"/>
            </w:tcBorders>
            <w:vAlign w:val="center"/>
          </w:tcPr>
          <w:p w:rsidR="00980265" w:rsidRPr="003648B9" w:rsidRDefault="00402683" w:rsidP="003648B9">
            <w:pPr>
              <w:ind w:right="-82"/>
              <w:rPr>
                <w:bCs/>
                <w:color w:val="000000"/>
                <w:sz w:val="28"/>
                <w:szCs w:val="28"/>
                <w:lang w:val="en-US"/>
              </w:rPr>
            </w:pPr>
            <w:r w:rsidRPr="003648B9">
              <w:rPr>
                <w:bCs/>
                <w:color w:val="000000"/>
                <w:sz w:val="28"/>
                <w:szCs w:val="28"/>
                <w:lang w:val="en-US"/>
              </w:rPr>
              <w:t>5</w:t>
            </w:r>
          </w:p>
        </w:tc>
        <w:tc>
          <w:tcPr>
            <w:tcW w:w="827" w:type="dxa"/>
            <w:tcBorders>
              <w:top w:val="nil"/>
              <w:left w:val="nil"/>
              <w:bottom w:val="single" w:sz="8" w:space="0" w:color="auto"/>
              <w:right w:val="single" w:sz="8" w:space="0" w:color="auto"/>
            </w:tcBorders>
            <w:vAlign w:val="center"/>
          </w:tcPr>
          <w:p w:rsidR="00980265" w:rsidRPr="003648B9" w:rsidRDefault="00402683" w:rsidP="003648B9">
            <w:pPr>
              <w:ind w:right="-82"/>
              <w:rPr>
                <w:bCs/>
                <w:color w:val="000000"/>
                <w:sz w:val="28"/>
                <w:szCs w:val="28"/>
              </w:rPr>
            </w:pPr>
            <w:r w:rsidRPr="003648B9">
              <w:rPr>
                <w:bCs/>
                <w:color w:val="000000"/>
                <w:sz w:val="28"/>
                <w:szCs w:val="28"/>
                <w:lang w:val="en-US"/>
              </w:rPr>
              <w:t>170</w:t>
            </w:r>
          </w:p>
        </w:tc>
      </w:tr>
      <w:tr w:rsidR="00980265" w:rsidRPr="003648B9" w:rsidTr="007A3AA0">
        <w:trPr>
          <w:trHeight w:val="420"/>
        </w:trPr>
        <w:tc>
          <w:tcPr>
            <w:tcW w:w="1291" w:type="dxa"/>
            <w:tcBorders>
              <w:top w:val="nil"/>
              <w:left w:val="single" w:sz="8" w:space="0" w:color="auto"/>
              <w:bottom w:val="single" w:sz="8" w:space="0" w:color="auto"/>
              <w:right w:val="single" w:sz="8" w:space="0" w:color="auto"/>
            </w:tcBorders>
          </w:tcPr>
          <w:p w:rsidR="00980265" w:rsidRPr="003648B9" w:rsidRDefault="00980265" w:rsidP="003648B9">
            <w:pPr>
              <w:ind w:right="-82"/>
              <w:rPr>
                <w:color w:val="000000"/>
                <w:sz w:val="28"/>
                <w:szCs w:val="28"/>
                <w:lang w:val="en-US"/>
              </w:rPr>
            </w:pPr>
            <w:r w:rsidRPr="003648B9">
              <w:rPr>
                <w:color w:val="000000"/>
                <w:sz w:val="28"/>
                <w:szCs w:val="28"/>
              </w:rPr>
              <w:t>202</w:t>
            </w:r>
            <w:r w:rsidRPr="003648B9">
              <w:rPr>
                <w:color w:val="000000"/>
                <w:sz w:val="28"/>
                <w:szCs w:val="28"/>
                <w:lang w:val="en-US"/>
              </w:rPr>
              <w:t>4</w:t>
            </w:r>
            <w:r w:rsidRPr="003648B9">
              <w:rPr>
                <w:color w:val="000000"/>
                <w:sz w:val="28"/>
                <w:szCs w:val="28"/>
              </w:rPr>
              <w:t>-202</w:t>
            </w:r>
            <w:r w:rsidRPr="003648B9">
              <w:rPr>
                <w:color w:val="000000"/>
                <w:sz w:val="28"/>
                <w:szCs w:val="28"/>
                <w:lang w:val="en-US"/>
              </w:rPr>
              <w:t>5</w:t>
            </w:r>
          </w:p>
        </w:tc>
        <w:tc>
          <w:tcPr>
            <w:tcW w:w="741" w:type="dxa"/>
            <w:tcBorders>
              <w:top w:val="nil"/>
              <w:left w:val="nil"/>
              <w:bottom w:val="single" w:sz="8" w:space="0" w:color="auto"/>
              <w:right w:val="single" w:sz="8" w:space="0" w:color="auto"/>
            </w:tcBorders>
            <w:vAlign w:val="center"/>
          </w:tcPr>
          <w:p w:rsidR="00980265" w:rsidRPr="003648B9" w:rsidRDefault="00980265" w:rsidP="003648B9">
            <w:pPr>
              <w:ind w:right="-82"/>
              <w:rPr>
                <w:bCs/>
                <w:color w:val="000000"/>
                <w:sz w:val="28"/>
                <w:szCs w:val="28"/>
                <w:lang w:val="en-US"/>
              </w:rPr>
            </w:pPr>
            <w:r w:rsidRPr="003648B9">
              <w:rPr>
                <w:bCs/>
                <w:color w:val="000000"/>
                <w:sz w:val="28"/>
                <w:szCs w:val="28"/>
              </w:rPr>
              <w:t>1</w:t>
            </w:r>
            <w:r w:rsidRPr="003648B9">
              <w:rPr>
                <w:bCs/>
                <w:color w:val="000000"/>
                <w:sz w:val="28"/>
                <w:szCs w:val="28"/>
                <w:lang w:val="en-US"/>
              </w:rPr>
              <w:t>5</w:t>
            </w:r>
          </w:p>
        </w:tc>
        <w:tc>
          <w:tcPr>
            <w:tcW w:w="826" w:type="dxa"/>
            <w:tcBorders>
              <w:top w:val="nil"/>
              <w:left w:val="nil"/>
              <w:bottom w:val="single" w:sz="8" w:space="0" w:color="auto"/>
              <w:right w:val="single" w:sz="8" w:space="0" w:color="auto"/>
            </w:tcBorders>
            <w:vAlign w:val="center"/>
          </w:tcPr>
          <w:p w:rsidR="00980265" w:rsidRPr="003648B9" w:rsidRDefault="006B18D7" w:rsidP="003648B9">
            <w:pPr>
              <w:ind w:right="-82"/>
              <w:rPr>
                <w:bCs/>
                <w:color w:val="000000"/>
                <w:sz w:val="28"/>
                <w:szCs w:val="28"/>
                <w:lang w:val="en-US"/>
              </w:rPr>
            </w:pPr>
            <w:r>
              <w:rPr>
                <w:bCs/>
                <w:color w:val="000000"/>
                <w:sz w:val="28"/>
                <w:szCs w:val="28"/>
                <w:lang w:val="en-US"/>
              </w:rPr>
              <w:t>420</w:t>
            </w:r>
          </w:p>
        </w:tc>
        <w:tc>
          <w:tcPr>
            <w:tcW w:w="826" w:type="dxa"/>
            <w:tcBorders>
              <w:top w:val="nil"/>
              <w:left w:val="nil"/>
              <w:bottom w:val="single" w:sz="8" w:space="0" w:color="auto"/>
              <w:right w:val="single" w:sz="8" w:space="0" w:color="auto"/>
            </w:tcBorders>
            <w:vAlign w:val="center"/>
          </w:tcPr>
          <w:p w:rsidR="00980265" w:rsidRPr="003648B9" w:rsidRDefault="00402683" w:rsidP="003648B9">
            <w:pPr>
              <w:ind w:right="-82"/>
              <w:rPr>
                <w:bCs/>
                <w:color w:val="000000"/>
                <w:sz w:val="28"/>
                <w:szCs w:val="28"/>
                <w:lang w:val="en-US"/>
              </w:rPr>
            </w:pPr>
            <w:r w:rsidRPr="003648B9">
              <w:rPr>
                <w:bCs/>
                <w:color w:val="000000"/>
                <w:sz w:val="28"/>
                <w:szCs w:val="28"/>
                <w:lang w:val="en-US"/>
              </w:rPr>
              <w:t>3</w:t>
            </w:r>
          </w:p>
        </w:tc>
        <w:tc>
          <w:tcPr>
            <w:tcW w:w="826" w:type="dxa"/>
            <w:tcBorders>
              <w:top w:val="nil"/>
              <w:left w:val="nil"/>
              <w:bottom w:val="single" w:sz="8" w:space="0" w:color="auto"/>
              <w:right w:val="single" w:sz="8" w:space="0" w:color="auto"/>
            </w:tcBorders>
            <w:vAlign w:val="center"/>
          </w:tcPr>
          <w:p w:rsidR="00980265" w:rsidRPr="003648B9" w:rsidRDefault="00402683" w:rsidP="003648B9">
            <w:pPr>
              <w:ind w:right="-82"/>
              <w:rPr>
                <w:bCs/>
                <w:color w:val="000000"/>
                <w:sz w:val="28"/>
                <w:szCs w:val="28"/>
                <w:lang w:val="en-US"/>
              </w:rPr>
            </w:pPr>
            <w:r w:rsidRPr="003648B9">
              <w:rPr>
                <w:bCs/>
                <w:color w:val="000000"/>
                <w:sz w:val="28"/>
                <w:szCs w:val="28"/>
                <w:lang w:val="en-US"/>
              </w:rPr>
              <w:t>91</w:t>
            </w:r>
          </w:p>
        </w:tc>
        <w:tc>
          <w:tcPr>
            <w:tcW w:w="825" w:type="dxa"/>
            <w:tcBorders>
              <w:top w:val="nil"/>
              <w:left w:val="nil"/>
              <w:bottom w:val="single" w:sz="8" w:space="0" w:color="auto"/>
              <w:right w:val="single" w:sz="8" w:space="0" w:color="auto"/>
            </w:tcBorders>
            <w:vAlign w:val="center"/>
          </w:tcPr>
          <w:p w:rsidR="00980265" w:rsidRPr="003648B9" w:rsidRDefault="00402683" w:rsidP="003648B9">
            <w:pPr>
              <w:ind w:right="-82"/>
              <w:rPr>
                <w:bCs/>
                <w:color w:val="000000"/>
                <w:sz w:val="28"/>
                <w:szCs w:val="28"/>
                <w:lang w:val="en-US"/>
              </w:rPr>
            </w:pPr>
            <w:r w:rsidRPr="003648B9">
              <w:rPr>
                <w:bCs/>
                <w:color w:val="000000"/>
                <w:sz w:val="28"/>
                <w:szCs w:val="28"/>
                <w:lang w:val="en-US"/>
              </w:rPr>
              <w:t>4</w:t>
            </w:r>
          </w:p>
        </w:tc>
        <w:tc>
          <w:tcPr>
            <w:tcW w:w="826" w:type="dxa"/>
            <w:tcBorders>
              <w:top w:val="nil"/>
              <w:left w:val="nil"/>
              <w:bottom w:val="single" w:sz="8" w:space="0" w:color="auto"/>
              <w:right w:val="single" w:sz="8" w:space="0" w:color="auto"/>
            </w:tcBorders>
            <w:vAlign w:val="center"/>
          </w:tcPr>
          <w:p w:rsidR="00980265" w:rsidRPr="003648B9" w:rsidRDefault="00402683" w:rsidP="003648B9">
            <w:pPr>
              <w:ind w:right="-82"/>
              <w:rPr>
                <w:bCs/>
                <w:color w:val="000000"/>
                <w:sz w:val="28"/>
                <w:szCs w:val="28"/>
              </w:rPr>
            </w:pPr>
            <w:r w:rsidRPr="003648B9">
              <w:rPr>
                <w:bCs/>
                <w:color w:val="000000"/>
                <w:sz w:val="28"/>
                <w:szCs w:val="28"/>
                <w:lang w:val="en-US"/>
              </w:rPr>
              <w:t>88</w:t>
            </w:r>
          </w:p>
        </w:tc>
        <w:tc>
          <w:tcPr>
            <w:tcW w:w="826" w:type="dxa"/>
            <w:tcBorders>
              <w:top w:val="nil"/>
              <w:left w:val="nil"/>
              <w:bottom w:val="single" w:sz="8" w:space="0" w:color="auto"/>
              <w:right w:val="single" w:sz="8" w:space="0" w:color="auto"/>
            </w:tcBorders>
            <w:vAlign w:val="center"/>
          </w:tcPr>
          <w:p w:rsidR="00980265" w:rsidRPr="003648B9" w:rsidRDefault="00980265" w:rsidP="003648B9">
            <w:pPr>
              <w:ind w:right="-82"/>
              <w:rPr>
                <w:bCs/>
                <w:color w:val="000000"/>
                <w:sz w:val="28"/>
                <w:szCs w:val="28"/>
                <w:lang w:val="en-US"/>
              </w:rPr>
            </w:pPr>
            <w:r w:rsidRPr="003648B9">
              <w:rPr>
                <w:bCs/>
                <w:color w:val="000000"/>
                <w:sz w:val="28"/>
                <w:szCs w:val="28"/>
                <w:lang w:val="en-US"/>
              </w:rPr>
              <w:t>3</w:t>
            </w:r>
          </w:p>
        </w:tc>
        <w:tc>
          <w:tcPr>
            <w:tcW w:w="826" w:type="dxa"/>
            <w:tcBorders>
              <w:top w:val="nil"/>
              <w:left w:val="nil"/>
              <w:bottom w:val="single" w:sz="8" w:space="0" w:color="auto"/>
              <w:right w:val="single" w:sz="8" w:space="0" w:color="auto"/>
            </w:tcBorders>
            <w:vAlign w:val="center"/>
          </w:tcPr>
          <w:p w:rsidR="00980265" w:rsidRPr="003648B9" w:rsidRDefault="006B18D7" w:rsidP="003648B9">
            <w:pPr>
              <w:ind w:right="-82"/>
              <w:rPr>
                <w:bCs/>
                <w:color w:val="000000"/>
                <w:sz w:val="28"/>
                <w:szCs w:val="28"/>
              </w:rPr>
            </w:pPr>
            <w:r>
              <w:rPr>
                <w:bCs/>
                <w:color w:val="000000"/>
                <w:sz w:val="28"/>
                <w:szCs w:val="28"/>
                <w:lang w:val="en-US"/>
              </w:rPr>
              <w:t>119</w:t>
            </w:r>
          </w:p>
        </w:tc>
        <w:tc>
          <w:tcPr>
            <w:tcW w:w="826" w:type="dxa"/>
            <w:tcBorders>
              <w:top w:val="nil"/>
              <w:left w:val="nil"/>
              <w:bottom w:val="single" w:sz="8" w:space="0" w:color="auto"/>
              <w:right w:val="single" w:sz="8" w:space="0" w:color="auto"/>
            </w:tcBorders>
            <w:vAlign w:val="center"/>
          </w:tcPr>
          <w:p w:rsidR="00980265" w:rsidRPr="003648B9" w:rsidRDefault="00402683" w:rsidP="003648B9">
            <w:pPr>
              <w:ind w:right="-82"/>
              <w:rPr>
                <w:bCs/>
                <w:color w:val="000000"/>
                <w:sz w:val="28"/>
                <w:szCs w:val="28"/>
                <w:lang w:val="en-US"/>
              </w:rPr>
            </w:pPr>
            <w:r w:rsidRPr="003648B9">
              <w:rPr>
                <w:bCs/>
                <w:color w:val="000000"/>
                <w:sz w:val="28"/>
                <w:szCs w:val="28"/>
                <w:lang w:val="en-US"/>
              </w:rPr>
              <w:t>5</w:t>
            </w:r>
          </w:p>
        </w:tc>
        <w:tc>
          <w:tcPr>
            <w:tcW w:w="827" w:type="dxa"/>
            <w:tcBorders>
              <w:top w:val="nil"/>
              <w:left w:val="nil"/>
              <w:bottom w:val="single" w:sz="8" w:space="0" w:color="auto"/>
              <w:right w:val="single" w:sz="8" w:space="0" w:color="auto"/>
            </w:tcBorders>
            <w:vAlign w:val="center"/>
          </w:tcPr>
          <w:p w:rsidR="00980265" w:rsidRPr="003648B9" w:rsidRDefault="00402683" w:rsidP="003648B9">
            <w:pPr>
              <w:ind w:right="-82"/>
              <w:rPr>
                <w:bCs/>
                <w:color w:val="000000"/>
                <w:sz w:val="28"/>
                <w:szCs w:val="28"/>
              </w:rPr>
            </w:pPr>
            <w:r w:rsidRPr="003648B9">
              <w:rPr>
                <w:bCs/>
                <w:color w:val="000000"/>
                <w:sz w:val="28"/>
                <w:szCs w:val="28"/>
                <w:lang w:val="en-US"/>
              </w:rPr>
              <w:t>122</w:t>
            </w:r>
          </w:p>
        </w:tc>
      </w:tr>
      <w:tr w:rsidR="00980265" w:rsidRPr="003648B9" w:rsidTr="007A3AA0">
        <w:trPr>
          <w:trHeight w:val="420"/>
        </w:trPr>
        <w:tc>
          <w:tcPr>
            <w:tcW w:w="1291" w:type="dxa"/>
            <w:tcBorders>
              <w:top w:val="nil"/>
              <w:left w:val="single" w:sz="8" w:space="0" w:color="auto"/>
              <w:bottom w:val="single" w:sz="8" w:space="0" w:color="auto"/>
              <w:right w:val="single" w:sz="8" w:space="0" w:color="auto"/>
            </w:tcBorders>
          </w:tcPr>
          <w:p w:rsidR="00980265" w:rsidRPr="003648B9" w:rsidRDefault="00980265" w:rsidP="003648B9">
            <w:pPr>
              <w:ind w:right="-82"/>
              <w:rPr>
                <w:color w:val="000000"/>
                <w:sz w:val="28"/>
                <w:szCs w:val="28"/>
                <w:lang w:val="en-US"/>
              </w:rPr>
            </w:pPr>
            <w:r w:rsidRPr="003648B9">
              <w:rPr>
                <w:color w:val="000000"/>
                <w:sz w:val="28"/>
                <w:szCs w:val="28"/>
              </w:rPr>
              <w:t>202</w:t>
            </w:r>
            <w:r w:rsidRPr="003648B9">
              <w:rPr>
                <w:color w:val="000000"/>
                <w:sz w:val="28"/>
                <w:szCs w:val="28"/>
                <w:lang w:val="en-US"/>
              </w:rPr>
              <w:t>5</w:t>
            </w:r>
            <w:r w:rsidRPr="003648B9">
              <w:rPr>
                <w:color w:val="000000"/>
                <w:sz w:val="28"/>
                <w:szCs w:val="28"/>
              </w:rPr>
              <w:t>-202</w:t>
            </w:r>
            <w:r w:rsidRPr="003648B9">
              <w:rPr>
                <w:color w:val="000000"/>
                <w:sz w:val="28"/>
                <w:szCs w:val="28"/>
                <w:lang w:val="en-US"/>
              </w:rPr>
              <w:t>6</w:t>
            </w:r>
          </w:p>
        </w:tc>
        <w:tc>
          <w:tcPr>
            <w:tcW w:w="741" w:type="dxa"/>
            <w:tcBorders>
              <w:top w:val="nil"/>
              <w:left w:val="nil"/>
              <w:bottom w:val="single" w:sz="8" w:space="0" w:color="auto"/>
              <w:right w:val="single" w:sz="8" w:space="0" w:color="auto"/>
            </w:tcBorders>
            <w:vAlign w:val="center"/>
          </w:tcPr>
          <w:p w:rsidR="00980265" w:rsidRPr="003648B9" w:rsidRDefault="00980265" w:rsidP="003648B9">
            <w:pPr>
              <w:ind w:right="-82"/>
              <w:rPr>
                <w:bCs/>
                <w:color w:val="000000"/>
                <w:sz w:val="28"/>
                <w:szCs w:val="28"/>
                <w:lang w:val="en-US"/>
              </w:rPr>
            </w:pPr>
            <w:r w:rsidRPr="003648B9">
              <w:rPr>
                <w:bCs/>
                <w:color w:val="000000"/>
                <w:sz w:val="28"/>
                <w:szCs w:val="28"/>
                <w:lang w:val="en-US"/>
              </w:rPr>
              <w:t>16</w:t>
            </w:r>
          </w:p>
        </w:tc>
        <w:tc>
          <w:tcPr>
            <w:tcW w:w="826" w:type="dxa"/>
            <w:tcBorders>
              <w:top w:val="nil"/>
              <w:left w:val="nil"/>
              <w:bottom w:val="single" w:sz="8" w:space="0" w:color="auto"/>
              <w:right w:val="single" w:sz="8" w:space="0" w:color="auto"/>
            </w:tcBorders>
          </w:tcPr>
          <w:p w:rsidR="00980265" w:rsidRPr="003648B9" w:rsidRDefault="00E968C1" w:rsidP="003648B9">
            <w:pPr>
              <w:ind w:right="-82"/>
              <w:rPr>
                <w:sz w:val="28"/>
                <w:szCs w:val="28"/>
              </w:rPr>
            </w:pPr>
            <w:r>
              <w:rPr>
                <w:bCs/>
                <w:color w:val="000000"/>
                <w:sz w:val="28"/>
                <w:szCs w:val="28"/>
                <w:lang w:val="en-US"/>
              </w:rPr>
              <w:t>440</w:t>
            </w:r>
          </w:p>
        </w:tc>
        <w:tc>
          <w:tcPr>
            <w:tcW w:w="826" w:type="dxa"/>
            <w:tcBorders>
              <w:top w:val="nil"/>
              <w:left w:val="nil"/>
              <w:bottom w:val="single" w:sz="8" w:space="0" w:color="auto"/>
              <w:right w:val="single" w:sz="8" w:space="0" w:color="auto"/>
            </w:tcBorders>
            <w:vAlign w:val="center"/>
          </w:tcPr>
          <w:p w:rsidR="00980265" w:rsidRPr="003648B9" w:rsidRDefault="00775C3E" w:rsidP="003648B9">
            <w:pPr>
              <w:ind w:right="-82"/>
              <w:rPr>
                <w:bCs/>
                <w:color w:val="000000"/>
                <w:sz w:val="28"/>
                <w:szCs w:val="28"/>
                <w:lang w:val="en-US"/>
              </w:rPr>
            </w:pPr>
            <w:r w:rsidRPr="003648B9">
              <w:rPr>
                <w:bCs/>
                <w:color w:val="000000"/>
                <w:sz w:val="28"/>
                <w:szCs w:val="28"/>
                <w:lang w:val="en-US"/>
              </w:rPr>
              <w:t>4</w:t>
            </w:r>
          </w:p>
        </w:tc>
        <w:tc>
          <w:tcPr>
            <w:tcW w:w="826" w:type="dxa"/>
            <w:tcBorders>
              <w:top w:val="nil"/>
              <w:left w:val="nil"/>
              <w:bottom w:val="single" w:sz="8" w:space="0" w:color="auto"/>
              <w:right w:val="single" w:sz="8" w:space="0" w:color="auto"/>
            </w:tcBorders>
            <w:vAlign w:val="center"/>
          </w:tcPr>
          <w:p w:rsidR="00980265" w:rsidRPr="003648B9" w:rsidRDefault="00E968C1" w:rsidP="003648B9">
            <w:pPr>
              <w:ind w:right="-82"/>
              <w:rPr>
                <w:bCs/>
                <w:color w:val="000000"/>
                <w:sz w:val="28"/>
                <w:szCs w:val="28"/>
                <w:lang w:val="en-US"/>
              </w:rPr>
            </w:pPr>
            <w:r>
              <w:rPr>
                <w:bCs/>
                <w:color w:val="000000"/>
                <w:sz w:val="28"/>
                <w:szCs w:val="28"/>
                <w:lang w:val="en-US"/>
              </w:rPr>
              <w:t>96</w:t>
            </w:r>
          </w:p>
        </w:tc>
        <w:tc>
          <w:tcPr>
            <w:tcW w:w="825" w:type="dxa"/>
            <w:tcBorders>
              <w:top w:val="nil"/>
              <w:left w:val="nil"/>
              <w:bottom w:val="single" w:sz="8" w:space="0" w:color="auto"/>
              <w:right w:val="single" w:sz="8" w:space="0" w:color="auto"/>
            </w:tcBorders>
            <w:vAlign w:val="center"/>
          </w:tcPr>
          <w:p w:rsidR="00980265" w:rsidRPr="003648B9" w:rsidRDefault="00402683" w:rsidP="003648B9">
            <w:pPr>
              <w:ind w:right="-82"/>
              <w:rPr>
                <w:bCs/>
                <w:color w:val="000000"/>
                <w:sz w:val="28"/>
                <w:szCs w:val="28"/>
                <w:lang w:val="en-US"/>
              </w:rPr>
            </w:pPr>
            <w:r w:rsidRPr="003648B9">
              <w:rPr>
                <w:bCs/>
                <w:color w:val="000000"/>
                <w:sz w:val="28"/>
                <w:szCs w:val="28"/>
                <w:lang w:val="en-US"/>
              </w:rPr>
              <w:t>3</w:t>
            </w:r>
          </w:p>
        </w:tc>
        <w:tc>
          <w:tcPr>
            <w:tcW w:w="826" w:type="dxa"/>
            <w:tcBorders>
              <w:top w:val="nil"/>
              <w:left w:val="nil"/>
              <w:bottom w:val="single" w:sz="8" w:space="0" w:color="auto"/>
              <w:right w:val="single" w:sz="8" w:space="0" w:color="auto"/>
            </w:tcBorders>
            <w:vAlign w:val="center"/>
          </w:tcPr>
          <w:p w:rsidR="00980265" w:rsidRPr="003648B9" w:rsidRDefault="00E968C1" w:rsidP="003648B9">
            <w:pPr>
              <w:ind w:right="-82"/>
              <w:rPr>
                <w:bCs/>
                <w:color w:val="000000"/>
                <w:sz w:val="28"/>
                <w:szCs w:val="28"/>
              </w:rPr>
            </w:pPr>
            <w:r>
              <w:rPr>
                <w:bCs/>
                <w:color w:val="000000"/>
                <w:sz w:val="28"/>
                <w:szCs w:val="28"/>
                <w:lang w:val="en-US"/>
              </w:rPr>
              <w:t>96</w:t>
            </w:r>
          </w:p>
        </w:tc>
        <w:tc>
          <w:tcPr>
            <w:tcW w:w="826" w:type="dxa"/>
            <w:tcBorders>
              <w:top w:val="nil"/>
              <w:left w:val="nil"/>
              <w:bottom w:val="single" w:sz="8" w:space="0" w:color="auto"/>
              <w:right w:val="single" w:sz="8" w:space="0" w:color="auto"/>
            </w:tcBorders>
            <w:vAlign w:val="center"/>
          </w:tcPr>
          <w:p w:rsidR="00980265" w:rsidRPr="003648B9" w:rsidRDefault="00402683" w:rsidP="003648B9">
            <w:pPr>
              <w:ind w:right="-82"/>
              <w:rPr>
                <w:bCs/>
                <w:color w:val="000000"/>
                <w:sz w:val="28"/>
                <w:szCs w:val="28"/>
                <w:lang w:val="en-US"/>
              </w:rPr>
            </w:pPr>
            <w:r w:rsidRPr="003648B9">
              <w:rPr>
                <w:bCs/>
                <w:color w:val="000000"/>
                <w:sz w:val="28"/>
                <w:szCs w:val="28"/>
                <w:lang w:val="en-US"/>
              </w:rPr>
              <w:t>4</w:t>
            </w:r>
          </w:p>
        </w:tc>
        <w:tc>
          <w:tcPr>
            <w:tcW w:w="826" w:type="dxa"/>
            <w:tcBorders>
              <w:top w:val="nil"/>
              <w:left w:val="nil"/>
              <w:bottom w:val="single" w:sz="8" w:space="0" w:color="auto"/>
              <w:right w:val="single" w:sz="8" w:space="0" w:color="auto"/>
            </w:tcBorders>
            <w:vAlign w:val="center"/>
          </w:tcPr>
          <w:p w:rsidR="00980265" w:rsidRPr="003648B9" w:rsidRDefault="00E968C1" w:rsidP="003648B9">
            <w:pPr>
              <w:ind w:right="-82"/>
              <w:rPr>
                <w:bCs/>
                <w:color w:val="000000"/>
                <w:sz w:val="28"/>
                <w:szCs w:val="28"/>
              </w:rPr>
            </w:pPr>
            <w:r>
              <w:rPr>
                <w:bCs/>
                <w:color w:val="000000"/>
                <w:sz w:val="28"/>
                <w:szCs w:val="28"/>
                <w:lang w:val="en-US"/>
              </w:rPr>
              <w:t>125</w:t>
            </w:r>
          </w:p>
        </w:tc>
        <w:tc>
          <w:tcPr>
            <w:tcW w:w="826" w:type="dxa"/>
            <w:tcBorders>
              <w:top w:val="nil"/>
              <w:left w:val="nil"/>
              <w:bottom w:val="single" w:sz="8" w:space="0" w:color="auto"/>
              <w:right w:val="single" w:sz="8" w:space="0" w:color="auto"/>
            </w:tcBorders>
            <w:vAlign w:val="center"/>
          </w:tcPr>
          <w:p w:rsidR="00980265" w:rsidRPr="003648B9" w:rsidRDefault="00402683" w:rsidP="003648B9">
            <w:pPr>
              <w:ind w:right="-82"/>
              <w:rPr>
                <w:bCs/>
                <w:color w:val="000000"/>
                <w:sz w:val="28"/>
                <w:szCs w:val="28"/>
                <w:lang w:val="en-US"/>
              </w:rPr>
            </w:pPr>
            <w:r w:rsidRPr="003648B9">
              <w:rPr>
                <w:bCs/>
                <w:color w:val="000000"/>
                <w:sz w:val="28"/>
                <w:szCs w:val="28"/>
                <w:lang w:val="en-US"/>
              </w:rPr>
              <w:t>5</w:t>
            </w:r>
          </w:p>
        </w:tc>
        <w:tc>
          <w:tcPr>
            <w:tcW w:w="827" w:type="dxa"/>
            <w:tcBorders>
              <w:top w:val="nil"/>
              <w:left w:val="nil"/>
              <w:bottom w:val="single" w:sz="8" w:space="0" w:color="auto"/>
              <w:right w:val="single" w:sz="8" w:space="0" w:color="auto"/>
            </w:tcBorders>
          </w:tcPr>
          <w:p w:rsidR="00980265" w:rsidRPr="003648B9" w:rsidRDefault="00775C3E" w:rsidP="003648B9">
            <w:pPr>
              <w:ind w:right="-82"/>
              <w:rPr>
                <w:sz w:val="28"/>
                <w:szCs w:val="28"/>
              </w:rPr>
            </w:pPr>
            <w:r w:rsidRPr="003648B9">
              <w:rPr>
                <w:bCs/>
                <w:color w:val="000000"/>
                <w:sz w:val="28"/>
                <w:szCs w:val="28"/>
                <w:lang w:val="en-US"/>
              </w:rPr>
              <w:t>123</w:t>
            </w:r>
          </w:p>
        </w:tc>
      </w:tr>
      <w:tr w:rsidR="00980265" w:rsidRPr="003648B9" w:rsidTr="007A3AA0">
        <w:trPr>
          <w:trHeight w:val="420"/>
        </w:trPr>
        <w:tc>
          <w:tcPr>
            <w:tcW w:w="1291" w:type="dxa"/>
            <w:tcBorders>
              <w:top w:val="nil"/>
              <w:left w:val="single" w:sz="8" w:space="0" w:color="auto"/>
              <w:bottom w:val="single" w:sz="8" w:space="0" w:color="auto"/>
              <w:right w:val="single" w:sz="8" w:space="0" w:color="auto"/>
            </w:tcBorders>
          </w:tcPr>
          <w:p w:rsidR="00980265" w:rsidRPr="003648B9" w:rsidRDefault="00980265" w:rsidP="003648B9">
            <w:pPr>
              <w:ind w:right="-82"/>
              <w:rPr>
                <w:sz w:val="28"/>
                <w:szCs w:val="28"/>
                <w:lang w:val="en-US"/>
              </w:rPr>
            </w:pPr>
            <w:r w:rsidRPr="003648B9">
              <w:rPr>
                <w:sz w:val="28"/>
                <w:szCs w:val="28"/>
              </w:rPr>
              <w:t>202</w:t>
            </w:r>
            <w:r w:rsidRPr="003648B9">
              <w:rPr>
                <w:sz w:val="28"/>
                <w:szCs w:val="28"/>
                <w:lang w:val="en-US"/>
              </w:rPr>
              <w:t>6</w:t>
            </w:r>
            <w:r w:rsidRPr="003648B9">
              <w:rPr>
                <w:sz w:val="28"/>
                <w:szCs w:val="28"/>
              </w:rPr>
              <w:t>-202</w:t>
            </w:r>
            <w:r w:rsidRPr="003648B9">
              <w:rPr>
                <w:sz w:val="28"/>
                <w:szCs w:val="28"/>
                <w:lang w:val="en-US"/>
              </w:rPr>
              <w:t>7</w:t>
            </w:r>
          </w:p>
        </w:tc>
        <w:tc>
          <w:tcPr>
            <w:tcW w:w="741" w:type="dxa"/>
            <w:tcBorders>
              <w:top w:val="nil"/>
              <w:left w:val="nil"/>
              <w:bottom w:val="single" w:sz="8" w:space="0" w:color="auto"/>
              <w:right w:val="single" w:sz="8" w:space="0" w:color="auto"/>
            </w:tcBorders>
            <w:vAlign w:val="center"/>
          </w:tcPr>
          <w:p w:rsidR="00980265" w:rsidRPr="003648B9" w:rsidRDefault="00980265" w:rsidP="003648B9">
            <w:pPr>
              <w:ind w:right="-82"/>
              <w:rPr>
                <w:bCs/>
                <w:color w:val="000000"/>
                <w:sz w:val="28"/>
                <w:szCs w:val="28"/>
                <w:lang w:val="en-US"/>
              </w:rPr>
            </w:pPr>
            <w:r w:rsidRPr="003648B9">
              <w:rPr>
                <w:bCs/>
                <w:color w:val="000000"/>
                <w:sz w:val="28"/>
                <w:szCs w:val="28"/>
              </w:rPr>
              <w:t>1</w:t>
            </w:r>
            <w:r w:rsidRPr="003648B9">
              <w:rPr>
                <w:bCs/>
                <w:color w:val="000000"/>
                <w:sz w:val="28"/>
                <w:szCs w:val="28"/>
                <w:lang w:val="en-US"/>
              </w:rPr>
              <w:t>6</w:t>
            </w:r>
          </w:p>
        </w:tc>
        <w:tc>
          <w:tcPr>
            <w:tcW w:w="826" w:type="dxa"/>
            <w:tcBorders>
              <w:top w:val="nil"/>
              <w:left w:val="nil"/>
              <w:bottom w:val="single" w:sz="8" w:space="0" w:color="auto"/>
              <w:right w:val="single" w:sz="8" w:space="0" w:color="auto"/>
            </w:tcBorders>
          </w:tcPr>
          <w:p w:rsidR="00980265" w:rsidRPr="003648B9" w:rsidRDefault="00E968C1" w:rsidP="003648B9">
            <w:pPr>
              <w:ind w:right="-82"/>
              <w:rPr>
                <w:sz w:val="28"/>
                <w:szCs w:val="28"/>
              </w:rPr>
            </w:pPr>
            <w:r>
              <w:rPr>
                <w:bCs/>
                <w:sz w:val="28"/>
                <w:szCs w:val="28"/>
                <w:lang w:val="en-US"/>
              </w:rPr>
              <w:t>450</w:t>
            </w:r>
          </w:p>
        </w:tc>
        <w:tc>
          <w:tcPr>
            <w:tcW w:w="826" w:type="dxa"/>
            <w:tcBorders>
              <w:top w:val="nil"/>
              <w:left w:val="nil"/>
              <w:bottom w:val="single" w:sz="8" w:space="0" w:color="auto"/>
              <w:right w:val="single" w:sz="8" w:space="0" w:color="auto"/>
            </w:tcBorders>
            <w:vAlign w:val="center"/>
          </w:tcPr>
          <w:p w:rsidR="00980265" w:rsidRPr="003648B9" w:rsidRDefault="00775C3E" w:rsidP="003648B9">
            <w:pPr>
              <w:ind w:right="-82"/>
              <w:rPr>
                <w:bCs/>
                <w:sz w:val="28"/>
                <w:szCs w:val="28"/>
                <w:lang w:val="en-US"/>
              </w:rPr>
            </w:pPr>
            <w:r w:rsidRPr="003648B9">
              <w:rPr>
                <w:bCs/>
                <w:sz w:val="28"/>
                <w:szCs w:val="28"/>
              </w:rPr>
              <w:t>4</w:t>
            </w:r>
          </w:p>
        </w:tc>
        <w:tc>
          <w:tcPr>
            <w:tcW w:w="826" w:type="dxa"/>
            <w:tcBorders>
              <w:top w:val="nil"/>
              <w:left w:val="nil"/>
              <w:bottom w:val="single" w:sz="8" w:space="0" w:color="auto"/>
              <w:right w:val="single" w:sz="8" w:space="0" w:color="auto"/>
            </w:tcBorders>
            <w:vAlign w:val="center"/>
          </w:tcPr>
          <w:p w:rsidR="00980265" w:rsidRPr="003648B9" w:rsidRDefault="00E968C1" w:rsidP="003648B9">
            <w:pPr>
              <w:ind w:right="-82"/>
              <w:rPr>
                <w:bCs/>
                <w:sz w:val="28"/>
                <w:szCs w:val="28"/>
                <w:lang w:val="en-US"/>
              </w:rPr>
            </w:pPr>
            <w:r>
              <w:rPr>
                <w:bCs/>
                <w:sz w:val="28"/>
                <w:szCs w:val="28"/>
                <w:lang w:val="en-US"/>
              </w:rPr>
              <w:t>94</w:t>
            </w:r>
          </w:p>
        </w:tc>
        <w:tc>
          <w:tcPr>
            <w:tcW w:w="825" w:type="dxa"/>
            <w:tcBorders>
              <w:top w:val="nil"/>
              <w:left w:val="nil"/>
              <w:bottom w:val="single" w:sz="8" w:space="0" w:color="auto"/>
              <w:right w:val="single" w:sz="8" w:space="0" w:color="auto"/>
            </w:tcBorders>
            <w:vAlign w:val="center"/>
          </w:tcPr>
          <w:p w:rsidR="00980265" w:rsidRPr="003648B9" w:rsidRDefault="00402683" w:rsidP="003648B9">
            <w:pPr>
              <w:ind w:right="-82"/>
              <w:rPr>
                <w:bCs/>
                <w:sz w:val="28"/>
                <w:szCs w:val="28"/>
                <w:lang w:val="en-US"/>
              </w:rPr>
            </w:pPr>
            <w:r w:rsidRPr="003648B9">
              <w:rPr>
                <w:bCs/>
                <w:sz w:val="28"/>
                <w:szCs w:val="28"/>
                <w:lang w:val="en-US"/>
              </w:rPr>
              <w:t>3</w:t>
            </w:r>
          </w:p>
        </w:tc>
        <w:tc>
          <w:tcPr>
            <w:tcW w:w="826" w:type="dxa"/>
            <w:tcBorders>
              <w:top w:val="nil"/>
              <w:left w:val="nil"/>
              <w:bottom w:val="single" w:sz="8" w:space="0" w:color="auto"/>
              <w:right w:val="single" w:sz="8" w:space="0" w:color="auto"/>
            </w:tcBorders>
            <w:vAlign w:val="center"/>
          </w:tcPr>
          <w:p w:rsidR="00980265" w:rsidRPr="003648B9" w:rsidRDefault="00E968C1" w:rsidP="003648B9">
            <w:pPr>
              <w:ind w:right="-82"/>
              <w:rPr>
                <w:bCs/>
                <w:sz w:val="28"/>
                <w:szCs w:val="28"/>
                <w:lang w:val="en-US"/>
              </w:rPr>
            </w:pPr>
            <w:r>
              <w:rPr>
                <w:bCs/>
                <w:sz w:val="28"/>
                <w:szCs w:val="28"/>
                <w:lang w:val="en-US"/>
              </w:rPr>
              <w:t>101</w:t>
            </w:r>
          </w:p>
        </w:tc>
        <w:tc>
          <w:tcPr>
            <w:tcW w:w="826" w:type="dxa"/>
            <w:tcBorders>
              <w:top w:val="nil"/>
              <w:left w:val="nil"/>
              <w:bottom w:val="single" w:sz="8" w:space="0" w:color="auto"/>
              <w:right w:val="single" w:sz="8" w:space="0" w:color="auto"/>
            </w:tcBorders>
            <w:vAlign w:val="center"/>
          </w:tcPr>
          <w:p w:rsidR="00980265" w:rsidRPr="003648B9" w:rsidRDefault="00402683" w:rsidP="003648B9">
            <w:pPr>
              <w:ind w:right="-82"/>
              <w:rPr>
                <w:bCs/>
                <w:sz w:val="28"/>
                <w:szCs w:val="28"/>
                <w:lang w:val="en-US"/>
              </w:rPr>
            </w:pPr>
            <w:r w:rsidRPr="003648B9">
              <w:rPr>
                <w:bCs/>
                <w:sz w:val="28"/>
                <w:szCs w:val="28"/>
                <w:lang w:val="en-US"/>
              </w:rPr>
              <w:t>4</w:t>
            </w:r>
          </w:p>
        </w:tc>
        <w:tc>
          <w:tcPr>
            <w:tcW w:w="826" w:type="dxa"/>
            <w:tcBorders>
              <w:top w:val="nil"/>
              <w:left w:val="nil"/>
              <w:bottom w:val="single" w:sz="8" w:space="0" w:color="auto"/>
              <w:right w:val="single" w:sz="8" w:space="0" w:color="auto"/>
            </w:tcBorders>
            <w:vAlign w:val="center"/>
          </w:tcPr>
          <w:p w:rsidR="00980265" w:rsidRPr="003648B9" w:rsidRDefault="00E968C1" w:rsidP="003648B9">
            <w:pPr>
              <w:ind w:right="-82"/>
              <w:rPr>
                <w:bCs/>
                <w:sz w:val="28"/>
                <w:szCs w:val="28"/>
                <w:lang w:val="en-US"/>
              </w:rPr>
            </w:pPr>
            <w:r>
              <w:rPr>
                <w:bCs/>
                <w:sz w:val="28"/>
                <w:szCs w:val="28"/>
                <w:lang w:val="en-US"/>
              </w:rPr>
              <w:t>13</w:t>
            </w:r>
            <w:r w:rsidR="00402683" w:rsidRPr="003648B9">
              <w:rPr>
                <w:bCs/>
                <w:sz w:val="28"/>
                <w:szCs w:val="28"/>
                <w:lang w:val="en-US"/>
              </w:rPr>
              <w:t>0</w:t>
            </w:r>
          </w:p>
        </w:tc>
        <w:tc>
          <w:tcPr>
            <w:tcW w:w="826" w:type="dxa"/>
            <w:tcBorders>
              <w:top w:val="nil"/>
              <w:left w:val="nil"/>
              <w:bottom w:val="single" w:sz="8" w:space="0" w:color="auto"/>
              <w:right w:val="single" w:sz="8" w:space="0" w:color="auto"/>
            </w:tcBorders>
            <w:vAlign w:val="center"/>
          </w:tcPr>
          <w:p w:rsidR="00980265" w:rsidRPr="003648B9" w:rsidRDefault="00402683" w:rsidP="003648B9">
            <w:pPr>
              <w:ind w:right="-82"/>
              <w:rPr>
                <w:bCs/>
                <w:sz w:val="28"/>
                <w:szCs w:val="28"/>
                <w:lang w:val="en-US"/>
              </w:rPr>
            </w:pPr>
            <w:r w:rsidRPr="003648B9">
              <w:rPr>
                <w:bCs/>
                <w:sz w:val="28"/>
                <w:szCs w:val="28"/>
                <w:lang w:val="en-US"/>
              </w:rPr>
              <w:t>5</w:t>
            </w:r>
          </w:p>
        </w:tc>
        <w:tc>
          <w:tcPr>
            <w:tcW w:w="827" w:type="dxa"/>
            <w:tcBorders>
              <w:top w:val="nil"/>
              <w:left w:val="nil"/>
              <w:bottom w:val="single" w:sz="8" w:space="0" w:color="auto"/>
              <w:right w:val="single" w:sz="8" w:space="0" w:color="auto"/>
            </w:tcBorders>
          </w:tcPr>
          <w:p w:rsidR="00980265" w:rsidRPr="003648B9" w:rsidRDefault="00775C3E" w:rsidP="003648B9">
            <w:pPr>
              <w:ind w:right="-82"/>
              <w:rPr>
                <w:sz w:val="28"/>
                <w:szCs w:val="28"/>
              </w:rPr>
            </w:pPr>
            <w:r w:rsidRPr="003648B9">
              <w:rPr>
                <w:bCs/>
                <w:sz w:val="28"/>
                <w:szCs w:val="28"/>
                <w:lang w:val="en-US"/>
              </w:rPr>
              <w:t>125</w:t>
            </w:r>
          </w:p>
        </w:tc>
      </w:tr>
      <w:tr w:rsidR="00980265" w:rsidRPr="003648B9" w:rsidTr="007A3AA0">
        <w:trPr>
          <w:trHeight w:val="420"/>
        </w:trPr>
        <w:tc>
          <w:tcPr>
            <w:tcW w:w="1291" w:type="dxa"/>
            <w:tcBorders>
              <w:top w:val="nil"/>
              <w:left w:val="single" w:sz="8" w:space="0" w:color="auto"/>
              <w:bottom w:val="single" w:sz="8" w:space="0" w:color="auto"/>
              <w:right w:val="single" w:sz="8" w:space="0" w:color="auto"/>
            </w:tcBorders>
          </w:tcPr>
          <w:p w:rsidR="00980265" w:rsidRPr="003648B9" w:rsidRDefault="00980265" w:rsidP="003648B9">
            <w:pPr>
              <w:ind w:right="-82"/>
              <w:rPr>
                <w:sz w:val="28"/>
                <w:szCs w:val="28"/>
                <w:lang w:val="en-US"/>
              </w:rPr>
            </w:pPr>
            <w:r w:rsidRPr="003648B9">
              <w:rPr>
                <w:sz w:val="28"/>
                <w:szCs w:val="28"/>
              </w:rPr>
              <w:t>202</w:t>
            </w:r>
            <w:r w:rsidRPr="003648B9">
              <w:rPr>
                <w:sz w:val="28"/>
                <w:szCs w:val="28"/>
                <w:lang w:val="en-US"/>
              </w:rPr>
              <w:t>7</w:t>
            </w:r>
            <w:r w:rsidRPr="003648B9">
              <w:rPr>
                <w:sz w:val="28"/>
                <w:szCs w:val="28"/>
              </w:rPr>
              <w:t>-202</w:t>
            </w:r>
            <w:r w:rsidRPr="003648B9">
              <w:rPr>
                <w:sz w:val="28"/>
                <w:szCs w:val="28"/>
                <w:lang w:val="en-US"/>
              </w:rPr>
              <w:t>8</w:t>
            </w:r>
          </w:p>
        </w:tc>
        <w:tc>
          <w:tcPr>
            <w:tcW w:w="741" w:type="dxa"/>
            <w:tcBorders>
              <w:top w:val="nil"/>
              <w:left w:val="nil"/>
              <w:bottom w:val="single" w:sz="8" w:space="0" w:color="auto"/>
              <w:right w:val="single" w:sz="8" w:space="0" w:color="auto"/>
            </w:tcBorders>
            <w:vAlign w:val="center"/>
          </w:tcPr>
          <w:p w:rsidR="00980265" w:rsidRPr="003648B9" w:rsidRDefault="00980265" w:rsidP="003648B9">
            <w:pPr>
              <w:ind w:right="-82"/>
              <w:rPr>
                <w:bCs/>
                <w:color w:val="000000"/>
                <w:sz w:val="28"/>
                <w:szCs w:val="28"/>
                <w:lang w:val="en-US"/>
              </w:rPr>
            </w:pPr>
            <w:r w:rsidRPr="003648B9">
              <w:rPr>
                <w:bCs/>
                <w:color w:val="000000"/>
                <w:sz w:val="28"/>
                <w:szCs w:val="28"/>
              </w:rPr>
              <w:t>1</w:t>
            </w:r>
            <w:r w:rsidRPr="003648B9">
              <w:rPr>
                <w:bCs/>
                <w:color w:val="000000"/>
                <w:sz w:val="28"/>
                <w:szCs w:val="28"/>
                <w:lang w:val="en-US"/>
              </w:rPr>
              <w:t>6</w:t>
            </w:r>
          </w:p>
        </w:tc>
        <w:tc>
          <w:tcPr>
            <w:tcW w:w="826" w:type="dxa"/>
            <w:tcBorders>
              <w:top w:val="nil"/>
              <w:left w:val="nil"/>
              <w:bottom w:val="single" w:sz="8" w:space="0" w:color="auto"/>
              <w:right w:val="single" w:sz="8" w:space="0" w:color="auto"/>
            </w:tcBorders>
          </w:tcPr>
          <w:p w:rsidR="00980265" w:rsidRPr="003648B9" w:rsidRDefault="00E968C1" w:rsidP="003648B9">
            <w:pPr>
              <w:ind w:right="-82"/>
              <w:rPr>
                <w:sz w:val="28"/>
                <w:szCs w:val="28"/>
              </w:rPr>
            </w:pPr>
            <w:r>
              <w:rPr>
                <w:bCs/>
                <w:sz w:val="28"/>
                <w:szCs w:val="28"/>
                <w:lang w:val="en-US"/>
              </w:rPr>
              <w:t>45</w:t>
            </w:r>
            <w:r w:rsidR="00980265" w:rsidRPr="003648B9">
              <w:rPr>
                <w:bCs/>
                <w:sz w:val="28"/>
                <w:szCs w:val="28"/>
                <w:lang w:val="en-US"/>
              </w:rPr>
              <w:t>0</w:t>
            </w:r>
          </w:p>
        </w:tc>
        <w:tc>
          <w:tcPr>
            <w:tcW w:w="826" w:type="dxa"/>
            <w:tcBorders>
              <w:top w:val="nil"/>
              <w:left w:val="nil"/>
              <w:bottom w:val="single" w:sz="8" w:space="0" w:color="auto"/>
              <w:right w:val="single" w:sz="8" w:space="0" w:color="auto"/>
            </w:tcBorders>
            <w:vAlign w:val="center"/>
          </w:tcPr>
          <w:p w:rsidR="00980265" w:rsidRPr="003648B9" w:rsidRDefault="00775C3E" w:rsidP="003648B9">
            <w:pPr>
              <w:ind w:right="-82"/>
              <w:rPr>
                <w:bCs/>
                <w:sz w:val="28"/>
                <w:szCs w:val="28"/>
                <w:lang w:val="en-US"/>
              </w:rPr>
            </w:pPr>
            <w:r w:rsidRPr="003648B9">
              <w:rPr>
                <w:bCs/>
                <w:sz w:val="28"/>
                <w:szCs w:val="28"/>
                <w:lang w:val="en-US"/>
              </w:rPr>
              <w:t>4</w:t>
            </w:r>
          </w:p>
        </w:tc>
        <w:tc>
          <w:tcPr>
            <w:tcW w:w="826" w:type="dxa"/>
            <w:tcBorders>
              <w:top w:val="nil"/>
              <w:left w:val="nil"/>
              <w:bottom w:val="single" w:sz="8" w:space="0" w:color="auto"/>
              <w:right w:val="single" w:sz="8" w:space="0" w:color="auto"/>
            </w:tcBorders>
            <w:vAlign w:val="center"/>
          </w:tcPr>
          <w:p w:rsidR="00980265" w:rsidRPr="003648B9" w:rsidRDefault="00775C3E" w:rsidP="003648B9">
            <w:pPr>
              <w:ind w:right="-82"/>
              <w:rPr>
                <w:bCs/>
                <w:sz w:val="28"/>
                <w:szCs w:val="28"/>
                <w:lang w:val="en-US"/>
              </w:rPr>
            </w:pPr>
            <w:r w:rsidRPr="003648B9">
              <w:rPr>
                <w:bCs/>
                <w:sz w:val="28"/>
                <w:szCs w:val="28"/>
                <w:lang w:val="en-US"/>
              </w:rPr>
              <w:t>92</w:t>
            </w:r>
          </w:p>
        </w:tc>
        <w:tc>
          <w:tcPr>
            <w:tcW w:w="825" w:type="dxa"/>
            <w:tcBorders>
              <w:top w:val="nil"/>
              <w:left w:val="nil"/>
              <w:bottom w:val="single" w:sz="8" w:space="0" w:color="auto"/>
              <w:right w:val="single" w:sz="8" w:space="0" w:color="auto"/>
            </w:tcBorders>
            <w:vAlign w:val="center"/>
          </w:tcPr>
          <w:p w:rsidR="00980265" w:rsidRPr="003648B9" w:rsidRDefault="00775C3E" w:rsidP="003648B9">
            <w:pPr>
              <w:ind w:right="-82"/>
              <w:rPr>
                <w:bCs/>
                <w:sz w:val="28"/>
                <w:szCs w:val="28"/>
                <w:lang w:val="en-US"/>
              </w:rPr>
            </w:pPr>
            <w:r w:rsidRPr="003648B9">
              <w:rPr>
                <w:bCs/>
                <w:sz w:val="28"/>
                <w:szCs w:val="28"/>
                <w:lang w:val="en-US"/>
              </w:rPr>
              <w:t>3</w:t>
            </w:r>
          </w:p>
        </w:tc>
        <w:tc>
          <w:tcPr>
            <w:tcW w:w="826" w:type="dxa"/>
            <w:tcBorders>
              <w:top w:val="nil"/>
              <w:left w:val="nil"/>
              <w:bottom w:val="single" w:sz="8" w:space="0" w:color="auto"/>
              <w:right w:val="single" w:sz="8" w:space="0" w:color="auto"/>
            </w:tcBorders>
            <w:vAlign w:val="center"/>
          </w:tcPr>
          <w:p w:rsidR="00980265" w:rsidRPr="003648B9" w:rsidRDefault="00E968C1" w:rsidP="003648B9">
            <w:pPr>
              <w:ind w:right="-82"/>
              <w:rPr>
                <w:bCs/>
                <w:sz w:val="28"/>
                <w:szCs w:val="28"/>
                <w:lang w:val="en-US"/>
              </w:rPr>
            </w:pPr>
            <w:r>
              <w:rPr>
                <w:bCs/>
                <w:sz w:val="28"/>
                <w:szCs w:val="28"/>
                <w:lang w:val="en-US"/>
              </w:rPr>
              <w:t>101</w:t>
            </w:r>
          </w:p>
        </w:tc>
        <w:tc>
          <w:tcPr>
            <w:tcW w:w="826" w:type="dxa"/>
            <w:tcBorders>
              <w:top w:val="nil"/>
              <w:left w:val="nil"/>
              <w:bottom w:val="single" w:sz="8" w:space="0" w:color="auto"/>
              <w:right w:val="single" w:sz="8" w:space="0" w:color="auto"/>
            </w:tcBorders>
            <w:vAlign w:val="center"/>
          </w:tcPr>
          <w:p w:rsidR="00980265" w:rsidRPr="003648B9" w:rsidRDefault="00775C3E" w:rsidP="003648B9">
            <w:pPr>
              <w:ind w:right="-82"/>
              <w:rPr>
                <w:bCs/>
                <w:sz w:val="28"/>
                <w:szCs w:val="28"/>
                <w:lang w:val="en-US"/>
              </w:rPr>
            </w:pPr>
            <w:r w:rsidRPr="003648B9">
              <w:rPr>
                <w:bCs/>
                <w:sz w:val="28"/>
                <w:szCs w:val="28"/>
                <w:lang w:val="en-US"/>
              </w:rPr>
              <w:t>4</w:t>
            </w:r>
          </w:p>
        </w:tc>
        <w:tc>
          <w:tcPr>
            <w:tcW w:w="826" w:type="dxa"/>
            <w:tcBorders>
              <w:top w:val="nil"/>
              <w:left w:val="nil"/>
              <w:bottom w:val="single" w:sz="8" w:space="0" w:color="auto"/>
              <w:right w:val="single" w:sz="8" w:space="0" w:color="auto"/>
            </w:tcBorders>
            <w:vAlign w:val="center"/>
          </w:tcPr>
          <w:p w:rsidR="00980265" w:rsidRPr="003648B9" w:rsidRDefault="00E968C1" w:rsidP="003648B9">
            <w:pPr>
              <w:ind w:right="-82"/>
              <w:rPr>
                <w:bCs/>
                <w:sz w:val="28"/>
                <w:szCs w:val="28"/>
                <w:lang w:val="en-US"/>
              </w:rPr>
            </w:pPr>
            <w:r>
              <w:rPr>
                <w:bCs/>
                <w:sz w:val="28"/>
                <w:szCs w:val="28"/>
                <w:lang w:val="en-US"/>
              </w:rPr>
              <w:t>13</w:t>
            </w:r>
            <w:r w:rsidR="00775C3E" w:rsidRPr="003648B9">
              <w:rPr>
                <w:bCs/>
                <w:sz w:val="28"/>
                <w:szCs w:val="28"/>
                <w:lang w:val="en-US"/>
              </w:rPr>
              <w:t>0</w:t>
            </w:r>
          </w:p>
        </w:tc>
        <w:tc>
          <w:tcPr>
            <w:tcW w:w="826" w:type="dxa"/>
            <w:tcBorders>
              <w:top w:val="nil"/>
              <w:left w:val="nil"/>
              <w:bottom w:val="single" w:sz="8" w:space="0" w:color="auto"/>
              <w:right w:val="single" w:sz="8" w:space="0" w:color="auto"/>
            </w:tcBorders>
            <w:vAlign w:val="center"/>
          </w:tcPr>
          <w:p w:rsidR="00980265" w:rsidRPr="003648B9" w:rsidRDefault="00775C3E" w:rsidP="003648B9">
            <w:pPr>
              <w:ind w:right="-82"/>
              <w:rPr>
                <w:bCs/>
                <w:sz w:val="28"/>
                <w:szCs w:val="28"/>
                <w:lang w:val="en-US"/>
              </w:rPr>
            </w:pPr>
            <w:r w:rsidRPr="003648B9">
              <w:rPr>
                <w:bCs/>
                <w:sz w:val="28"/>
                <w:szCs w:val="28"/>
                <w:lang w:val="en-US"/>
              </w:rPr>
              <w:t>5</w:t>
            </w:r>
          </w:p>
        </w:tc>
        <w:tc>
          <w:tcPr>
            <w:tcW w:w="827" w:type="dxa"/>
            <w:tcBorders>
              <w:top w:val="nil"/>
              <w:left w:val="nil"/>
              <w:bottom w:val="single" w:sz="8" w:space="0" w:color="auto"/>
              <w:right w:val="single" w:sz="8" w:space="0" w:color="auto"/>
            </w:tcBorders>
          </w:tcPr>
          <w:p w:rsidR="00980265" w:rsidRPr="003648B9" w:rsidRDefault="00775C3E" w:rsidP="003648B9">
            <w:pPr>
              <w:ind w:right="-82"/>
              <w:rPr>
                <w:sz w:val="28"/>
                <w:szCs w:val="28"/>
              </w:rPr>
            </w:pPr>
            <w:r w:rsidRPr="003648B9">
              <w:rPr>
                <w:bCs/>
                <w:sz w:val="28"/>
                <w:szCs w:val="28"/>
                <w:lang w:val="en-US"/>
              </w:rPr>
              <w:t>124</w:t>
            </w:r>
          </w:p>
        </w:tc>
      </w:tr>
      <w:tr w:rsidR="00980265" w:rsidRPr="003648B9" w:rsidTr="007A3AA0">
        <w:trPr>
          <w:trHeight w:val="403"/>
        </w:trPr>
        <w:tc>
          <w:tcPr>
            <w:tcW w:w="1291" w:type="dxa"/>
            <w:tcBorders>
              <w:top w:val="nil"/>
              <w:left w:val="single" w:sz="8" w:space="0" w:color="auto"/>
              <w:bottom w:val="single" w:sz="8" w:space="0" w:color="auto"/>
              <w:right w:val="single" w:sz="8" w:space="0" w:color="auto"/>
            </w:tcBorders>
          </w:tcPr>
          <w:p w:rsidR="00980265" w:rsidRPr="003648B9" w:rsidRDefault="00980265" w:rsidP="003648B9">
            <w:pPr>
              <w:ind w:right="-82"/>
              <w:rPr>
                <w:sz w:val="28"/>
                <w:szCs w:val="28"/>
                <w:lang w:val="en-US"/>
              </w:rPr>
            </w:pPr>
            <w:r w:rsidRPr="003648B9">
              <w:rPr>
                <w:sz w:val="28"/>
                <w:szCs w:val="28"/>
              </w:rPr>
              <w:t>202</w:t>
            </w:r>
            <w:r w:rsidRPr="003648B9">
              <w:rPr>
                <w:sz w:val="28"/>
                <w:szCs w:val="28"/>
                <w:lang w:val="en-US"/>
              </w:rPr>
              <w:t>8</w:t>
            </w:r>
            <w:r w:rsidRPr="003648B9">
              <w:rPr>
                <w:sz w:val="28"/>
                <w:szCs w:val="28"/>
              </w:rPr>
              <w:t>-202</w:t>
            </w:r>
            <w:r w:rsidRPr="003648B9">
              <w:rPr>
                <w:sz w:val="28"/>
                <w:szCs w:val="28"/>
                <w:lang w:val="en-US"/>
              </w:rPr>
              <w:t>9</w:t>
            </w:r>
          </w:p>
        </w:tc>
        <w:tc>
          <w:tcPr>
            <w:tcW w:w="741" w:type="dxa"/>
            <w:tcBorders>
              <w:top w:val="nil"/>
              <w:left w:val="nil"/>
              <w:bottom w:val="single" w:sz="8" w:space="0" w:color="auto"/>
              <w:right w:val="single" w:sz="8" w:space="0" w:color="auto"/>
            </w:tcBorders>
            <w:vAlign w:val="center"/>
          </w:tcPr>
          <w:p w:rsidR="00980265" w:rsidRPr="003648B9" w:rsidRDefault="00980265" w:rsidP="003648B9">
            <w:pPr>
              <w:ind w:right="-82"/>
              <w:rPr>
                <w:bCs/>
                <w:color w:val="000000"/>
                <w:sz w:val="28"/>
                <w:szCs w:val="28"/>
                <w:lang w:val="en-US"/>
              </w:rPr>
            </w:pPr>
            <w:r w:rsidRPr="003648B9">
              <w:rPr>
                <w:bCs/>
                <w:color w:val="000000"/>
                <w:sz w:val="28"/>
                <w:szCs w:val="28"/>
              </w:rPr>
              <w:t>1</w:t>
            </w:r>
            <w:r w:rsidRPr="003648B9">
              <w:rPr>
                <w:bCs/>
                <w:color w:val="000000"/>
                <w:sz w:val="28"/>
                <w:szCs w:val="28"/>
                <w:lang w:val="en-US"/>
              </w:rPr>
              <w:t>6</w:t>
            </w:r>
          </w:p>
        </w:tc>
        <w:tc>
          <w:tcPr>
            <w:tcW w:w="826" w:type="dxa"/>
            <w:tcBorders>
              <w:top w:val="nil"/>
              <w:left w:val="nil"/>
              <w:bottom w:val="single" w:sz="8" w:space="0" w:color="auto"/>
              <w:right w:val="single" w:sz="8" w:space="0" w:color="auto"/>
            </w:tcBorders>
          </w:tcPr>
          <w:p w:rsidR="00980265" w:rsidRPr="003648B9" w:rsidRDefault="00E968C1" w:rsidP="003648B9">
            <w:pPr>
              <w:ind w:right="-82"/>
              <w:rPr>
                <w:sz w:val="28"/>
                <w:szCs w:val="28"/>
              </w:rPr>
            </w:pPr>
            <w:r>
              <w:rPr>
                <w:bCs/>
                <w:sz w:val="28"/>
                <w:szCs w:val="28"/>
                <w:lang w:val="en-US"/>
              </w:rPr>
              <w:t>455</w:t>
            </w:r>
          </w:p>
        </w:tc>
        <w:tc>
          <w:tcPr>
            <w:tcW w:w="826" w:type="dxa"/>
            <w:tcBorders>
              <w:top w:val="nil"/>
              <w:left w:val="nil"/>
              <w:bottom w:val="single" w:sz="8" w:space="0" w:color="auto"/>
              <w:right w:val="single" w:sz="8" w:space="0" w:color="auto"/>
            </w:tcBorders>
            <w:vAlign w:val="center"/>
          </w:tcPr>
          <w:p w:rsidR="00980265" w:rsidRPr="003648B9" w:rsidRDefault="00775C3E" w:rsidP="003648B9">
            <w:pPr>
              <w:ind w:right="-82"/>
              <w:rPr>
                <w:bCs/>
                <w:sz w:val="28"/>
                <w:szCs w:val="28"/>
                <w:lang w:val="en-US"/>
              </w:rPr>
            </w:pPr>
            <w:r w:rsidRPr="003648B9">
              <w:rPr>
                <w:bCs/>
                <w:sz w:val="28"/>
                <w:szCs w:val="28"/>
                <w:lang w:val="en-US"/>
              </w:rPr>
              <w:t>4</w:t>
            </w:r>
          </w:p>
        </w:tc>
        <w:tc>
          <w:tcPr>
            <w:tcW w:w="826" w:type="dxa"/>
            <w:tcBorders>
              <w:top w:val="nil"/>
              <w:left w:val="nil"/>
              <w:bottom w:val="single" w:sz="8" w:space="0" w:color="auto"/>
              <w:right w:val="single" w:sz="8" w:space="0" w:color="auto"/>
            </w:tcBorders>
            <w:vAlign w:val="center"/>
          </w:tcPr>
          <w:p w:rsidR="00980265" w:rsidRPr="003648B9" w:rsidRDefault="00E968C1" w:rsidP="003648B9">
            <w:pPr>
              <w:ind w:right="-82"/>
              <w:rPr>
                <w:bCs/>
                <w:sz w:val="28"/>
                <w:szCs w:val="28"/>
                <w:lang w:val="en-US"/>
              </w:rPr>
            </w:pPr>
            <w:r>
              <w:rPr>
                <w:bCs/>
                <w:sz w:val="28"/>
                <w:szCs w:val="28"/>
                <w:lang w:val="en-US"/>
              </w:rPr>
              <w:t>99</w:t>
            </w:r>
          </w:p>
        </w:tc>
        <w:tc>
          <w:tcPr>
            <w:tcW w:w="825" w:type="dxa"/>
            <w:tcBorders>
              <w:top w:val="nil"/>
              <w:left w:val="nil"/>
              <w:bottom w:val="single" w:sz="8" w:space="0" w:color="auto"/>
              <w:right w:val="single" w:sz="8" w:space="0" w:color="auto"/>
            </w:tcBorders>
            <w:vAlign w:val="center"/>
          </w:tcPr>
          <w:p w:rsidR="00980265" w:rsidRPr="003648B9" w:rsidRDefault="00775C3E" w:rsidP="003648B9">
            <w:pPr>
              <w:ind w:right="-82"/>
              <w:rPr>
                <w:bCs/>
                <w:sz w:val="28"/>
                <w:szCs w:val="28"/>
                <w:lang w:val="en-US"/>
              </w:rPr>
            </w:pPr>
            <w:r w:rsidRPr="003648B9">
              <w:rPr>
                <w:bCs/>
                <w:sz w:val="28"/>
                <w:szCs w:val="28"/>
                <w:lang w:val="en-US"/>
              </w:rPr>
              <w:t>3</w:t>
            </w:r>
          </w:p>
        </w:tc>
        <w:tc>
          <w:tcPr>
            <w:tcW w:w="826" w:type="dxa"/>
            <w:tcBorders>
              <w:top w:val="nil"/>
              <w:left w:val="nil"/>
              <w:bottom w:val="single" w:sz="8" w:space="0" w:color="auto"/>
              <w:right w:val="single" w:sz="8" w:space="0" w:color="auto"/>
            </w:tcBorders>
            <w:vAlign w:val="center"/>
          </w:tcPr>
          <w:p w:rsidR="00980265" w:rsidRPr="003648B9" w:rsidRDefault="00775C3E" w:rsidP="003648B9">
            <w:pPr>
              <w:ind w:right="-82"/>
              <w:rPr>
                <w:bCs/>
                <w:sz w:val="28"/>
                <w:szCs w:val="28"/>
              </w:rPr>
            </w:pPr>
            <w:r w:rsidRPr="003648B9">
              <w:rPr>
                <w:bCs/>
                <w:sz w:val="28"/>
                <w:szCs w:val="28"/>
                <w:lang w:val="en-US"/>
              </w:rPr>
              <w:t>97</w:t>
            </w:r>
          </w:p>
        </w:tc>
        <w:tc>
          <w:tcPr>
            <w:tcW w:w="826" w:type="dxa"/>
            <w:tcBorders>
              <w:top w:val="nil"/>
              <w:left w:val="nil"/>
              <w:bottom w:val="single" w:sz="8" w:space="0" w:color="auto"/>
              <w:right w:val="single" w:sz="8" w:space="0" w:color="auto"/>
            </w:tcBorders>
            <w:vAlign w:val="center"/>
          </w:tcPr>
          <w:p w:rsidR="00980265" w:rsidRPr="003648B9" w:rsidRDefault="00775C3E" w:rsidP="003648B9">
            <w:pPr>
              <w:ind w:right="-82"/>
              <w:rPr>
                <w:bCs/>
                <w:sz w:val="28"/>
                <w:szCs w:val="28"/>
                <w:lang w:val="en-US"/>
              </w:rPr>
            </w:pPr>
            <w:r w:rsidRPr="003648B9">
              <w:rPr>
                <w:bCs/>
                <w:sz w:val="28"/>
                <w:szCs w:val="28"/>
                <w:lang w:val="en-US"/>
              </w:rPr>
              <w:t>4</w:t>
            </w:r>
          </w:p>
        </w:tc>
        <w:tc>
          <w:tcPr>
            <w:tcW w:w="826" w:type="dxa"/>
            <w:tcBorders>
              <w:top w:val="nil"/>
              <w:left w:val="nil"/>
              <w:bottom w:val="single" w:sz="8" w:space="0" w:color="auto"/>
              <w:right w:val="single" w:sz="8" w:space="0" w:color="auto"/>
            </w:tcBorders>
            <w:vAlign w:val="center"/>
          </w:tcPr>
          <w:p w:rsidR="00980265" w:rsidRPr="003648B9" w:rsidRDefault="00775C3E" w:rsidP="003648B9">
            <w:pPr>
              <w:ind w:right="-82"/>
              <w:rPr>
                <w:bCs/>
                <w:sz w:val="28"/>
                <w:szCs w:val="28"/>
              </w:rPr>
            </w:pPr>
            <w:r w:rsidRPr="003648B9">
              <w:rPr>
                <w:bCs/>
                <w:sz w:val="28"/>
                <w:szCs w:val="28"/>
                <w:lang w:val="en-US"/>
              </w:rPr>
              <w:t>125</w:t>
            </w:r>
          </w:p>
        </w:tc>
        <w:tc>
          <w:tcPr>
            <w:tcW w:w="826" w:type="dxa"/>
            <w:tcBorders>
              <w:top w:val="nil"/>
              <w:left w:val="nil"/>
              <w:bottom w:val="single" w:sz="8" w:space="0" w:color="auto"/>
              <w:right w:val="single" w:sz="8" w:space="0" w:color="auto"/>
            </w:tcBorders>
            <w:vAlign w:val="center"/>
          </w:tcPr>
          <w:p w:rsidR="00980265" w:rsidRPr="003648B9" w:rsidRDefault="00775C3E" w:rsidP="003648B9">
            <w:pPr>
              <w:ind w:right="-82"/>
              <w:rPr>
                <w:bCs/>
                <w:sz w:val="28"/>
                <w:szCs w:val="28"/>
                <w:lang w:val="en-US"/>
              </w:rPr>
            </w:pPr>
            <w:r w:rsidRPr="003648B9">
              <w:rPr>
                <w:bCs/>
                <w:sz w:val="28"/>
                <w:szCs w:val="28"/>
                <w:lang w:val="en-US"/>
              </w:rPr>
              <w:t>5</w:t>
            </w:r>
          </w:p>
        </w:tc>
        <w:tc>
          <w:tcPr>
            <w:tcW w:w="827" w:type="dxa"/>
            <w:tcBorders>
              <w:top w:val="nil"/>
              <w:left w:val="nil"/>
              <w:bottom w:val="single" w:sz="8" w:space="0" w:color="auto"/>
              <w:right w:val="single" w:sz="8" w:space="0" w:color="auto"/>
            </w:tcBorders>
          </w:tcPr>
          <w:p w:rsidR="00980265" w:rsidRPr="003648B9" w:rsidRDefault="00775C3E" w:rsidP="003648B9">
            <w:pPr>
              <w:ind w:right="-82"/>
              <w:rPr>
                <w:sz w:val="28"/>
                <w:szCs w:val="28"/>
              </w:rPr>
            </w:pPr>
            <w:r w:rsidRPr="003648B9">
              <w:rPr>
                <w:bCs/>
                <w:sz w:val="28"/>
                <w:szCs w:val="28"/>
                <w:lang w:val="en-US"/>
              </w:rPr>
              <w:t>134</w:t>
            </w:r>
          </w:p>
        </w:tc>
      </w:tr>
      <w:tr w:rsidR="00980265" w:rsidRPr="003648B9" w:rsidTr="007A3AA0">
        <w:trPr>
          <w:trHeight w:val="420"/>
        </w:trPr>
        <w:tc>
          <w:tcPr>
            <w:tcW w:w="1291" w:type="dxa"/>
            <w:tcBorders>
              <w:top w:val="nil"/>
              <w:left w:val="single" w:sz="8" w:space="0" w:color="auto"/>
              <w:bottom w:val="single" w:sz="8" w:space="0" w:color="auto"/>
              <w:right w:val="single" w:sz="8" w:space="0" w:color="auto"/>
            </w:tcBorders>
          </w:tcPr>
          <w:p w:rsidR="00980265" w:rsidRPr="003648B9" w:rsidRDefault="00980265" w:rsidP="003648B9">
            <w:pPr>
              <w:ind w:right="-82"/>
              <w:rPr>
                <w:sz w:val="28"/>
                <w:szCs w:val="28"/>
                <w:lang w:val="en-US"/>
              </w:rPr>
            </w:pPr>
            <w:r w:rsidRPr="003648B9">
              <w:rPr>
                <w:sz w:val="28"/>
                <w:szCs w:val="28"/>
              </w:rPr>
              <w:t>202</w:t>
            </w:r>
            <w:r w:rsidRPr="003648B9">
              <w:rPr>
                <w:sz w:val="28"/>
                <w:szCs w:val="28"/>
                <w:lang w:val="en-US"/>
              </w:rPr>
              <w:t>9</w:t>
            </w:r>
            <w:r w:rsidRPr="003648B9">
              <w:rPr>
                <w:sz w:val="28"/>
                <w:szCs w:val="28"/>
              </w:rPr>
              <w:t>-20</w:t>
            </w:r>
            <w:r w:rsidRPr="003648B9">
              <w:rPr>
                <w:sz w:val="28"/>
                <w:szCs w:val="28"/>
                <w:lang w:val="en-US"/>
              </w:rPr>
              <w:t>30</w:t>
            </w:r>
          </w:p>
        </w:tc>
        <w:tc>
          <w:tcPr>
            <w:tcW w:w="741" w:type="dxa"/>
            <w:tcBorders>
              <w:top w:val="nil"/>
              <w:left w:val="nil"/>
              <w:bottom w:val="single" w:sz="8" w:space="0" w:color="auto"/>
              <w:right w:val="single" w:sz="8" w:space="0" w:color="auto"/>
            </w:tcBorders>
            <w:vAlign w:val="center"/>
          </w:tcPr>
          <w:p w:rsidR="00980265" w:rsidRPr="003648B9" w:rsidRDefault="00980265" w:rsidP="003648B9">
            <w:pPr>
              <w:ind w:right="-82"/>
              <w:rPr>
                <w:bCs/>
                <w:color w:val="000000"/>
                <w:sz w:val="28"/>
                <w:szCs w:val="28"/>
                <w:lang w:val="en-US"/>
              </w:rPr>
            </w:pPr>
            <w:r w:rsidRPr="003648B9">
              <w:rPr>
                <w:bCs/>
                <w:color w:val="000000"/>
                <w:sz w:val="28"/>
                <w:szCs w:val="28"/>
              </w:rPr>
              <w:t>1</w:t>
            </w:r>
            <w:r w:rsidRPr="003648B9">
              <w:rPr>
                <w:bCs/>
                <w:color w:val="000000"/>
                <w:sz w:val="28"/>
                <w:szCs w:val="28"/>
                <w:lang w:val="en-US"/>
              </w:rPr>
              <w:t>7</w:t>
            </w:r>
          </w:p>
        </w:tc>
        <w:tc>
          <w:tcPr>
            <w:tcW w:w="826" w:type="dxa"/>
            <w:tcBorders>
              <w:top w:val="nil"/>
              <w:left w:val="nil"/>
              <w:bottom w:val="single" w:sz="8" w:space="0" w:color="auto"/>
              <w:right w:val="single" w:sz="8" w:space="0" w:color="auto"/>
            </w:tcBorders>
          </w:tcPr>
          <w:p w:rsidR="00980265" w:rsidRPr="003648B9" w:rsidRDefault="00E968C1" w:rsidP="003648B9">
            <w:pPr>
              <w:ind w:right="-82"/>
              <w:rPr>
                <w:sz w:val="28"/>
                <w:szCs w:val="28"/>
              </w:rPr>
            </w:pPr>
            <w:r>
              <w:rPr>
                <w:bCs/>
                <w:sz w:val="28"/>
                <w:szCs w:val="28"/>
                <w:lang w:val="en-US"/>
              </w:rPr>
              <w:t>48</w:t>
            </w:r>
            <w:r w:rsidR="00980265" w:rsidRPr="003648B9">
              <w:rPr>
                <w:bCs/>
                <w:sz w:val="28"/>
                <w:szCs w:val="28"/>
                <w:lang w:val="en-US"/>
              </w:rPr>
              <w:t>0</w:t>
            </w:r>
          </w:p>
        </w:tc>
        <w:tc>
          <w:tcPr>
            <w:tcW w:w="826" w:type="dxa"/>
            <w:tcBorders>
              <w:top w:val="nil"/>
              <w:left w:val="nil"/>
              <w:bottom w:val="single" w:sz="8" w:space="0" w:color="auto"/>
              <w:right w:val="single" w:sz="8" w:space="0" w:color="auto"/>
            </w:tcBorders>
            <w:vAlign w:val="center"/>
          </w:tcPr>
          <w:p w:rsidR="00980265" w:rsidRPr="003648B9" w:rsidRDefault="00775C3E" w:rsidP="003648B9">
            <w:pPr>
              <w:ind w:right="-82"/>
              <w:rPr>
                <w:bCs/>
                <w:sz w:val="28"/>
                <w:szCs w:val="28"/>
                <w:lang w:val="en-US"/>
              </w:rPr>
            </w:pPr>
            <w:r w:rsidRPr="003648B9">
              <w:rPr>
                <w:bCs/>
                <w:sz w:val="28"/>
                <w:szCs w:val="28"/>
                <w:lang w:val="en-US"/>
              </w:rPr>
              <w:t>4</w:t>
            </w:r>
          </w:p>
        </w:tc>
        <w:tc>
          <w:tcPr>
            <w:tcW w:w="826" w:type="dxa"/>
            <w:tcBorders>
              <w:top w:val="nil"/>
              <w:left w:val="nil"/>
              <w:bottom w:val="single" w:sz="8" w:space="0" w:color="auto"/>
              <w:right w:val="single" w:sz="8" w:space="0" w:color="auto"/>
            </w:tcBorders>
            <w:vAlign w:val="center"/>
          </w:tcPr>
          <w:p w:rsidR="00980265" w:rsidRPr="003648B9" w:rsidRDefault="00E968C1" w:rsidP="003648B9">
            <w:pPr>
              <w:ind w:right="-82"/>
              <w:rPr>
                <w:bCs/>
                <w:sz w:val="28"/>
                <w:szCs w:val="28"/>
                <w:lang w:val="en-US"/>
              </w:rPr>
            </w:pPr>
            <w:r>
              <w:rPr>
                <w:bCs/>
                <w:sz w:val="28"/>
                <w:szCs w:val="28"/>
                <w:lang w:val="en-US"/>
              </w:rPr>
              <w:t>11</w:t>
            </w:r>
            <w:r w:rsidR="00775C3E" w:rsidRPr="003648B9">
              <w:rPr>
                <w:bCs/>
                <w:sz w:val="28"/>
                <w:szCs w:val="28"/>
                <w:lang w:val="en-US"/>
              </w:rPr>
              <w:t>0</w:t>
            </w:r>
          </w:p>
        </w:tc>
        <w:tc>
          <w:tcPr>
            <w:tcW w:w="825" w:type="dxa"/>
            <w:tcBorders>
              <w:top w:val="nil"/>
              <w:left w:val="nil"/>
              <w:bottom w:val="single" w:sz="8" w:space="0" w:color="auto"/>
              <w:right w:val="single" w:sz="8" w:space="0" w:color="auto"/>
            </w:tcBorders>
            <w:vAlign w:val="center"/>
          </w:tcPr>
          <w:p w:rsidR="00980265" w:rsidRPr="003648B9" w:rsidRDefault="00775C3E" w:rsidP="003648B9">
            <w:pPr>
              <w:ind w:right="-82"/>
              <w:rPr>
                <w:bCs/>
                <w:sz w:val="28"/>
                <w:szCs w:val="28"/>
                <w:lang w:val="en-US"/>
              </w:rPr>
            </w:pPr>
            <w:r w:rsidRPr="003648B9">
              <w:rPr>
                <w:bCs/>
                <w:sz w:val="28"/>
                <w:szCs w:val="28"/>
                <w:lang w:val="en-US"/>
              </w:rPr>
              <w:t>3</w:t>
            </w:r>
          </w:p>
        </w:tc>
        <w:tc>
          <w:tcPr>
            <w:tcW w:w="826" w:type="dxa"/>
            <w:tcBorders>
              <w:top w:val="nil"/>
              <w:left w:val="nil"/>
              <w:bottom w:val="single" w:sz="8" w:space="0" w:color="auto"/>
              <w:right w:val="single" w:sz="8" w:space="0" w:color="auto"/>
            </w:tcBorders>
            <w:vAlign w:val="center"/>
          </w:tcPr>
          <w:p w:rsidR="00980265" w:rsidRPr="003648B9" w:rsidRDefault="00E968C1" w:rsidP="003648B9">
            <w:pPr>
              <w:ind w:right="-82"/>
              <w:rPr>
                <w:bCs/>
                <w:sz w:val="28"/>
                <w:szCs w:val="28"/>
              </w:rPr>
            </w:pPr>
            <w:r>
              <w:rPr>
                <w:bCs/>
                <w:sz w:val="28"/>
                <w:szCs w:val="28"/>
                <w:lang w:val="en-US"/>
              </w:rPr>
              <w:t>103</w:t>
            </w:r>
          </w:p>
        </w:tc>
        <w:tc>
          <w:tcPr>
            <w:tcW w:w="826" w:type="dxa"/>
            <w:tcBorders>
              <w:top w:val="nil"/>
              <w:left w:val="nil"/>
              <w:bottom w:val="single" w:sz="8" w:space="0" w:color="auto"/>
              <w:right w:val="single" w:sz="8" w:space="0" w:color="auto"/>
            </w:tcBorders>
            <w:vAlign w:val="center"/>
          </w:tcPr>
          <w:p w:rsidR="00980265" w:rsidRPr="003648B9" w:rsidRDefault="00775C3E" w:rsidP="003648B9">
            <w:pPr>
              <w:ind w:right="-82"/>
              <w:rPr>
                <w:bCs/>
                <w:sz w:val="28"/>
                <w:szCs w:val="28"/>
                <w:lang w:val="en-US"/>
              </w:rPr>
            </w:pPr>
            <w:r w:rsidRPr="003648B9">
              <w:rPr>
                <w:bCs/>
                <w:sz w:val="28"/>
                <w:szCs w:val="28"/>
                <w:lang w:val="en-US"/>
              </w:rPr>
              <w:t>5</w:t>
            </w:r>
          </w:p>
        </w:tc>
        <w:tc>
          <w:tcPr>
            <w:tcW w:w="826" w:type="dxa"/>
            <w:tcBorders>
              <w:top w:val="nil"/>
              <w:left w:val="nil"/>
              <w:bottom w:val="single" w:sz="8" w:space="0" w:color="auto"/>
              <w:right w:val="single" w:sz="8" w:space="0" w:color="auto"/>
            </w:tcBorders>
            <w:vAlign w:val="center"/>
          </w:tcPr>
          <w:p w:rsidR="00980265" w:rsidRPr="003648B9" w:rsidRDefault="00E968C1" w:rsidP="003648B9">
            <w:pPr>
              <w:ind w:right="-82"/>
              <w:rPr>
                <w:bCs/>
                <w:sz w:val="28"/>
                <w:szCs w:val="28"/>
              </w:rPr>
            </w:pPr>
            <w:r>
              <w:rPr>
                <w:bCs/>
                <w:sz w:val="28"/>
                <w:szCs w:val="28"/>
                <w:lang w:val="en-US"/>
              </w:rPr>
              <w:t>131</w:t>
            </w:r>
          </w:p>
        </w:tc>
        <w:tc>
          <w:tcPr>
            <w:tcW w:w="826" w:type="dxa"/>
            <w:tcBorders>
              <w:top w:val="nil"/>
              <w:left w:val="nil"/>
              <w:bottom w:val="single" w:sz="8" w:space="0" w:color="auto"/>
              <w:right w:val="single" w:sz="8" w:space="0" w:color="auto"/>
            </w:tcBorders>
            <w:vAlign w:val="center"/>
          </w:tcPr>
          <w:p w:rsidR="00980265" w:rsidRPr="003648B9" w:rsidRDefault="00775C3E" w:rsidP="003648B9">
            <w:pPr>
              <w:ind w:right="-82"/>
              <w:rPr>
                <w:bCs/>
                <w:sz w:val="28"/>
                <w:szCs w:val="28"/>
                <w:lang w:val="en-US"/>
              </w:rPr>
            </w:pPr>
            <w:r w:rsidRPr="003648B9">
              <w:rPr>
                <w:bCs/>
                <w:sz w:val="28"/>
                <w:szCs w:val="28"/>
                <w:lang w:val="en-US"/>
              </w:rPr>
              <w:t>5</w:t>
            </w:r>
          </w:p>
        </w:tc>
        <w:tc>
          <w:tcPr>
            <w:tcW w:w="827" w:type="dxa"/>
            <w:tcBorders>
              <w:top w:val="nil"/>
              <w:left w:val="nil"/>
              <w:bottom w:val="single" w:sz="8" w:space="0" w:color="auto"/>
              <w:right w:val="single" w:sz="8" w:space="0" w:color="auto"/>
            </w:tcBorders>
          </w:tcPr>
          <w:p w:rsidR="00980265" w:rsidRPr="003648B9" w:rsidRDefault="00775C3E" w:rsidP="003648B9">
            <w:pPr>
              <w:ind w:right="-82"/>
              <w:rPr>
                <w:sz w:val="28"/>
                <w:szCs w:val="28"/>
              </w:rPr>
            </w:pPr>
            <w:r w:rsidRPr="003648B9">
              <w:rPr>
                <w:bCs/>
                <w:sz w:val="28"/>
                <w:szCs w:val="28"/>
                <w:lang w:val="en-US"/>
              </w:rPr>
              <w:t>136</w:t>
            </w:r>
          </w:p>
        </w:tc>
      </w:tr>
    </w:tbl>
    <w:p w:rsidR="00E92EED" w:rsidRPr="003648B9" w:rsidRDefault="00E92EED" w:rsidP="003648B9">
      <w:pPr>
        <w:ind w:right="-82" w:firstLine="720"/>
        <w:jc w:val="both"/>
        <w:rPr>
          <w:color w:val="000000"/>
          <w:sz w:val="28"/>
          <w:szCs w:val="28"/>
          <w:lang w:val="en-US"/>
        </w:rPr>
      </w:pPr>
    </w:p>
    <w:p w:rsidR="00BB7A94" w:rsidRPr="003648B9" w:rsidRDefault="00BB7A94" w:rsidP="003648B9">
      <w:pPr>
        <w:pStyle w:val="NormalWeb"/>
        <w:spacing w:before="0" w:beforeAutospacing="0" w:after="120" w:afterAutospacing="0"/>
        <w:ind w:right="-82" w:firstLine="720"/>
        <w:jc w:val="both"/>
        <w:rPr>
          <w:b/>
          <w:sz w:val="28"/>
          <w:szCs w:val="28"/>
          <w:lang w:val="vi-VN"/>
        </w:rPr>
      </w:pPr>
      <w:r w:rsidRPr="003648B9">
        <w:rPr>
          <w:b/>
          <w:i/>
          <w:iCs/>
          <w:sz w:val="28"/>
          <w:szCs w:val="28"/>
          <w:shd w:val="clear" w:color="auto" w:fill="FFFFFF"/>
        </w:rPr>
        <w:t xml:space="preserve">2. </w:t>
      </w:r>
      <w:r w:rsidRPr="003648B9">
        <w:rPr>
          <w:b/>
          <w:i/>
          <w:iCs/>
          <w:sz w:val="28"/>
          <w:szCs w:val="28"/>
          <w:shd w:val="clear" w:color="auto" w:fill="FFFFFF"/>
          <w:lang w:val="vi-VN"/>
        </w:rPr>
        <w:t xml:space="preserve">Chất lượng chăm sóc </w:t>
      </w:r>
      <w:r w:rsidRPr="003648B9">
        <w:rPr>
          <w:b/>
          <w:i/>
          <w:iCs/>
          <w:sz w:val="28"/>
          <w:szCs w:val="28"/>
          <w:shd w:val="clear" w:color="auto" w:fill="FFFFFF"/>
        </w:rPr>
        <w:t>và giáo dục</w:t>
      </w:r>
      <w:r w:rsidRPr="003648B9">
        <w:rPr>
          <w:b/>
          <w:i/>
          <w:iCs/>
          <w:sz w:val="28"/>
          <w:szCs w:val="28"/>
          <w:shd w:val="clear" w:color="auto" w:fill="FFFFFF"/>
          <w:lang w:val="vi-VN"/>
        </w:rPr>
        <w:t>:</w:t>
      </w:r>
    </w:p>
    <w:p w:rsidR="00BB7A94" w:rsidRPr="003648B9" w:rsidRDefault="00BB7A94" w:rsidP="003648B9">
      <w:pPr>
        <w:pStyle w:val="NormalWeb"/>
        <w:spacing w:before="0" w:beforeAutospacing="0" w:after="120" w:afterAutospacing="0"/>
        <w:ind w:right="-82" w:firstLine="720"/>
        <w:jc w:val="both"/>
        <w:rPr>
          <w:sz w:val="28"/>
          <w:szCs w:val="28"/>
          <w:lang w:val="vi-VN"/>
        </w:rPr>
      </w:pPr>
      <w:r w:rsidRPr="003648B9">
        <w:rPr>
          <w:sz w:val="28"/>
          <w:szCs w:val="28"/>
          <w:lang w:val="vi-VN"/>
        </w:rPr>
        <w:t>Trẻ được nuôi dưỡng theo khoa học, các bữa ăn cân đối giữa các chất, đảm bảo đủ nhu cầu năng lượng của trẻ ở trường mầm non, đảm bảo vệ sinh an toàn thực phẩm, không xảy ra dịch bệnh và ngộ độc thực phẩm trong nhà trường.</w:t>
      </w:r>
    </w:p>
    <w:p w:rsidR="00BB7A94" w:rsidRPr="003648B9" w:rsidRDefault="00BB7A94" w:rsidP="003648B9">
      <w:pPr>
        <w:ind w:right="-82" w:firstLine="720"/>
        <w:jc w:val="both"/>
        <w:rPr>
          <w:i/>
          <w:iCs/>
          <w:spacing w:val="-6"/>
          <w:sz w:val="28"/>
          <w:szCs w:val="28"/>
          <w:lang w:val="en-US"/>
        </w:rPr>
      </w:pPr>
      <w:r w:rsidRPr="003648B9">
        <w:rPr>
          <w:sz w:val="28"/>
          <w:szCs w:val="28"/>
          <w:shd w:val="clear" w:color="auto" w:fill="FFFFFF"/>
        </w:rPr>
        <w:t xml:space="preserve">100% trẻ đến trường được đảm bảo an toàn tuyệt đối về thể chất và tinh thần, được khám sức khỏe định kỳ và được theo dõi bằng biểu đồ tăng trưởng. Tỷ lệ trẻ phát triển bình thường về cân nặng, chiều cao đạt trên 97%, tỉ lệ trẻ suy dinh dưỡng thể nhẹ cân và thấp còi thấp hơn so với các trường trên địa bàn thành phố . </w:t>
      </w:r>
      <w:r w:rsidRPr="003648B9">
        <w:rPr>
          <w:b/>
          <w:i/>
          <w:iCs/>
          <w:spacing w:val="-6"/>
          <w:sz w:val="28"/>
          <w:szCs w:val="28"/>
        </w:rPr>
        <w:t>Chỉ tiêu cụ thể</w:t>
      </w:r>
      <w:r w:rsidRPr="003648B9">
        <w:rPr>
          <w:iCs/>
          <w:spacing w:val="-6"/>
          <w:sz w:val="28"/>
          <w:szCs w:val="28"/>
          <w:lang w:val="en-US"/>
        </w:rPr>
        <w:t>:</w:t>
      </w:r>
    </w:p>
    <w:p w:rsidR="00442CFF" w:rsidRPr="003648B9" w:rsidRDefault="00442CFF" w:rsidP="003648B9">
      <w:pPr>
        <w:ind w:right="-82" w:firstLine="720"/>
        <w:jc w:val="both"/>
        <w:rPr>
          <w:i/>
          <w:iCs/>
          <w:spacing w:val="-6"/>
          <w:sz w:val="28"/>
          <w:szCs w:val="28"/>
          <w:lang w:val="en-US"/>
        </w:rPr>
      </w:pPr>
    </w:p>
    <w:tbl>
      <w:tblPr>
        <w:tblW w:w="9639" w:type="dxa"/>
        <w:tblInd w:w="108" w:type="dxa"/>
        <w:tblLayout w:type="fixed"/>
        <w:tblLook w:val="0000" w:firstRow="0" w:lastRow="0" w:firstColumn="0" w:lastColumn="0" w:noHBand="0" w:noVBand="0"/>
      </w:tblPr>
      <w:tblGrid>
        <w:gridCol w:w="1150"/>
        <w:gridCol w:w="973"/>
        <w:gridCol w:w="915"/>
        <w:gridCol w:w="959"/>
        <w:gridCol w:w="1150"/>
        <w:gridCol w:w="11"/>
        <w:gridCol w:w="1121"/>
        <w:gridCol w:w="1132"/>
        <w:gridCol w:w="1135"/>
        <w:gridCol w:w="1093"/>
      </w:tblGrid>
      <w:tr w:rsidR="00442CFF" w:rsidRPr="003648B9" w:rsidTr="00887E73">
        <w:trPr>
          <w:trHeight w:val="437"/>
        </w:trPr>
        <w:tc>
          <w:tcPr>
            <w:tcW w:w="11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42CFF" w:rsidRPr="003648B9" w:rsidRDefault="00442CFF" w:rsidP="003648B9">
            <w:pPr>
              <w:ind w:right="-82"/>
              <w:rPr>
                <w:b/>
                <w:color w:val="000000"/>
                <w:sz w:val="28"/>
                <w:szCs w:val="28"/>
                <w:lang w:val="en-US"/>
              </w:rPr>
            </w:pPr>
            <w:r w:rsidRPr="003648B9">
              <w:rPr>
                <w:b/>
                <w:color w:val="000000"/>
                <w:sz w:val="28"/>
                <w:szCs w:val="28"/>
                <w:lang w:val="en-US"/>
              </w:rPr>
              <w:t>Tiêu chí</w:t>
            </w:r>
          </w:p>
        </w:tc>
        <w:tc>
          <w:tcPr>
            <w:tcW w:w="4008" w:type="dxa"/>
            <w:gridSpan w:val="5"/>
            <w:tcBorders>
              <w:top w:val="single" w:sz="4" w:space="0" w:color="auto"/>
              <w:left w:val="nil"/>
              <w:bottom w:val="single" w:sz="4" w:space="0" w:color="auto"/>
              <w:right w:val="single" w:sz="4" w:space="0" w:color="auto"/>
            </w:tcBorders>
            <w:shd w:val="clear" w:color="auto" w:fill="auto"/>
            <w:vAlign w:val="bottom"/>
          </w:tcPr>
          <w:p w:rsidR="00442CFF" w:rsidRPr="003648B9" w:rsidRDefault="00442CFF" w:rsidP="003648B9">
            <w:pPr>
              <w:ind w:right="-82"/>
              <w:rPr>
                <w:b/>
                <w:color w:val="000000"/>
                <w:sz w:val="28"/>
                <w:szCs w:val="28"/>
                <w:lang w:val="en-US"/>
              </w:rPr>
            </w:pPr>
            <w:r w:rsidRPr="003648B9">
              <w:rPr>
                <w:b/>
                <w:color w:val="000000"/>
                <w:sz w:val="28"/>
                <w:szCs w:val="28"/>
                <w:lang w:val="en-US"/>
              </w:rPr>
              <w:t>Nhà trẻ</w:t>
            </w:r>
          </w:p>
        </w:tc>
        <w:tc>
          <w:tcPr>
            <w:tcW w:w="4481" w:type="dxa"/>
            <w:gridSpan w:val="4"/>
            <w:tcBorders>
              <w:top w:val="single" w:sz="4" w:space="0" w:color="auto"/>
              <w:left w:val="nil"/>
              <w:bottom w:val="single" w:sz="4" w:space="0" w:color="auto"/>
              <w:right w:val="single" w:sz="4" w:space="0" w:color="auto"/>
            </w:tcBorders>
          </w:tcPr>
          <w:p w:rsidR="00442CFF" w:rsidRPr="003648B9" w:rsidRDefault="00442CFF" w:rsidP="003648B9">
            <w:pPr>
              <w:ind w:right="-82"/>
              <w:rPr>
                <w:b/>
                <w:color w:val="000000"/>
                <w:sz w:val="28"/>
                <w:szCs w:val="28"/>
                <w:lang w:val="en-US"/>
              </w:rPr>
            </w:pPr>
            <w:r w:rsidRPr="003648B9">
              <w:rPr>
                <w:b/>
                <w:color w:val="000000"/>
                <w:sz w:val="28"/>
                <w:szCs w:val="28"/>
                <w:lang w:val="en-US"/>
              </w:rPr>
              <w:t>Mẫu giáo</w:t>
            </w:r>
          </w:p>
        </w:tc>
      </w:tr>
      <w:tr w:rsidR="00442CFF" w:rsidRPr="003648B9" w:rsidTr="00887E73">
        <w:trPr>
          <w:trHeight w:val="1431"/>
        </w:trPr>
        <w:tc>
          <w:tcPr>
            <w:tcW w:w="1150" w:type="dxa"/>
            <w:vMerge/>
            <w:tcBorders>
              <w:top w:val="single" w:sz="4" w:space="0" w:color="auto"/>
              <w:left w:val="single" w:sz="4" w:space="0" w:color="auto"/>
              <w:bottom w:val="single" w:sz="4" w:space="0" w:color="auto"/>
              <w:right w:val="single" w:sz="4" w:space="0" w:color="auto"/>
            </w:tcBorders>
            <w:vAlign w:val="center"/>
          </w:tcPr>
          <w:p w:rsidR="00442CFF" w:rsidRPr="003648B9" w:rsidRDefault="00442CFF" w:rsidP="003648B9">
            <w:pPr>
              <w:ind w:right="-82"/>
              <w:rPr>
                <w:b/>
                <w:color w:val="000000"/>
                <w:sz w:val="28"/>
                <w:szCs w:val="28"/>
                <w:lang w:val="en-US"/>
              </w:rPr>
            </w:pPr>
          </w:p>
        </w:tc>
        <w:tc>
          <w:tcPr>
            <w:tcW w:w="973" w:type="dxa"/>
            <w:tcBorders>
              <w:top w:val="nil"/>
              <w:left w:val="single" w:sz="4" w:space="0" w:color="auto"/>
              <w:bottom w:val="single" w:sz="4" w:space="0" w:color="auto"/>
              <w:right w:val="single" w:sz="4" w:space="0" w:color="auto"/>
            </w:tcBorders>
            <w:shd w:val="clear" w:color="auto" w:fill="auto"/>
            <w:vAlign w:val="bottom"/>
          </w:tcPr>
          <w:p w:rsidR="00442CFF" w:rsidRPr="003648B9" w:rsidRDefault="00442CFF" w:rsidP="003648B9">
            <w:pPr>
              <w:ind w:right="-82"/>
              <w:rPr>
                <w:bCs/>
                <w:i/>
                <w:iCs/>
                <w:color w:val="000000"/>
                <w:sz w:val="28"/>
                <w:szCs w:val="28"/>
                <w:lang w:val="en-US"/>
              </w:rPr>
            </w:pPr>
            <w:r w:rsidRPr="003648B9">
              <w:rPr>
                <w:bCs/>
                <w:i/>
                <w:iCs/>
                <w:color w:val="000000"/>
                <w:sz w:val="28"/>
                <w:szCs w:val="28"/>
                <w:lang w:val="en-US"/>
              </w:rPr>
              <w:t>Giai đoạn 1 2020-2023</w:t>
            </w:r>
          </w:p>
        </w:tc>
        <w:tc>
          <w:tcPr>
            <w:tcW w:w="915" w:type="dxa"/>
            <w:tcBorders>
              <w:top w:val="nil"/>
              <w:left w:val="single" w:sz="4" w:space="0" w:color="auto"/>
              <w:bottom w:val="single" w:sz="4" w:space="0" w:color="auto"/>
              <w:right w:val="single" w:sz="4" w:space="0" w:color="auto"/>
            </w:tcBorders>
            <w:shd w:val="clear" w:color="auto" w:fill="auto"/>
            <w:vAlign w:val="bottom"/>
          </w:tcPr>
          <w:p w:rsidR="00442CFF" w:rsidRPr="003648B9" w:rsidRDefault="00442CFF" w:rsidP="003648B9">
            <w:pPr>
              <w:ind w:right="-82"/>
              <w:rPr>
                <w:bCs/>
                <w:i/>
                <w:iCs/>
                <w:color w:val="000000"/>
                <w:sz w:val="28"/>
                <w:szCs w:val="28"/>
                <w:lang w:val="en-US"/>
              </w:rPr>
            </w:pPr>
            <w:r w:rsidRPr="003648B9">
              <w:rPr>
                <w:bCs/>
                <w:i/>
                <w:iCs/>
                <w:color w:val="000000"/>
                <w:sz w:val="28"/>
                <w:szCs w:val="28"/>
                <w:lang w:val="en-US"/>
              </w:rPr>
              <w:t>Giai đoạn 2 2023 -2025</w:t>
            </w:r>
          </w:p>
        </w:tc>
        <w:tc>
          <w:tcPr>
            <w:tcW w:w="959" w:type="dxa"/>
            <w:tcBorders>
              <w:top w:val="nil"/>
              <w:left w:val="single" w:sz="4" w:space="0" w:color="auto"/>
              <w:bottom w:val="single" w:sz="4" w:space="0" w:color="auto"/>
              <w:right w:val="single" w:sz="4" w:space="0" w:color="auto"/>
            </w:tcBorders>
            <w:shd w:val="clear" w:color="auto" w:fill="auto"/>
            <w:vAlign w:val="bottom"/>
          </w:tcPr>
          <w:p w:rsidR="00442CFF" w:rsidRPr="003648B9" w:rsidRDefault="00442CFF" w:rsidP="003648B9">
            <w:pPr>
              <w:ind w:right="-82"/>
              <w:rPr>
                <w:bCs/>
                <w:i/>
                <w:iCs/>
                <w:sz w:val="28"/>
                <w:szCs w:val="28"/>
                <w:lang w:val="en-US"/>
              </w:rPr>
            </w:pPr>
            <w:r w:rsidRPr="003648B9">
              <w:rPr>
                <w:bCs/>
                <w:i/>
                <w:iCs/>
                <w:sz w:val="28"/>
                <w:szCs w:val="28"/>
                <w:lang w:val="en-US"/>
              </w:rPr>
              <w:t>Giai đoạn 3 2025-2028</w:t>
            </w:r>
          </w:p>
        </w:tc>
        <w:tc>
          <w:tcPr>
            <w:tcW w:w="1150" w:type="dxa"/>
            <w:tcBorders>
              <w:top w:val="nil"/>
              <w:left w:val="single" w:sz="4" w:space="0" w:color="auto"/>
              <w:bottom w:val="single" w:sz="4" w:space="0" w:color="auto"/>
              <w:right w:val="single" w:sz="4" w:space="0" w:color="auto"/>
            </w:tcBorders>
            <w:shd w:val="clear" w:color="auto" w:fill="auto"/>
          </w:tcPr>
          <w:p w:rsidR="00442CFF" w:rsidRPr="003648B9" w:rsidRDefault="00442CFF" w:rsidP="003648B9">
            <w:pPr>
              <w:ind w:right="-82"/>
              <w:rPr>
                <w:bCs/>
                <w:i/>
                <w:iCs/>
                <w:sz w:val="28"/>
                <w:szCs w:val="28"/>
                <w:lang w:val="en-US"/>
              </w:rPr>
            </w:pPr>
            <w:r w:rsidRPr="003648B9">
              <w:rPr>
                <w:bCs/>
                <w:i/>
                <w:iCs/>
                <w:sz w:val="28"/>
                <w:szCs w:val="28"/>
                <w:lang w:val="en-US"/>
              </w:rPr>
              <w:t>Giai đoạn 4 2028-2030</w:t>
            </w:r>
          </w:p>
        </w:tc>
        <w:tc>
          <w:tcPr>
            <w:tcW w:w="1132" w:type="dxa"/>
            <w:gridSpan w:val="2"/>
            <w:tcBorders>
              <w:top w:val="nil"/>
              <w:left w:val="single" w:sz="4" w:space="0" w:color="auto"/>
              <w:bottom w:val="single" w:sz="4" w:space="0" w:color="auto"/>
              <w:right w:val="single" w:sz="4" w:space="0" w:color="auto"/>
            </w:tcBorders>
          </w:tcPr>
          <w:p w:rsidR="00442CFF" w:rsidRPr="003648B9" w:rsidRDefault="00442CFF" w:rsidP="003648B9">
            <w:pPr>
              <w:ind w:right="-82"/>
              <w:rPr>
                <w:bCs/>
                <w:i/>
                <w:iCs/>
                <w:sz w:val="28"/>
                <w:szCs w:val="28"/>
                <w:lang w:val="en-US"/>
              </w:rPr>
            </w:pPr>
            <w:r w:rsidRPr="003648B9">
              <w:rPr>
                <w:bCs/>
                <w:i/>
                <w:iCs/>
                <w:sz w:val="28"/>
                <w:szCs w:val="28"/>
                <w:lang w:val="en-US"/>
              </w:rPr>
              <w:t>Giai đoạn 1 2020-2023</w:t>
            </w:r>
          </w:p>
        </w:tc>
        <w:tc>
          <w:tcPr>
            <w:tcW w:w="1132" w:type="dxa"/>
            <w:tcBorders>
              <w:top w:val="nil"/>
              <w:left w:val="single" w:sz="4" w:space="0" w:color="auto"/>
              <w:bottom w:val="single" w:sz="4" w:space="0" w:color="auto"/>
              <w:right w:val="single" w:sz="4" w:space="0" w:color="auto"/>
            </w:tcBorders>
          </w:tcPr>
          <w:p w:rsidR="00442CFF" w:rsidRPr="003648B9" w:rsidRDefault="00442CFF" w:rsidP="003648B9">
            <w:pPr>
              <w:ind w:right="-82"/>
              <w:rPr>
                <w:bCs/>
                <w:i/>
                <w:iCs/>
                <w:sz w:val="28"/>
                <w:szCs w:val="28"/>
                <w:lang w:val="en-US"/>
              </w:rPr>
            </w:pPr>
            <w:r w:rsidRPr="003648B9">
              <w:rPr>
                <w:bCs/>
                <w:i/>
                <w:iCs/>
                <w:sz w:val="28"/>
                <w:szCs w:val="28"/>
                <w:lang w:val="en-US"/>
              </w:rPr>
              <w:t xml:space="preserve">Giai đoạn 2 </w:t>
            </w:r>
          </w:p>
          <w:p w:rsidR="00442CFF" w:rsidRPr="003648B9" w:rsidRDefault="00442CFF" w:rsidP="003648B9">
            <w:pPr>
              <w:ind w:right="-82"/>
              <w:rPr>
                <w:bCs/>
                <w:i/>
                <w:iCs/>
                <w:sz w:val="28"/>
                <w:szCs w:val="28"/>
                <w:lang w:val="en-US"/>
              </w:rPr>
            </w:pPr>
            <w:r w:rsidRPr="003648B9">
              <w:rPr>
                <w:bCs/>
                <w:i/>
                <w:iCs/>
                <w:sz w:val="28"/>
                <w:szCs w:val="28"/>
                <w:lang w:val="en-US"/>
              </w:rPr>
              <w:t>2023 -2025</w:t>
            </w:r>
          </w:p>
        </w:tc>
        <w:tc>
          <w:tcPr>
            <w:tcW w:w="1135" w:type="dxa"/>
            <w:tcBorders>
              <w:top w:val="single" w:sz="4" w:space="0" w:color="auto"/>
              <w:left w:val="single" w:sz="4" w:space="0" w:color="auto"/>
              <w:bottom w:val="single" w:sz="4" w:space="0" w:color="auto"/>
              <w:right w:val="single" w:sz="4" w:space="0" w:color="auto"/>
            </w:tcBorders>
          </w:tcPr>
          <w:p w:rsidR="00442CFF" w:rsidRPr="003648B9" w:rsidRDefault="00442CFF" w:rsidP="003648B9">
            <w:pPr>
              <w:ind w:right="-82"/>
              <w:rPr>
                <w:bCs/>
                <w:i/>
                <w:iCs/>
                <w:sz w:val="28"/>
                <w:szCs w:val="28"/>
                <w:lang w:val="en-US"/>
              </w:rPr>
            </w:pPr>
            <w:r w:rsidRPr="003648B9">
              <w:rPr>
                <w:bCs/>
                <w:i/>
                <w:iCs/>
                <w:sz w:val="28"/>
                <w:szCs w:val="28"/>
                <w:lang w:val="en-US"/>
              </w:rPr>
              <w:t>Giai đoạn 3 2025-2028</w:t>
            </w:r>
          </w:p>
        </w:tc>
        <w:tc>
          <w:tcPr>
            <w:tcW w:w="1093" w:type="dxa"/>
            <w:tcBorders>
              <w:top w:val="single" w:sz="4" w:space="0" w:color="auto"/>
              <w:bottom w:val="single" w:sz="4" w:space="0" w:color="auto"/>
              <w:right w:val="single" w:sz="4" w:space="0" w:color="auto"/>
            </w:tcBorders>
          </w:tcPr>
          <w:p w:rsidR="00442CFF" w:rsidRPr="003648B9" w:rsidRDefault="00442CFF" w:rsidP="003648B9">
            <w:pPr>
              <w:ind w:right="-82"/>
              <w:rPr>
                <w:bCs/>
                <w:i/>
                <w:iCs/>
                <w:sz w:val="28"/>
                <w:szCs w:val="28"/>
                <w:lang w:val="en-US"/>
              </w:rPr>
            </w:pPr>
            <w:r w:rsidRPr="003648B9">
              <w:rPr>
                <w:bCs/>
                <w:i/>
                <w:iCs/>
                <w:sz w:val="28"/>
                <w:szCs w:val="28"/>
                <w:lang w:val="en-US"/>
              </w:rPr>
              <w:t>Giai đoạn 4 2028-2030</w:t>
            </w:r>
          </w:p>
        </w:tc>
      </w:tr>
      <w:tr w:rsidR="00442CFF" w:rsidRPr="003648B9" w:rsidTr="00887E73">
        <w:trPr>
          <w:trHeight w:val="437"/>
        </w:trPr>
        <w:tc>
          <w:tcPr>
            <w:tcW w:w="1150" w:type="dxa"/>
            <w:tcBorders>
              <w:top w:val="nil"/>
              <w:left w:val="single" w:sz="4" w:space="0" w:color="auto"/>
              <w:bottom w:val="single" w:sz="4" w:space="0" w:color="auto"/>
              <w:right w:val="single" w:sz="4" w:space="0" w:color="auto"/>
            </w:tcBorders>
            <w:shd w:val="clear" w:color="auto" w:fill="auto"/>
            <w:vAlign w:val="center"/>
          </w:tcPr>
          <w:p w:rsidR="00442CFF" w:rsidRPr="003648B9" w:rsidRDefault="00442CFF" w:rsidP="003648B9">
            <w:pPr>
              <w:ind w:right="-82"/>
              <w:rPr>
                <w:bCs/>
                <w:color w:val="000000"/>
                <w:sz w:val="28"/>
                <w:szCs w:val="28"/>
                <w:lang w:val="en-US"/>
              </w:rPr>
            </w:pPr>
            <w:r w:rsidRPr="003648B9">
              <w:rPr>
                <w:bCs/>
                <w:color w:val="000000"/>
                <w:sz w:val="28"/>
                <w:szCs w:val="28"/>
                <w:lang w:val="en-US"/>
              </w:rPr>
              <w:t>Tổng số trẻ</w:t>
            </w:r>
          </w:p>
        </w:tc>
        <w:tc>
          <w:tcPr>
            <w:tcW w:w="973" w:type="dxa"/>
            <w:tcBorders>
              <w:top w:val="nil"/>
              <w:left w:val="nil"/>
              <w:bottom w:val="single" w:sz="4" w:space="0" w:color="auto"/>
              <w:right w:val="single" w:sz="4" w:space="0" w:color="auto"/>
            </w:tcBorders>
            <w:shd w:val="clear" w:color="auto" w:fill="auto"/>
            <w:vAlign w:val="center"/>
          </w:tcPr>
          <w:p w:rsidR="00442CFF" w:rsidRPr="003648B9" w:rsidRDefault="00442CFF" w:rsidP="003648B9">
            <w:pPr>
              <w:ind w:right="-82"/>
              <w:rPr>
                <w:bCs/>
                <w:i/>
                <w:iCs/>
                <w:color w:val="000000"/>
                <w:sz w:val="28"/>
                <w:szCs w:val="28"/>
                <w:lang w:val="en-US"/>
              </w:rPr>
            </w:pPr>
            <w:r w:rsidRPr="003648B9">
              <w:rPr>
                <w:sz w:val="28"/>
                <w:szCs w:val="28"/>
                <w:lang w:val="en-US"/>
              </w:rPr>
              <w:t>76</w:t>
            </w:r>
          </w:p>
        </w:tc>
        <w:tc>
          <w:tcPr>
            <w:tcW w:w="915" w:type="dxa"/>
            <w:tcBorders>
              <w:top w:val="nil"/>
              <w:left w:val="nil"/>
              <w:bottom w:val="single" w:sz="4" w:space="0" w:color="auto"/>
              <w:right w:val="single" w:sz="4" w:space="0" w:color="auto"/>
            </w:tcBorders>
            <w:shd w:val="clear" w:color="auto" w:fill="auto"/>
            <w:vAlign w:val="center"/>
          </w:tcPr>
          <w:p w:rsidR="00442CFF" w:rsidRPr="003648B9" w:rsidRDefault="00442CFF" w:rsidP="003648B9">
            <w:pPr>
              <w:ind w:right="-82"/>
              <w:rPr>
                <w:bCs/>
                <w:i/>
                <w:iCs/>
                <w:color w:val="000000"/>
                <w:sz w:val="28"/>
                <w:szCs w:val="28"/>
                <w:lang w:val="en-US"/>
              </w:rPr>
            </w:pPr>
            <w:r w:rsidRPr="003648B9">
              <w:rPr>
                <w:sz w:val="28"/>
                <w:szCs w:val="28"/>
                <w:lang w:val="en-US"/>
              </w:rPr>
              <w:t>91</w:t>
            </w:r>
          </w:p>
        </w:tc>
        <w:tc>
          <w:tcPr>
            <w:tcW w:w="959" w:type="dxa"/>
            <w:tcBorders>
              <w:top w:val="nil"/>
              <w:left w:val="nil"/>
              <w:bottom w:val="single" w:sz="4" w:space="0" w:color="auto"/>
              <w:right w:val="single" w:sz="4" w:space="0" w:color="auto"/>
            </w:tcBorders>
            <w:shd w:val="clear" w:color="auto" w:fill="auto"/>
            <w:vAlign w:val="center"/>
          </w:tcPr>
          <w:p w:rsidR="00442CFF" w:rsidRPr="003648B9" w:rsidRDefault="00442CFF" w:rsidP="003648B9">
            <w:pPr>
              <w:ind w:right="-82"/>
              <w:rPr>
                <w:bCs/>
                <w:i/>
                <w:iCs/>
                <w:color w:val="000000"/>
                <w:sz w:val="28"/>
                <w:szCs w:val="28"/>
                <w:lang w:val="en-US"/>
              </w:rPr>
            </w:pPr>
            <w:r w:rsidRPr="003648B9">
              <w:rPr>
                <w:bCs/>
                <w:i/>
                <w:iCs/>
                <w:color w:val="000000"/>
                <w:sz w:val="28"/>
                <w:szCs w:val="28"/>
                <w:lang w:val="en-US"/>
              </w:rPr>
              <w:t>92</w:t>
            </w:r>
          </w:p>
        </w:tc>
        <w:tc>
          <w:tcPr>
            <w:tcW w:w="1150" w:type="dxa"/>
            <w:tcBorders>
              <w:top w:val="nil"/>
              <w:left w:val="nil"/>
              <w:bottom w:val="single" w:sz="4" w:space="0" w:color="auto"/>
              <w:right w:val="single" w:sz="4" w:space="0" w:color="auto"/>
            </w:tcBorders>
            <w:shd w:val="clear" w:color="auto" w:fill="auto"/>
            <w:vAlign w:val="center"/>
          </w:tcPr>
          <w:p w:rsidR="00442CFF" w:rsidRPr="003648B9" w:rsidRDefault="00624889" w:rsidP="003648B9">
            <w:pPr>
              <w:ind w:right="-82"/>
              <w:rPr>
                <w:bCs/>
                <w:i/>
                <w:iCs/>
                <w:color w:val="000000"/>
                <w:sz w:val="28"/>
                <w:szCs w:val="28"/>
                <w:lang w:val="en-US"/>
              </w:rPr>
            </w:pPr>
            <w:r>
              <w:rPr>
                <w:bCs/>
                <w:i/>
                <w:iCs/>
                <w:color w:val="000000"/>
                <w:sz w:val="28"/>
                <w:szCs w:val="28"/>
                <w:lang w:val="en-US"/>
              </w:rPr>
              <w:t>11</w:t>
            </w:r>
            <w:r w:rsidR="00442CFF" w:rsidRPr="003648B9">
              <w:rPr>
                <w:bCs/>
                <w:i/>
                <w:iCs/>
                <w:color w:val="000000"/>
                <w:sz w:val="28"/>
                <w:szCs w:val="28"/>
                <w:lang w:val="en-US"/>
              </w:rPr>
              <w:t>0</w:t>
            </w:r>
          </w:p>
        </w:tc>
        <w:tc>
          <w:tcPr>
            <w:tcW w:w="1132" w:type="dxa"/>
            <w:gridSpan w:val="2"/>
            <w:tcBorders>
              <w:top w:val="single" w:sz="4" w:space="0" w:color="auto"/>
              <w:left w:val="nil"/>
              <w:bottom w:val="single" w:sz="4" w:space="0" w:color="auto"/>
              <w:right w:val="single" w:sz="4" w:space="0" w:color="auto"/>
            </w:tcBorders>
            <w:vAlign w:val="center"/>
          </w:tcPr>
          <w:p w:rsidR="00442CFF" w:rsidRPr="003648B9" w:rsidRDefault="00442CFF" w:rsidP="003648B9">
            <w:pPr>
              <w:ind w:right="-82"/>
              <w:rPr>
                <w:bCs/>
                <w:i/>
                <w:iCs/>
                <w:color w:val="000000"/>
                <w:sz w:val="28"/>
                <w:szCs w:val="28"/>
                <w:lang w:val="en-US"/>
              </w:rPr>
            </w:pPr>
            <w:r w:rsidRPr="003648B9">
              <w:rPr>
                <w:bCs/>
                <w:i/>
                <w:iCs/>
                <w:color w:val="000000"/>
                <w:sz w:val="28"/>
                <w:szCs w:val="28"/>
                <w:lang w:val="en-US"/>
              </w:rPr>
              <w:t>344</w:t>
            </w:r>
          </w:p>
        </w:tc>
        <w:tc>
          <w:tcPr>
            <w:tcW w:w="1132" w:type="dxa"/>
            <w:tcBorders>
              <w:top w:val="single" w:sz="4" w:space="0" w:color="auto"/>
              <w:left w:val="nil"/>
              <w:bottom w:val="single" w:sz="4" w:space="0" w:color="auto"/>
              <w:right w:val="single" w:sz="4" w:space="0" w:color="auto"/>
            </w:tcBorders>
            <w:vAlign w:val="center"/>
          </w:tcPr>
          <w:p w:rsidR="00442CFF" w:rsidRPr="003648B9" w:rsidRDefault="00624889" w:rsidP="003648B9">
            <w:pPr>
              <w:ind w:right="-82"/>
              <w:rPr>
                <w:bCs/>
                <w:i/>
                <w:iCs/>
                <w:color w:val="000000"/>
                <w:sz w:val="28"/>
                <w:szCs w:val="28"/>
                <w:lang w:val="en-US"/>
              </w:rPr>
            </w:pPr>
            <w:r>
              <w:rPr>
                <w:bCs/>
                <w:i/>
                <w:iCs/>
                <w:color w:val="000000"/>
                <w:sz w:val="28"/>
                <w:szCs w:val="28"/>
                <w:lang w:val="en-US"/>
              </w:rPr>
              <w:t>329</w:t>
            </w:r>
          </w:p>
        </w:tc>
        <w:tc>
          <w:tcPr>
            <w:tcW w:w="1135" w:type="dxa"/>
            <w:tcBorders>
              <w:top w:val="single" w:sz="4" w:space="0" w:color="auto"/>
              <w:left w:val="nil"/>
              <w:bottom w:val="single" w:sz="4" w:space="0" w:color="auto"/>
              <w:right w:val="single" w:sz="4" w:space="0" w:color="auto"/>
            </w:tcBorders>
            <w:vAlign w:val="center"/>
          </w:tcPr>
          <w:p w:rsidR="00442CFF" w:rsidRPr="003648B9" w:rsidRDefault="00624889" w:rsidP="003648B9">
            <w:pPr>
              <w:ind w:right="-82"/>
              <w:rPr>
                <w:bCs/>
                <w:i/>
                <w:iCs/>
                <w:color w:val="000000"/>
                <w:sz w:val="28"/>
                <w:szCs w:val="28"/>
                <w:lang w:val="en-US"/>
              </w:rPr>
            </w:pPr>
            <w:r>
              <w:rPr>
                <w:bCs/>
                <w:i/>
                <w:iCs/>
                <w:color w:val="000000"/>
                <w:sz w:val="28"/>
                <w:szCs w:val="28"/>
                <w:lang w:val="en-US"/>
              </w:rPr>
              <w:t>358</w:t>
            </w:r>
          </w:p>
        </w:tc>
        <w:tc>
          <w:tcPr>
            <w:tcW w:w="1093" w:type="dxa"/>
            <w:tcBorders>
              <w:top w:val="single" w:sz="4" w:space="0" w:color="auto"/>
              <w:bottom w:val="single" w:sz="4" w:space="0" w:color="auto"/>
              <w:right w:val="single" w:sz="4" w:space="0" w:color="auto"/>
            </w:tcBorders>
            <w:vAlign w:val="center"/>
          </w:tcPr>
          <w:p w:rsidR="00442CFF" w:rsidRPr="003648B9" w:rsidRDefault="00624889" w:rsidP="003648B9">
            <w:pPr>
              <w:ind w:right="-82"/>
              <w:rPr>
                <w:bCs/>
                <w:i/>
                <w:iCs/>
                <w:color w:val="000000"/>
                <w:sz w:val="28"/>
                <w:szCs w:val="28"/>
                <w:lang w:val="en-US"/>
              </w:rPr>
            </w:pPr>
            <w:r>
              <w:rPr>
                <w:bCs/>
                <w:i/>
                <w:iCs/>
                <w:color w:val="000000"/>
                <w:sz w:val="28"/>
                <w:szCs w:val="28"/>
                <w:lang w:val="en-US"/>
              </w:rPr>
              <w:t>37</w:t>
            </w:r>
            <w:r w:rsidR="00442CFF" w:rsidRPr="003648B9">
              <w:rPr>
                <w:bCs/>
                <w:i/>
                <w:iCs/>
                <w:color w:val="000000"/>
                <w:sz w:val="28"/>
                <w:szCs w:val="28"/>
                <w:lang w:val="en-US"/>
              </w:rPr>
              <w:t>0</w:t>
            </w:r>
          </w:p>
        </w:tc>
      </w:tr>
      <w:tr w:rsidR="00442CFF" w:rsidRPr="003648B9" w:rsidTr="00887E73">
        <w:trPr>
          <w:trHeight w:val="724"/>
        </w:trPr>
        <w:tc>
          <w:tcPr>
            <w:tcW w:w="1150" w:type="dxa"/>
            <w:tcBorders>
              <w:top w:val="nil"/>
              <w:left w:val="single" w:sz="4" w:space="0" w:color="auto"/>
              <w:bottom w:val="single" w:sz="4" w:space="0" w:color="auto"/>
              <w:right w:val="single" w:sz="4" w:space="0" w:color="auto"/>
            </w:tcBorders>
            <w:shd w:val="clear" w:color="auto" w:fill="auto"/>
            <w:vAlign w:val="bottom"/>
          </w:tcPr>
          <w:p w:rsidR="00442CFF" w:rsidRPr="003648B9" w:rsidRDefault="00442CFF" w:rsidP="003648B9">
            <w:pPr>
              <w:ind w:right="-82"/>
              <w:rPr>
                <w:bCs/>
                <w:color w:val="000000"/>
                <w:sz w:val="28"/>
                <w:szCs w:val="28"/>
                <w:lang w:val="en-US"/>
              </w:rPr>
            </w:pPr>
            <w:r w:rsidRPr="003648B9">
              <w:rPr>
                <w:bCs/>
                <w:color w:val="000000"/>
                <w:sz w:val="28"/>
                <w:szCs w:val="28"/>
                <w:lang w:val="en-US"/>
              </w:rPr>
              <w:t>Số trẻ PT bình thường</w:t>
            </w:r>
          </w:p>
        </w:tc>
        <w:tc>
          <w:tcPr>
            <w:tcW w:w="973" w:type="dxa"/>
            <w:tcBorders>
              <w:top w:val="nil"/>
              <w:left w:val="nil"/>
              <w:bottom w:val="single" w:sz="4" w:space="0" w:color="auto"/>
              <w:right w:val="single" w:sz="4" w:space="0" w:color="auto"/>
            </w:tcBorders>
            <w:shd w:val="clear" w:color="auto" w:fill="auto"/>
            <w:vAlign w:val="center"/>
          </w:tcPr>
          <w:p w:rsidR="00442CFF" w:rsidRPr="003648B9" w:rsidRDefault="00442CFF" w:rsidP="003648B9">
            <w:pPr>
              <w:ind w:right="-82"/>
              <w:rPr>
                <w:bCs/>
                <w:color w:val="000000"/>
                <w:sz w:val="28"/>
                <w:szCs w:val="28"/>
                <w:lang w:val="en-US"/>
              </w:rPr>
            </w:pPr>
            <w:r w:rsidRPr="003648B9">
              <w:rPr>
                <w:bCs/>
                <w:color w:val="000000"/>
                <w:sz w:val="28"/>
                <w:szCs w:val="28"/>
                <w:lang w:val="en-US"/>
              </w:rPr>
              <w:t>76/76 = 100%</w:t>
            </w:r>
          </w:p>
        </w:tc>
        <w:tc>
          <w:tcPr>
            <w:tcW w:w="915" w:type="dxa"/>
            <w:tcBorders>
              <w:top w:val="nil"/>
              <w:left w:val="nil"/>
              <w:bottom w:val="single" w:sz="4" w:space="0" w:color="auto"/>
              <w:right w:val="single" w:sz="4" w:space="0" w:color="auto"/>
            </w:tcBorders>
            <w:shd w:val="clear" w:color="auto" w:fill="auto"/>
            <w:vAlign w:val="center"/>
          </w:tcPr>
          <w:p w:rsidR="00442CFF" w:rsidRPr="003648B9" w:rsidRDefault="00442CFF" w:rsidP="003648B9">
            <w:pPr>
              <w:ind w:right="-82"/>
              <w:rPr>
                <w:bCs/>
                <w:color w:val="000000"/>
                <w:sz w:val="28"/>
                <w:szCs w:val="28"/>
                <w:lang w:val="en-US"/>
              </w:rPr>
            </w:pPr>
            <w:r w:rsidRPr="003648B9">
              <w:rPr>
                <w:bCs/>
                <w:color w:val="000000"/>
                <w:sz w:val="28"/>
                <w:szCs w:val="28"/>
                <w:lang w:val="en-US"/>
              </w:rPr>
              <w:t>91/91 = 100%</w:t>
            </w:r>
          </w:p>
        </w:tc>
        <w:tc>
          <w:tcPr>
            <w:tcW w:w="959" w:type="dxa"/>
            <w:tcBorders>
              <w:top w:val="nil"/>
              <w:left w:val="nil"/>
              <w:bottom w:val="single" w:sz="4" w:space="0" w:color="auto"/>
              <w:right w:val="single" w:sz="4" w:space="0" w:color="auto"/>
            </w:tcBorders>
            <w:shd w:val="clear" w:color="auto" w:fill="auto"/>
            <w:vAlign w:val="center"/>
          </w:tcPr>
          <w:p w:rsidR="00442CFF" w:rsidRPr="003648B9" w:rsidRDefault="00442CFF" w:rsidP="003648B9">
            <w:pPr>
              <w:ind w:right="-82"/>
              <w:rPr>
                <w:bCs/>
                <w:color w:val="000000"/>
                <w:sz w:val="28"/>
                <w:szCs w:val="28"/>
                <w:lang w:val="en-US"/>
              </w:rPr>
            </w:pPr>
            <w:r w:rsidRPr="003648B9">
              <w:rPr>
                <w:bCs/>
                <w:color w:val="000000"/>
                <w:sz w:val="28"/>
                <w:szCs w:val="28"/>
                <w:lang w:val="en-US"/>
              </w:rPr>
              <w:t>92/92 = 100%</w:t>
            </w:r>
          </w:p>
        </w:tc>
        <w:tc>
          <w:tcPr>
            <w:tcW w:w="1150" w:type="dxa"/>
            <w:tcBorders>
              <w:top w:val="nil"/>
              <w:left w:val="nil"/>
              <w:bottom w:val="single" w:sz="4" w:space="0" w:color="auto"/>
              <w:right w:val="single" w:sz="4" w:space="0" w:color="auto"/>
            </w:tcBorders>
            <w:shd w:val="clear" w:color="auto" w:fill="auto"/>
            <w:vAlign w:val="center"/>
          </w:tcPr>
          <w:p w:rsidR="00442CFF" w:rsidRPr="003648B9" w:rsidRDefault="00624889" w:rsidP="003648B9">
            <w:pPr>
              <w:ind w:right="-82"/>
              <w:rPr>
                <w:bCs/>
                <w:color w:val="000000"/>
                <w:sz w:val="28"/>
                <w:szCs w:val="28"/>
                <w:lang w:val="en-US"/>
              </w:rPr>
            </w:pPr>
            <w:r>
              <w:rPr>
                <w:bCs/>
                <w:color w:val="000000"/>
                <w:sz w:val="28"/>
                <w:szCs w:val="28"/>
                <w:lang w:val="en-US"/>
              </w:rPr>
              <w:t>110/11</w:t>
            </w:r>
            <w:r w:rsidR="00442CFF" w:rsidRPr="003648B9">
              <w:rPr>
                <w:bCs/>
                <w:color w:val="000000"/>
                <w:sz w:val="28"/>
                <w:szCs w:val="28"/>
                <w:lang w:val="en-US"/>
              </w:rPr>
              <w:t>0 = 100%</w:t>
            </w:r>
          </w:p>
        </w:tc>
        <w:tc>
          <w:tcPr>
            <w:tcW w:w="1132" w:type="dxa"/>
            <w:gridSpan w:val="2"/>
            <w:tcBorders>
              <w:top w:val="nil"/>
              <w:left w:val="nil"/>
              <w:bottom w:val="single" w:sz="4" w:space="0" w:color="auto"/>
              <w:right w:val="single" w:sz="4" w:space="0" w:color="auto"/>
            </w:tcBorders>
            <w:vAlign w:val="center"/>
          </w:tcPr>
          <w:p w:rsidR="00442CFF" w:rsidRPr="003648B9" w:rsidRDefault="00887E73" w:rsidP="003648B9">
            <w:pPr>
              <w:ind w:right="-82"/>
              <w:rPr>
                <w:bCs/>
                <w:color w:val="000000"/>
                <w:sz w:val="28"/>
                <w:szCs w:val="28"/>
                <w:lang w:val="en-US"/>
              </w:rPr>
            </w:pPr>
            <w:r>
              <w:rPr>
                <w:bCs/>
                <w:color w:val="000000"/>
                <w:sz w:val="28"/>
                <w:szCs w:val="28"/>
                <w:lang w:val="en-US"/>
              </w:rPr>
              <w:t>342</w:t>
            </w:r>
            <w:r w:rsidR="00442CFF" w:rsidRPr="003648B9">
              <w:rPr>
                <w:bCs/>
                <w:color w:val="000000"/>
                <w:sz w:val="28"/>
                <w:szCs w:val="28"/>
                <w:lang w:val="en-US"/>
              </w:rPr>
              <w:t>/344 = 99%</w:t>
            </w:r>
          </w:p>
        </w:tc>
        <w:tc>
          <w:tcPr>
            <w:tcW w:w="1132" w:type="dxa"/>
            <w:tcBorders>
              <w:top w:val="nil"/>
              <w:left w:val="nil"/>
              <w:bottom w:val="single" w:sz="4" w:space="0" w:color="auto"/>
              <w:right w:val="single" w:sz="4" w:space="0" w:color="auto"/>
            </w:tcBorders>
            <w:vAlign w:val="center"/>
          </w:tcPr>
          <w:p w:rsidR="00442CFF" w:rsidRPr="003648B9" w:rsidRDefault="00887E73" w:rsidP="003648B9">
            <w:pPr>
              <w:ind w:right="-82"/>
              <w:rPr>
                <w:bCs/>
                <w:sz w:val="28"/>
                <w:szCs w:val="28"/>
                <w:lang w:val="en-US"/>
              </w:rPr>
            </w:pPr>
            <w:r>
              <w:rPr>
                <w:bCs/>
                <w:sz w:val="28"/>
                <w:szCs w:val="28"/>
                <w:lang w:val="en-US"/>
              </w:rPr>
              <w:t>327/329</w:t>
            </w:r>
          </w:p>
          <w:p w:rsidR="00442CFF" w:rsidRPr="003648B9" w:rsidRDefault="00442CFF" w:rsidP="003648B9">
            <w:pPr>
              <w:ind w:right="-82"/>
              <w:rPr>
                <w:bCs/>
                <w:sz w:val="28"/>
                <w:szCs w:val="28"/>
                <w:lang w:val="en-US"/>
              </w:rPr>
            </w:pPr>
            <w:r w:rsidRPr="003648B9">
              <w:rPr>
                <w:bCs/>
                <w:sz w:val="28"/>
                <w:szCs w:val="28"/>
                <w:lang w:val="en-US"/>
              </w:rPr>
              <w:t>= 99%</w:t>
            </w:r>
          </w:p>
        </w:tc>
        <w:tc>
          <w:tcPr>
            <w:tcW w:w="1135" w:type="dxa"/>
            <w:tcBorders>
              <w:top w:val="single" w:sz="4" w:space="0" w:color="auto"/>
              <w:left w:val="nil"/>
              <w:bottom w:val="single" w:sz="4" w:space="0" w:color="auto"/>
              <w:right w:val="single" w:sz="4" w:space="0" w:color="auto"/>
            </w:tcBorders>
            <w:vAlign w:val="center"/>
          </w:tcPr>
          <w:p w:rsidR="00442CFF" w:rsidRPr="003648B9" w:rsidRDefault="00887E73" w:rsidP="003648B9">
            <w:pPr>
              <w:ind w:right="-82"/>
              <w:rPr>
                <w:bCs/>
                <w:sz w:val="28"/>
                <w:szCs w:val="28"/>
                <w:lang w:val="en-US"/>
              </w:rPr>
            </w:pPr>
            <w:r>
              <w:rPr>
                <w:bCs/>
                <w:sz w:val="28"/>
                <w:szCs w:val="28"/>
                <w:lang w:val="en-US"/>
              </w:rPr>
              <w:t>356/358</w:t>
            </w:r>
          </w:p>
          <w:p w:rsidR="00442CFF" w:rsidRPr="003648B9" w:rsidRDefault="00442CFF" w:rsidP="003648B9">
            <w:pPr>
              <w:ind w:right="-82"/>
              <w:rPr>
                <w:bCs/>
                <w:sz w:val="28"/>
                <w:szCs w:val="28"/>
                <w:lang w:val="en-US"/>
              </w:rPr>
            </w:pPr>
            <w:r w:rsidRPr="003648B9">
              <w:rPr>
                <w:bCs/>
                <w:sz w:val="28"/>
                <w:szCs w:val="28"/>
                <w:lang w:val="en-US"/>
              </w:rPr>
              <w:t>= 99%</w:t>
            </w:r>
          </w:p>
        </w:tc>
        <w:tc>
          <w:tcPr>
            <w:tcW w:w="1093" w:type="dxa"/>
            <w:tcBorders>
              <w:top w:val="single" w:sz="4" w:space="0" w:color="auto"/>
              <w:bottom w:val="single" w:sz="4" w:space="0" w:color="auto"/>
              <w:right w:val="single" w:sz="4" w:space="0" w:color="auto"/>
            </w:tcBorders>
            <w:vAlign w:val="center"/>
          </w:tcPr>
          <w:p w:rsidR="00442CFF" w:rsidRPr="003648B9" w:rsidRDefault="00887E73" w:rsidP="003648B9">
            <w:pPr>
              <w:ind w:right="-82"/>
              <w:rPr>
                <w:bCs/>
                <w:sz w:val="28"/>
                <w:szCs w:val="28"/>
                <w:lang w:val="en-US"/>
              </w:rPr>
            </w:pPr>
            <w:r>
              <w:rPr>
                <w:bCs/>
                <w:sz w:val="28"/>
                <w:szCs w:val="28"/>
                <w:lang w:val="en-US"/>
              </w:rPr>
              <w:t>370/37</w:t>
            </w:r>
            <w:r w:rsidR="00442CFF" w:rsidRPr="003648B9">
              <w:rPr>
                <w:bCs/>
                <w:sz w:val="28"/>
                <w:szCs w:val="28"/>
                <w:lang w:val="en-US"/>
              </w:rPr>
              <w:t>0= 100%</w:t>
            </w:r>
          </w:p>
        </w:tc>
      </w:tr>
      <w:tr w:rsidR="00442CFF" w:rsidRPr="003648B9" w:rsidTr="00887E73">
        <w:trPr>
          <w:trHeight w:val="420"/>
        </w:trPr>
        <w:tc>
          <w:tcPr>
            <w:tcW w:w="1150" w:type="dxa"/>
            <w:tcBorders>
              <w:top w:val="nil"/>
              <w:left w:val="single" w:sz="4" w:space="0" w:color="auto"/>
              <w:bottom w:val="single" w:sz="4" w:space="0" w:color="auto"/>
              <w:right w:val="single" w:sz="4" w:space="0" w:color="auto"/>
            </w:tcBorders>
            <w:shd w:val="clear" w:color="auto" w:fill="auto"/>
            <w:vAlign w:val="bottom"/>
          </w:tcPr>
          <w:p w:rsidR="00442CFF" w:rsidRPr="003648B9" w:rsidRDefault="00442CFF" w:rsidP="003648B9">
            <w:pPr>
              <w:ind w:right="-82"/>
              <w:rPr>
                <w:bCs/>
                <w:color w:val="000000"/>
                <w:sz w:val="28"/>
                <w:szCs w:val="28"/>
                <w:lang w:val="en-US"/>
              </w:rPr>
            </w:pPr>
            <w:r w:rsidRPr="003648B9">
              <w:rPr>
                <w:bCs/>
                <w:color w:val="000000"/>
                <w:sz w:val="28"/>
                <w:szCs w:val="28"/>
                <w:lang w:val="en-US"/>
              </w:rPr>
              <w:t>SDD thể thấp còi</w:t>
            </w:r>
          </w:p>
        </w:tc>
        <w:tc>
          <w:tcPr>
            <w:tcW w:w="973" w:type="dxa"/>
            <w:tcBorders>
              <w:top w:val="nil"/>
              <w:left w:val="nil"/>
              <w:bottom w:val="single" w:sz="4" w:space="0" w:color="auto"/>
              <w:right w:val="single" w:sz="4" w:space="0" w:color="auto"/>
            </w:tcBorders>
            <w:shd w:val="clear" w:color="auto" w:fill="auto"/>
            <w:vAlign w:val="bottom"/>
          </w:tcPr>
          <w:p w:rsidR="00442CFF" w:rsidRPr="003648B9" w:rsidRDefault="00442CFF" w:rsidP="003648B9">
            <w:pPr>
              <w:ind w:right="-82"/>
              <w:rPr>
                <w:bCs/>
                <w:color w:val="000000"/>
                <w:sz w:val="28"/>
                <w:szCs w:val="28"/>
                <w:lang w:val="en-US"/>
              </w:rPr>
            </w:pPr>
            <w:r w:rsidRPr="003648B9">
              <w:rPr>
                <w:bCs/>
                <w:color w:val="000000"/>
                <w:sz w:val="28"/>
                <w:szCs w:val="28"/>
                <w:lang w:val="en-US"/>
              </w:rPr>
              <w:t>0</w:t>
            </w:r>
          </w:p>
        </w:tc>
        <w:tc>
          <w:tcPr>
            <w:tcW w:w="915" w:type="dxa"/>
            <w:tcBorders>
              <w:top w:val="nil"/>
              <w:left w:val="nil"/>
              <w:bottom w:val="single" w:sz="4" w:space="0" w:color="auto"/>
              <w:right w:val="single" w:sz="4" w:space="0" w:color="auto"/>
            </w:tcBorders>
            <w:shd w:val="clear" w:color="auto" w:fill="auto"/>
            <w:vAlign w:val="bottom"/>
          </w:tcPr>
          <w:p w:rsidR="00442CFF" w:rsidRPr="003648B9" w:rsidRDefault="00442CFF" w:rsidP="003648B9">
            <w:pPr>
              <w:ind w:right="-82"/>
              <w:rPr>
                <w:bCs/>
                <w:color w:val="000000"/>
                <w:sz w:val="28"/>
                <w:szCs w:val="28"/>
                <w:lang w:val="en-US"/>
              </w:rPr>
            </w:pPr>
            <w:r w:rsidRPr="003648B9">
              <w:rPr>
                <w:bCs/>
                <w:color w:val="000000"/>
                <w:sz w:val="28"/>
                <w:szCs w:val="28"/>
                <w:lang w:val="en-US"/>
              </w:rPr>
              <w:t>0</w:t>
            </w:r>
          </w:p>
        </w:tc>
        <w:tc>
          <w:tcPr>
            <w:tcW w:w="959" w:type="dxa"/>
            <w:tcBorders>
              <w:top w:val="nil"/>
              <w:left w:val="nil"/>
              <w:bottom w:val="single" w:sz="4" w:space="0" w:color="auto"/>
              <w:right w:val="single" w:sz="4" w:space="0" w:color="auto"/>
            </w:tcBorders>
            <w:shd w:val="clear" w:color="auto" w:fill="auto"/>
            <w:vAlign w:val="bottom"/>
          </w:tcPr>
          <w:p w:rsidR="00442CFF" w:rsidRPr="003648B9" w:rsidRDefault="00442CFF" w:rsidP="003648B9">
            <w:pPr>
              <w:ind w:right="-82"/>
              <w:rPr>
                <w:bCs/>
                <w:color w:val="000000"/>
                <w:sz w:val="28"/>
                <w:szCs w:val="28"/>
                <w:lang w:val="en-US"/>
              </w:rPr>
            </w:pPr>
            <w:r w:rsidRPr="003648B9">
              <w:rPr>
                <w:bCs/>
                <w:color w:val="000000"/>
                <w:sz w:val="28"/>
                <w:szCs w:val="28"/>
                <w:lang w:val="en-US"/>
              </w:rPr>
              <w:t>0</w:t>
            </w:r>
          </w:p>
        </w:tc>
        <w:tc>
          <w:tcPr>
            <w:tcW w:w="1150" w:type="dxa"/>
            <w:tcBorders>
              <w:top w:val="nil"/>
              <w:left w:val="nil"/>
              <w:bottom w:val="single" w:sz="4" w:space="0" w:color="auto"/>
              <w:right w:val="single" w:sz="4" w:space="0" w:color="auto"/>
            </w:tcBorders>
            <w:shd w:val="clear" w:color="auto" w:fill="auto"/>
            <w:vAlign w:val="bottom"/>
          </w:tcPr>
          <w:p w:rsidR="00442CFF" w:rsidRPr="003648B9" w:rsidRDefault="00442CFF" w:rsidP="003648B9">
            <w:pPr>
              <w:ind w:right="-82"/>
              <w:rPr>
                <w:bCs/>
                <w:color w:val="000000"/>
                <w:sz w:val="28"/>
                <w:szCs w:val="28"/>
                <w:lang w:val="en-US"/>
              </w:rPr>
            </w:pPr>
            <w:r w:rsidRPr="003648B9">
              <w:rPr>
                <w:bCs/>
                <w:color w:val="000000"/>
                <w:sz w:val="28"/>
                <w:szCs w:val="28"/>
                <w:lang w:val="en-US"/>
              </w:rPr>
              <w:t>0</w:t>
            </w:r>
          </w:p>
        </w:tc>
        <w:tc>
          <w:tcPr>
            <w:tcW w:w="1132" w:type="dxa"/>
            <w:gridSpan w:val="2"/>
            <w:tcBorders>
              <w:top w:val="nil"/>
              <w:left w:val="nil"/>
              <w:bottom w:val="single" w:sz="4" w:space="0" w:color="auto"/>
              <w:right w:val="single" w:sz="4" w:space="0" w:color="auto"/>
            </w:tcBorders>
            <w:vAlign w:val="bottom"/>
          </w:tcPr>
          <w:p w:rsidR="00442CFF" w:rsidRPr="003648B9" w:rsidRDefault="00442CFF" w:rsidP="003648B9">
            <w:pPr>
              <w:ind w:right="-82"/>
              <w:rPr>
                <w:bCs/>
                <w:color w:val="000000"/>
                <w:sz w:val="28"/>
                <w:szCs w:val="28"/>
                <w:lang w:val="en-US"/>
              </w:rPr>
            </w:pPr>
            <w:r w:rsidRPr="003648B9">
              <w:rPr>
                <w:bCs/>
                <w:color w:val="000000"/>
                <w:sz w:val="28"/>
                <w:szCs w:val="28"/>
                <w:lang w:val="en-US"/>
              </w:rPr>
              <w:t>2/344</w:t>
            </w:r>
          </w:p>
          <w:p w:rsidR="00442CFF" w:rsidRPr="003648B9" w:rsidRDefault="00442CFF" w:rsidP="003648B9">
            <w:pPr>
              <w:ind w:right="-82"/>
              <w:rPr>
                <w:bCs/>
                <w:color w:val="000000"/>
                <w:sz w:val="28"/>
                <w:szCs w:val="28"/>
                <w:lang w:val="en-US"/>
              </w:rPr>
            </w:pPr>
            <w:r w:rsidRPr="003648B9">
              <w:rPr>
                <w:bCs/>
                <w:color w:val="000000"/>
                <w:sz w:val="28"/>
                <w:szCs w:val="28"/>
                <w:lang w:val="en-US"/>
              </w:rPr>
              <w:t xml:space="preserve"> = 1%</w:t>
            </w:r>
          </w:p>
          <w:p w:rsidR="00442CFF" w:rsidRPr="003648B9" w:rsidRDefault="00442CFF" w:rsidP="003648B9">
            <w:pPr>
              <w:ind w:right="-82"/>
              <w:rPr>
                <w:bCs/>
                <w:color w:val="000000"/>
                <w:sz w:val="28"/>
                <w:szCs w:val="28"/>
                <w:lang w:val="en-US"/>
              </w:rPr>
            </w:pPr>
          </w:p>
        </w:tc>
        <w:tc>
          <w:tcPr>
            <w:tcW w:w="1132" w:type="dxa"/>
            <w:tcBorders>
              <w:top w:val="nil"/>
              <w:left w:val="nil"/>
              <w:bottom w:val="single" w:sz="4" w:space="0" w:color="auto"/>
              <w:right w:val="single" w:sz="4" w:space="0" w:color="auto"/>
            </w:tcBorders>
            <w:vAlign w:val="bottom"/>
          </w:tcPr>
          <w:p w:rsidR="00442CFF" w:rsidRPr="003648B9" w:rsidRDefault="00887E73" w:rsidP="003648B9">
            <w:pPr>
              <w:ind w:right="-82"/>
              <w:rPr>
                <w:bCs/>
                <w:sz w:val="28"/>
                <w:szCs w:val="28"/>
                <w:lang w:val="en-US"/>
              </w:rPr>
            </w:pPr>
            <w:r>
              <w:rPr>
                <w:bCs/>
                <w:sz w:val="28"/>
                <w:szCs w:val="28"/>
                <w:lang w:val="en-US"/>
              </w:rPr>
              <w:t>2/329</w:t>
            </w:r>
            <w:r w:rsidR="00442CFF" w:rsidRPr="003648B9">
              <w:rPr>
                <w:bCs/>
                <w:sz w:val="28"/>
                <w:szCs w:val="28"/>
                <w:lang w:val="en-US"/>
              </w:rPr>
              <w:t xml:space="preserve"> = 1%</w:t>
            </w:r>
          </w:p>
        </w:tc>
        <w:tc>
          <w:tcPr>
            <w:tcW w:w="1135" w:type="dxa"/>
            <w:tcBorders>
              <w:top w:val="single" w:sz="4" w:space="0" w:color="auto"/>
              <w:left w:val="nil"/>
              <w:bottom w:val="single" w:sz="4" w:space="0" w:color="auto"/>
              <w:right w:val="single" w:sz="4" w:space="0" w:color="auto"/>
            </w:tcBorders>
          </w:tcPr>
          <w:p w:rsidR="00442CFF" w:rsidRPr="003648B9" w:rsidRDefault="00442CFF" w:rsidP="003648B9">
            <w:pPr>
              <w:ind w:right="-82"/>
              <w:rPr>
                <w:bCs/>
                <w:sz w:val="28"/>
                <w:szCs w:val="28"/>
                <w:lang w:val="en-US"/>
              </w:rPr>
            </w:pPr>
            <w:r w:rsidRPr="003648B9">
              <w:rPr>
                <w:bCs/>
                <w:sz w:val="28"/>
                <w:szCs w:val="28"/>
                <w:lang w:val="en-US"/>
              </w:rPr>
              <w:t>2</w:t>
            </w:r>
            <w:r w:rsidR="00887E73">
              <w:rPr>
                <w:bCs/>
                <w:sz w:val="28"/>
                <w:szCs w:val="28"/>
                <w:lang w:val="en-US"/>
              </w:rPr>
              <w:t>/358</w:t>
            </w:r>
            <w:r w:rsidRPr="003648B9">
              <w:rPr>
                <w:bCs/>
                <w:sz w:val="28"/>
                <w:szCs w:val="28"/>
                <w:lang w:val="en-US"/>
              </w:rPr>
              <w:t>=</w:t>
            </w:r>
          </w:p>
          <w:p w:rsidR="00442CFF" w:rsidRPr="003648B9" w:rsidRDefault="00442CFF" w:rsidP="003648B9">
            <w:pPr>
              <w:ind w:right="-82"/>
              <w:rPr>
                <w:bCs/>
                <w:sz w:val="28"/>
                <w:szCs w:val="28"/>
                <w:lang w:val="en-US"/>
              </w:rPr>
            </w:pPr>
            <w:r w:rsidRPr="003648B9">
              <w:rPr>
                <w:bCs/>
                <w:sz w:val="28"/>
                <w:szCs w:val="28"/>
                <w:lang w:val="en-US"/>
              </w:rPr>
              <w:t>1%</w:t>
            </w:r>
          </w:p>
        </w:tc>
        <w:tc>
          <w:tcPr>
            <w:tcW w:w="1093" w:type="dxa"/>
            <w:tcBorders>
              <w:top w:val="single" w:sz="4" w:space="0" w:color="auto"/>
              <w:bottom w:val="single" w:sz="4" w:space="0" w:color="auto"/>
              <w:right w:val="single" w:sz="4" w:space="0" w:color="auto"/>
            </w:tcBorders>
          </w:tcPr>
          <w:p w:rsidR="00442CFF" w:rsidRPr="003648B9" w:rsidRDefault="00442CFF" w:rsidP="003648B9">
            <w:pPr>
              <w:ind w:right="-82"/>
              <w:rPr>
                <w:bCs/>
                <w:sz w:val="28"/>
                <w:szCs w:val="28"/>
                <w:lang w:val="en-US"/>
              </w:rPr>
            </w:pPr>
            <w:r w:rsidRPr="003648B9">
              <w:rPr>
                <w:bCs/>
                <w:sz w:val="28"/>
                <w:szCs w:val="28"/>
                <w:lang w:val="en-US"/>
              </w:rPr>
              <w:t>0</w:t>
            </w:r>
          </w:p>
        </w:tc>
      </w:tr>
      <w:tr w:rsidR="00442CFF" w:rsidRPr="003648B9" w:rsidTr="00887E73">
        <w:trPr>
          <w:trHeight w:val="437"/>
        </w:trPr>
        <w:tc>
          <w:tcPr>
            <w:tcW w:w="1150" w:type="dxa"/>
            <w:tcBorders>
              <w:top w:val="single" w:sz="4" w:space="0" w:color="auto"/>
              <w:left w:val="single" w:sz="4" w:space="0" w:color="auto"/>
              <w:bottom w:val="single" w:sz="4" w:space="0" w:color="auto"/>
              <w:right w:val="single" w:sz="4" w:space="0" w:color="auto"/>
            </w:tcBorders>
            <w:shd w:val="clear" w:color="auto" w:fill="auto"/>
            <w:vAlign w:val="bottom"/>
          </w:tcPr>
          <w:p w:rsidR="00442CFF" w:rsidRPr="003648B9" w:rsidRDefault="00442CFF" w:rsidP="003648B9">
            <w:pPr>
              <w:ind w:right="-82"/>
              <w:rPr>
                <w:bCs/>
                <w:color w:val="000000"/>
                <w:sz w:val="28"/>
                <w:szCs w:val="28"/>
                <w:lang w:val="en-US"/>
              </w:rPr>
            </w:pPr>
            <w:r w:rsidRPr="003648B9">
              <w:rPr>
                <w:bCs/>
                <w:color w:val="000000"/>
                <w:sz w:val="28"/>
                <w:szCs w:val="28"/>
                <w:lang w:val="en-US"/>
              </w:rPr>
              <w:lastRenderedPageBreak/>
              <w:t xml:space="preserve">SDD thể cân nặng </w:t>
            </w:r>
          </w:p>
        </w:tc>
        <w:tc>
          <w:tcPr>
            <w:tcW w:w="973" w:type="dxa"/>
            <w:tcBorders>
              <w:top w:val="single" w:sz="4" w:space="0" w:color="auto"/>
              <w:left w:val="nil"/>
              <w:bottom w:val="single" w:sz="4" w:space="0" w:color="auto"/>
              <w:right w:val="single" w:sz="4" w:space="0" w:color="auto"/>
            </w:tcBorders>
            <w:shd w:val="clear" w:color="auto" w:fill="auto"/>
            <w:vAlign w:val="bottom"/>
          </w:tcPr>
          <w:p w:rsidR="00442CFF" w:rsidRPr="003648B9" w:rsidRDefault="00442CFF" w:rsidP="003648B9">
            <w:pPr>
              <w:ind w:right="-82"/>
              <w:rPr>
                <w:bCs/>
                <w:color w:val="000000"/>
                <w:sz w:val="28"/>
                <w:szCs w:val="28"/>
                <w:lang w:val="en-US"/>
              </w:rPr>
            </w:pPr>
            <w:r w:rsidRPr="003648B9">
              <w:rPr>
                <w:bCs/>
                <w:color w:val="000000"/>
                <w:sz w:val="28"/>
                <w:szCs w:val="28"/>
                <w:lang w:val="en-US"/>
              </w:rPr>
              <w:t>0</w:t>
            </w:r>
          </w:p>
        </w:tc>
        <w:tc>
          <w:tcPr>
            <w:tcW w:w="915" w:type="dxa"/>
            <w:tcBorders>
              <w:top w:val="single" w:sz="4" w:space="0" w:color="auto"/>
              <w:left w:val="nil"/>
              <w:bottom w:val="single" w:sz="4" w:space="0" w:color="auto"/>
              <w:right w:val="single" w:sz="4" w:space="0" w:color="auto"/>
            </w:tcBorders>
            <w:shd w:val="clear" w:color="auto" w:fill="auto"/>
            <w:vAlign w:val="bottom"/>
          </w:tcPr>
          <w:p w:rsidR="00442CFF" w:rsidRPr="003648B9" w:rsidRDefault="00442CFF" w:rsidP="003648B9">
            <w:pPr>
              <w:ind w:right="-82"/>
              <w:rPr>
                <w:bCs/>
                <w:color w:val="000000"/>
                <w:sz w:val="28"/>
                <w:szCs w:val="28"/>
                <w:lang w:val="en-US"/>
              </w:rPr>
            </w:pPr>
            <w:r w:rsidRPr="003648B9">
              <w:rPr>
                <w:bCs/>
                <w:color w:val="000000"/>
                <w:sz w:val="28"/>
                <w:szCs w:val="28"/>
                <w:lang w:val="en-US"/>
              </w:rPr>
              <w:t>0</w:t>
            </w:r>
          </w:p>
        </w:tc>
        <w:tc>
          <w:tcPr>
            <w:tcW w:w="959" w:type="dxa"/>
            <w:tcBorders>
              <w:top w:val="single" w:sz="4" w:space="0" w:color="auto"/>
              <w:left w:val="nil"/>
              <w:bottom w:val="single" w:sz="4" w:space="0" w:color="auto"/>
              <w:right w:val="single" w:sz="4" w:space="0" w:color="auto"/>
            </w:tcBorders>
            <w:shd w:val="clear" w:color="auto" w:fill="auto"/>
            <w:vAlign w:val="bottom"/>
          </w:tcPr>
          <w:p w:rsidR="00442CFF" w:rsidRPr="003648B9" w:rsidRDefault="00442CFF" w:rsidP="003648B9">
            <w:pPr>
              <w:ind w:right="-82"/>
              <w:rPr>
                <w:bCs/>
                <w:color w:val="000000"/>
                <w:sz w:val="28"/>
                <w:szCs w:val="28"/>
                <w:lang w:val="en-US"/>
              </w:rPr>
            </w:pPr>
            <w:r w:rsidRPr="003648B9">
              <w:rPr>
                <w:bCs/>
                <w:color w:val="000000"/>
                <w:sz w:val="28"/>
                <w:szCs w:val="28"/>
                <w:lang w:val="en-US"/>
              </w:rPr>
              <w:t>0</w:t>
            </w:r>
          </w:p>
        </w:tc>
        <w:tc>
          <w:tcPr>
            <w:tcW w:w="1150" w:type="dxa"/>
            <w:tcBorders>
              <w:top w:val="single" w:sz="4" w:space="0" w:color="auto"/>
              <w:left w:val="nil"/>
              <w:bottom w:val="single" w:sz="4" w:space="0" w:color="auto"/>
              <w:right w:val="single" w:sz="4" w:space="0" w:color="auto"/>
            </w:tcBorders>
            <w:shd w:val="clear" w:color="auto" w:fill="auto"/>
            <w:vAlign w:val="bottom"/>
          </w:tcPr>
          <w:p w:rsidR="00442CFF" w:rsidRPr="003648B9" w:rsidRDefault="00442CFF" w:rsidP="003648B9">
            <w:pPr>
              <w:ind w:right="-82"/>
              <w:rPr>
                <w:bCs/>
                <w:color w:val="000000"/>
                <w:sz w:val="28"/>
                <w:szCs w:val="28"/>
                <w:lang w:val="en-US"/>
              </w:rPr>
            </w:pPr>
            <w:r w:rsidRPr="003648B9">
              <w:rPr>
                <w:bCs/>
                <w:color w:val="000000"/>
                <w:sz w:val="28"/>
                <w:szCs w:val="28"/>
                <w:lang w:val="en-US"/>
              </w:rPr>
              <w:t>0</w:t>
            </w:r>
          </w:p>
        </w:tc>
        <w:tc>
          <w:tcPr>
            <w:tcW w:w="1132" w:type="dxa"/>
            <w:gridSpan w:val="2"/>
            <w:tcBorders>
              <w:top w:val="single" w:sz="4" w:space="0" w:color="auto"/>
              <w:left w:val="nil"/>
              <w:bottom w:val="single" w:sz="4" w:space="0" w:color="auto"/>
              <w:right w:val="single" w:sz="4" w:space="0" w:color="auto"/>
            </w:tcBorders>
            <w:vAlign w:val="bottom"/>
          </w:tcPr>
          <w:p w:rsidR="00442CFF" w:rsidRPr="003648B9" w:rsidRDefault="00442CFF" w:rsidP="003648B9">
            <w:pPr>
              <w:ind w:right="-82"/>
              <w:rPr>
                <w:bCs/>
                <w:color w:val="000000"/>
                <w:sz w:val="28"/>
                <w:szCs w:val="28"/>
                <w:lang w:val="en-US"/>
              </w:rPr>
            </w:pPr>
            <w:r w:rsidRPr="003648B9">
              <w:rPr>
                <w:bCs/>
                <w:color w:val="000000"/>
                <w:sz w:val="28"/>
                <w:szCs w:val="28"/>
                <w:lang w:val="en-US"/>
              </w:rPr>
              <w:t>0</w:t>
            </w:r>
          </w:p>
        </w:tc>
        <w:tc>
          <w:tcPr>
            <w:tcW w:w="1132" w:type="dxa"/>
            <w:tcBorders>
              <w:top w:val="single" w:sz="4" w:space="0" w:color="auto"/>
              <w:left w:val="nil"/>
              <w:bottom w:val="single" w:sz="4" w:space="0" w:color="auto"/>
              <w:right w:val="single" w:sz="4" w:space="0" w:color="auto"/>
            </w:tcBorders>
            <w:vAlign w:val="bottom"/>
          </w:tcPr>
          <w:p w:rsidR="00442CFF" w:rsidRPr="003648B9" w:rsidRDefault="00442CFF" w:rsidP="003648B9">
            <w:pPr>
              <w:ind w:right="-82"/>
              <w:rPr>
                <w:bCs/>
                <w:color w:val="000000"/>
                <w:sz w:val="28"/>
                <w:szCs w:val="28"/>
                <w:lang w:val="en-US"/>
              </w:rPr>
            </w:pPr>
            <w:r w:rsidRPr="003648B9">
              <w:rPr>
                <w:bCs/>
                <w:color w:val="000000"/>
                <w:sz w:val="28"/>
                <w:szCs w:val="28"/>
                <w:lang w:val="en-US"/>
              </w:rPr>
              <w:t>0</w:t>
            </w:r>
          </w:p>
        </w:tc>
        <w:tc>
          <w:tcPr>
            <w:tcW w:w="1135" w:type="dxa"/>
            <w:tcBorders>
              <w:top w:val="single" w:sz="4" w:space="0" w:color="auto"/>
              <w:left w:val="nil"/>
              <w:bottom w:val="single" w:sz="4" w:space="0" w:color="auto"/>
              <w:right w:val="single" w:sz="4" w:space="0" w:color="auto"/>
            </w:tcBorders>
          </w:tcPr>
          <w:p w:rsidR="00442CFF" w:rsidRPr="003648B9" w:rsidRDefault="00442CFF" w:rsidP="003648B9">
            <w:pPr>
              <w:ind w:right="-82"/>
              <w:rPr>
                <w:bCs/>
                <w:color w:val="000000"/>
                <w:sz w:val="28"/>
                <w:szCs w:val="28"/>
                <w:lang w:val="en-US"/>
              </w:rPr>
            </w:pPr>
          </w:p>
          <w:p w:rsidR="00442CFF" w:rsidRPr="003648B9" w:rsidRDefault="00442CFF" w:rsidP="003648B9">
            <w:pPr>
              <w:ind w:right="-82"/>
              <w:rPr>
                <w:bCs/>
                <w:color w:val="000000"/>
                <w:sz w:val="28"/>
                <w:szCs w:val="28"/>
                <w:lang w:val="en-US"/>
              </w:rPr>
            </w:pPr>
            <w:r w:rsidRPr="003648B9">
              <w:rPr>
                <w:bCs/>
                <w:color w:val="000000"/>
                <w:sz w:val="28"/>
                <w:szCs w:val="28"/>
                <w:lang w:val="en-US"/>
              </w:rPr>
              <w:t>0</w:t>
            </w:r>
          </w:p>
        </w:tc>
        <w:tc>
          <w:tcPr>
            <w:tcW w:w="1093" w:type="dxa"/>
            <w:tcBorders>
              <w:top w:val="single" w:sz="4" w:space="0" w:color="auto"/>
              <w:bottom w:val="single" w:sz="4" w:space="0" w:color="auto"/>
              <w:right w:val="single" w:sz="4" w:space="0" w:color="auto"/>
            </w:tcBorders>
          </w:tcPr>
          <w:p w:rsidR="00442CFF" w:rsidRPr="003648B9" w:rsidRDefault="00442CFF" w:rsidP="003648B9">
            <w:pPr>
              <w:ind w:right="-82"/>
              <w:rPr>
                <w:bCs/>
                <w:color w:val="000000"/>
                <w:sz w:val="28"/>
                <w:szCs w:val="28"/>
                <w:lang w:val="en-US"/>
              </w:rPr>
            </w:pPr>
          </w:p>
          <w:p w:rsidR="00442CFF" w:rsidRPr="003648B9" w:rsidRDefault="00442CFF" w:rsidP="003648B9">
            <w:pPr>
              <w:ind w:right="-82"/>
              <w:rPr>
                <w:bCs/>
                <w:color w:val="000000"/>
                <w:sz w:val="28"/>
                <w:szCs w:val="28"/>
                <w:lang w:val="en-US"/>
              </w:rPr>
            </w:pPr>
            <w:r w:rsidRPr="003648B9">
              <w:rPr>
                <w:bCs/>
                <w:color w:val="000000"/>
                <w:sz w:val="28"/>
                <w:szCs w:val="28"/>
                <w:lang w:val="en-US"/>
              </w:rPr>
              <w:t>0</w:t>
            </w:r>
          </w:p>
        </w:tc>
      </w:tr>
      <w:tr w:rsidR="00442CFF" w:rsidRPr="003648B9" w:rsidTr="00887E73">
        <w:trPr>
          <w:trHeight w:val="437"/>
        </w:trPr>
        <w:tc>
          <w:tcPr>
            <w:tcW w:w="1150" w:type="dxa"/>
            <w:tcBorders>
              <w:top w:val="single" w:sz="4" w:space="0" w:color="auto"/>
              <w:left w:val="single" w:sz="4" w:space="0" w:color="auto"/>
              <w:bottom w:val="single" w:sz="4" w:space="0" w:color="auto"/>
              <w:right w:val="single" w:sz="4" w:space="0" w:color="auto"/>
            </w:tcBorders>
            <w:shd w:val="clear" w:color="auto" w:fill="auto"/>
            <w:vAlign w:val="bottom"/>
          </w:tcPr>
          <w:p w:rsidR="00442CFF" w:rsidRPr="003648B9" w:rsidRDefault="00442CFF" w:rsidP="003648B9">
            <w:pPr>
              <w:ind w:right="-82"/>
              <w:rPr>
                <w:bCs/>
                <w:color w:val="000000"/>
                <w:sz w:val="28"/>
                <w:szCs w:val="28"/>
                <w:lang w:val="en-US"/>
              </w:rPr>
            </w:pPr>
            <w:r w:rsidRPr="003648B9">
              <w:rPr>
                <w:bCs/>
                <w:color w:val="000000"/>
                <w:sz w:val="28"/>
                <w:szCs w:val="28"/>
                <w:lang w:val="en-US"/>
              </w:rPr>
              <w:t>Thừa cân béo phì</w:t>
            </w:r>
          </w:p>
        </w:tc>
        <w:tc>
          <w:tcPr>
            <w:tcW w:w="973" w:type="dxa"/>
            <w:tcBorders>
              <w:top w:val="single" w:sz="4" w:space="0" w:color="auto"/>
              <w:left w:val="nil"/>
              <w:bottom w:val="single" w:sz="4" w:space="0" w:color="auto"/>
              <w:right w:val="single" w:sz="4" w:space="0" w:color="auto"/>
            </w:tcBorders>
            <w:shd w:val="clear" w:color="auto" w:fill="auto"/>
            <w:vAlign w:val="center"/>
          </w:tcPr>
          <w:p w:rsidR="00442CFF" w:rsidRPr="003648B9" w:rsidRDefault="00442CFF" w:rsidP="003648B9">
            <w:pPr>
              <w:ind w:right="-82"/>
              <w:rPr>
                <w:bCs/>
                <w:color w:val="000000"/>
                <w:sz w:val="28"/>
                <w:szCs w:val="28"/>
                <w:lang w:val="en-US"/>
              </w:rPr>
            </w:pPr>
            <w:r w:rsidRPr="003648B9">
              <w:rPr>
                <w:bCs/>
                <w:color w:val="000000"/>
                <w:sz w:val="28"/>
                <w:szCs w:val="28"/>
                <w:lang w:val="en-US"/>
              </w:rPr>
              <w:t>0</w:t>
            </w:r>
          </w:p>
        </w:tc>
        <w:tc>
          <w:tcPr>
            <w:tcW w:w="915" w:type="dxa"/>
            <w:tcBorders>
              <w:top w:val="single" w:sz="4" w:space="0" w:color="auto"/>
              <w:left w:val="nil"/>
              <w:bottom w:val="single" w:sz="4" w:space="0" w:color="auto"/>
              <w:right w:val="single" w:sz="4" w:space="0" w:color="auto"/>
            </w:tcBorders>
            <w:shd w:val="clear" w:color="auto" w:fill="auto"/>
            <w:vAlign w:val="center"/>
          </w:tcPr>
          <w:p w:rsidR="00442CFF" w:rsidRPr="003648B9" w:rsidRDefault="00442CFF" w:rsidP="003648B9">
            <w:pPr>
              <w:ind w:right="-82"/>
              <w:rPr>
                <w:bCs/>
                <w:color w:val="000000"/>
                <w:sz w:val="28"/>
                <w:szCs w:val="28"/>
                <w:lang w:val="en-US"/>
              </w:rPr>
            </w:pPr>
            <w:r w:rsidRPr="003648B9">
              <w:rPr>
                <w:bCs/>
                <w:color w:val="000000"/>
                <w:sz w:val="28"/>
                <w:szCs w:val="28"/>
                <w:lang w:val="en-US"/>
              </w:rPr>
              <w:t>0</w:t>
            </w:r>
          </w:p>
        </w:tc>
        <w:tc>
          <w:tcPr>
            <w:tcW w:w="959" w:type="dxa"/>
            <w:tcBorders>
              <w:top w:val="single" w:sz="4" w:space="0" w:color="auto"/>
              <w:left w:val="nil"/>
              <w:bottom w:val="single" w:sz="4" w:space="0" w:color="auto"/>
              <w:right w:val="single" w:sz="4" w:space="0" w:color="auto"/>
            </w:tcBorders>
            <w:shd w:val="clear" w:color="auto" w:fill="auto"/>
            <w:vAlign w:val="center"/>
          </w:tcPr>
          <w:p w:rsidR="00442CFF" w:rsidRPr="003648B9" w:rsidRDefault="00442CFF" w:rsidP="003648B9">
            <w:pPr>
              <w:ind w:right="-82"/>
              <w:rPr>
                <w:bCs/>
                <w:color w:val="000000"/>
                <w:sz w:val="28"/>
                <w:szCs w:val="28"/>
                <w:lang w:val="en-US"/>
              </w:rPr>
            </w:pPr>
            <w:r w:rsidRPr="003648B9">
              <w:rPr>
                <w:bCs/>
                <w:color w:val="000000"/>
                <w:sz w:val="28"/>
                <w:szCs w:val="28"/>
                <w:lang w:val="en-US"/>
              </w:rPr>
              <w:t>0</w:t>
            </w:r>
          </w:p>
        </w:tc>
        <w:tc>
          <w:tcPr>
            <w:tcW w:w="1150" w:type="dxa"/>
            <w:tcBorders>
              <w:top w:val="single" w:sz="4" w:space="0" w:color="auto"/>
              <w:left w:val="nil"/>
              <w:bottom w:val="single" w:sz="4" w:space="0" w:color="auto"/>
              <w:right w:val="single" w:sz="4" w:space="0" w:color="auto"/>
            </w:tcBorders>
            <w:shd w:val="clear" w:color="auto" w:fill="auto"/>
            <w:vAlign w:val="center"/>
          </w:tcPr>
          <w:p w:rsidR="00442CFF" w:rsidRPr="003648B9" w:rsidRDefault="00442CFF" w:rsidP="003648B9">
            <w:pPr>
              <w:ind w:right="-82"/>
              <w:rPr>
                <w:bCs/>
                <w:color w:val="000000"/>
                <w:sz w:val="28"/>
                <w:szCs w:val="28"/>
                <w:lang w:val="en-US"/>
              </w:rPr>
            </w:pPr>
            <w:r w:rsidRPr="003648B9">
              <w:rPr>
                <w:bCs/>
                <w:color w:val="000000"/>
                <w:sz w:val="28"/>
                <w:szCs w:val="28"/>
                <w:lang w:val="en-US"/>
              </w:rPr>
              <w:t>0</w:t>
            </w:r>
          </w:p>
        </w:tc>
        <w:tc>
          <w:tcPr>
            <w:tcW w:w="1132" w:type="dxa"/>
            <w:gridSpan w:val="2"/>
            <w:tcBorders>
              <w:top w:val="single" w:sz="4" w:space="0" w:color="auto"/>
              <w:left w:val="nil"/>
              <w:bottom w:val="single" w:sz="4" w:space="0" w:color="auto"/>
              <w:right w:val="single" w:sz="4" w:space="0" w:color="auto"/>
            </w:tcBorders>
            <w:vAlign w:val="center"/>
          </w:tcPr>
          <w:p w:rsidR="00442CFF" w:rsidRPr="003648B9" w:rsidRDefault="00442CFF" w:rsidP="003648B9">
            <w:pPr>
              <w:ind w:right="-82"/>
              <w:rPr>
                <w:bCs/>
                <w:color w:val="000000"/>
                <w:sz w:val="28"/>
                <w:szCs w:val="28"/>
                <w:lang w:val="en-US"/>
              </w:rPr>
            </w:pPr>
            <w:r w:rsidRPr="003648B9">
              <w:rPr>
                <w:bCs/>
                <w:color w:val="000000"/>
                <w:sz w:val="28"/>
                <w:szCs w:val="28"/>
                <w:lang w:val="en-US"/>
              </w:rPr>
              <w:t>0</w:t>
            </w:r>
          </w:p>
        </w:tc>
        <w:tc>
          <w:tcPr>
            <w:tcW w:w="1132" w:type="dxa"/>
            <w:tcBorders>
              <w:top w:val="single" w:sz="4" w:space="0" w:color="auto"/>
              <w:left w:val="nil"/>
              <w:bottom w:val="single" w:sz="4" w:space="0" w:color="auto"/>
              <w:right w:val="single" w:sz="4" w:space="0" w:color="auto"/>
            </w:tcBorders>
            <w:vAlign w:val="center"/>
          </w:tcPr>
          <w:p w:rsidR="00442CFF" w:rsidRPr="003648B9" w:rsidRDefault="00442CFF" w:rsidP="003648B9">
            <w:pPr>
              <w:ind w:right="-82"/>
              <w:rPr>
                <w:bCs/>
                <w:color w:val="000000"/>
                <w:sz w:val="28"/>
                <w:szCs w:val="28"/>
                <w:lang w:val="en-US"/>
              </w:rPr>
            </w:pPr>
            <w:r w:rsidRPr="003648B9">
              <w:rPr>
                <w:bCs/>
                <w:color w:val="000000"/>
                <w:sz w:val="28"/>
                <w:szCs w:val="28"/>
                <w:lang w:val="en-US"/>
              </w:rPr>
              <w:t>0</w:t>
            </w:r>
          </w:p>
        </w:tc>
        <w:tc>
          <w:tcPr>
            <w:tcW w:w="1135" w:type="dxa"/>
            <w:tcBorders>
              <w:top w:val="single" w:sz="4" w:space="0" w:color="auto"/>
              <w:left w:val="nil"/>
              <w:bottom w:val="single" w:sz="4" w:space="0" w:color="auto"/>
              <w:right w:val="single" w:sz="4" w:space="0" w:color="auto"/>
            </w:tcBorders>
            <w:vAlign w:val="center"/>
          </w:tcPr>
          <w:p w:rsidR="00442CFF" w:rsidRPr="003648B9" w:rsidRDefault="00442CFF" w:rsidP="003648B9">
            <w:pPr>
              <w:ind w:right="-82"/>
              <w:rPr>
                <w:bCs/>
                <w:color w:val="000000"/>
                <w:sz w:val="28"/>
                <w:szCs w:val="28"/>
                <w:lang w:val="en-US"/>
              </w:rPr>
            </w:pPr>
            <w:r w:rsidRPr="003648B9">
              <w:rPr>
                <w:bCs/>
                <w:color w:val="000000"/>
                <w:sz w:val="28"/>
                <w:szCs w:val="28"/>
                <w:lang w:val="en-US"/>
              </w:rPr>
              <w:t>0</w:t>
            </w:r>
          </w:p>
        </w:tc>
        <w:tc>
          <w:tcPr>
            <w:tcW w:w="1093" w:type="dxa"/>
            <w:tcBorders>
              <w:top w:val="single" w:sz="4" w:space="0" w:color="auto"/>
              <w:bottom w:val="single" w:sz="4" w:space="0" w:color="auto"/>
              <w:right w:val="single" w:sz="4" w:space="0" w:color="auto"/>
            </w:tcBorders>
            <w:vAlign w:val="center"/>
          </w:tcPr>
          <w:p w:rsidR="00442CFF" w:rsidRPr="003648B9" w:rsidRDefault="00442CFF" w:rsidP="003648B9">
            <w:pPr>
              <w:ind w:right="-82"/>
              <w:rPr>
                <w:bCs/>
                <w:color w:val="000000"/>
                <w:sz w:val="28"/>
                <w:szCs w:val="28"/>
                <w:lang w:val="en-US"/>
              </w:rPr>
            </w:pPr>
            <w:r w:rsidRPr="003648B9">
              <w:rPr>
                <w:bCs/>
                <w:color w:val="000000"/>
                <w:sz w:val="28"/>
                <w:szCs w:val="28"/>
                <w:lang w:val="en-US"/>
              </w:rPr>
              <w:t>0</w:t>
            </w:r>
          </w:p>
        </w:tc>
      </w:tr>
    </w:tbl>
    <w:p w:rsidR="002577E6" w:rsidRPr="003648B9" w:rsidRDefault="002577E6" w:rsidP="003648B9">
      <w:pPr>
        <w:ind w:right="-82" w:firstLine="720"/>
        <w:jc w:val="both"/>
        <w:rPr>
          <w:b/>
          <w:i/>
          <w:iCs/>
          <w:spacing w:val="-6"/>
          <w:sz w:val="28"/>
          <w:szCs w:val="28"/>
          <w:lang w:val="en-US"/>
        </w:rPr>
      </w:pPr>
    </w:p>
    <w:p w:rsidR="004D687A" w:rsidRPr="003648B9" w:rsidRDefault="004D687A" w:rsidP="003648B9">
      <w:pPr>
        <w:ind w:right="-82" w:firstLine="720"/>
        <w:jc w:val="both"/>
        <w:rPr>
          <w:i/>
          <w:iCs/>
          <w:spacing w:val="-6"/>
          <w:sz w:val="28"/>
          <w:szCs w:val="28"/>
          <w:lang w:val="en-US"/>
        </w:rPr>
      </w:pPr>
      <w:r w:rsidRPr="003648B9">
        <w:rPr>
          <w:b/>
          <w:i/>
          <w:iCs/>
          <w:spacing w:val="-6"/>
          <w:sz w:val="28"/>
          <w:szCs w:val="28"/>
          <w:lang w:val="en-US"/>
        </w:rPr>
        <w:t>3</w:t>
      </w:r>
      <w:r w:rsidRPr="003648B9">
        <w:rPr>
          <w:b/>
          <w:i/>
          <w:iCs/>
          <w:spacing w:val="-6"/>
          <w:sz w:val="28"/>
          <w:szCs w:val="28"/>
        </w:rPr>
        <w:t>. Quy mô đội ngũ cán bộ, giáo viên, nhân viên</w:t>
      </w:r>
      <w:r w:rsidRPr="003648B9">
        <w:rPr>
          <w:i/>
          <w:iCs/>
          <w:spacing w:val="-6"/>
          <w:sz w:val="28"/>
          <w:szCs w:val="28"/>
        </w:rPr>
        <w:t xml:space="preserve"> </w:t>
      </w:r>
    </w:p>
    <w:p w:rsidR="004D687A" w:rsidRPr="003648B9" w:rsidRDefault="004D687A" w:rsidP="003648B9">
      <w:pPr>
        <w:ind w:right="-82" w:firstLine="720"/>
        <w:jc w:val="both"/>
        <w:rPr>
          <w:i/>
          <w:spacing w:val="-6"/>
          <w:sz w:val="28"/>
          <w:szCs w:val="28"/>
          <w:lang w:val="en-US"/>
        </w:rPr>
      </w:pPr>
      <w:r w:rsidRPr="003648B9">
        <w:rPr>
          <w:i/>
          <w:spacing w:val="-6"/>
          <w:sz w:val="28"/>
          <w:szCs w:val="28"/>
          <w:lang w:val="en-US"/>
        </w:rPr>
        <w:t>3.1</w:t>
      </w:r>
      <w:r w:rsidRPr="003648B9">
        <w:rPr>
          <w:i/>
          <w:spacing w:val="-6"/>
          <w:sz w:val="28"/>
          <w:szCs w:val="28"/>
        </w:rPr>
        <w:t xml:space="preserve">. Về </w:t>
      </w:r>
      <w:r w:rsidRPr="003648B9">
        <w:rPr>
          <w:i/>
          <w:spacing w:val="-6"/>
          <w:sz w:val="28"/>
          <w:szCs w:val="28"/>
          <w:lang w:val="en-US"/>
        </w:rPr>
        <w:t>số lượng</w:t>
      </w:r>
    </w:p>
    <w:tbl>
      <w:tblPr>
        <w:tblW w:w="9782"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16"/>
        <w:gridCol w:w="1757"/>
        <w:gridCol w:w="1525"/>
        <w:gridCol w:w="1427"/>
        <w:gridCol w:w="1517"/>
        <w:gridCol w:w="1640"/>
      </w:tblGrid>
      <w:tr w:rsidR="004D687A" w:rsidRPr="003648B9" w:rsidTr="004D687A">
        <w:trPr>
          <w:trHeight w:val="987"/>
        </w:trPr>
        <w:tc>
          <w:tcPr>
            <w:tcW w:w="1916" w:type="dxa"/>
            <w:shd w:val="clear" w:color="auto" w:fill="FFFFFF"/>
            <w:tcMar>
              <w:top w:w="0" w:type="dxa"/>
              <w:left w:w="105" w:type="dxa"/>
              <w:bottom w:w="0" w:type="dxa"/>
              <w:right w:w="105" w:type="dxa"/>
            </w:tcMar>
            <w:vAlign w:val="center"/>
            <w:hideMark/>
          </w:tcPr>
          <w:p w:rsidR="004D687A" w:rsidRPr="003648B9" w:rsidRDefault="004D687A" w:rsidP="003648B9">
            <w:pPr>
              <w:ind w:right="-82"/>
              <w:rPr>
                <w:sz w:val="28"/>
                <w:szCs w:val="28"/>
              </w:rPr>
            </w:pPr>
            <w:r w:rsidRPr="003648B9">
              <w:rPr>
                <w:b/>
                <w:sz w:val="28"/>
                <w:szCs w:val="28"/>
              </w:rPr>
              <w:t>Năm học</w:t>
            </w:r>
          </w:p>
        </w:tc>
        <w:tc>
          <w:tcPr>
            <w:tcW w:w="1757" w:type="dxa"/>
            <w:shd w:val="clear" w:color="auto" w:fill="FFFFFF"/>
            <w:tcMar>
              <w:top w:w="0" w:type="dxa"/>
              <w:left w:w="105" w:type="dxa"/>
              <w:bottom w:w="0" w:type="dxa"/>
              <w:right w:w="105" w:type="dxa"/>
            </w:tcMar>
            <w:vAlign w:val="center"/>
            <w:hideMark/>
          </w:tcPr>
          <w:p w:rsidR="004D687A" w:rsidRPr="003648B9" w:rsidRDefault="004D687A" w:rsidP="003648B9">
            <w:pPr>
              <w:ind w:right="-82"/>
              <w:rPr>
                <w:sz w:val="28"/>
                <w:szCs w:val="28"/>
              </w:rPr>
            </w:pPr>
            <w:r w:rsidRPr="003648B9">
              <w:rPr>
                <w:b/>
                <w:sz w:val="28"/>
                <w:szCs w:val="28"/>
              </w:rPr>
              <w:t>Hiệu trưởng</w:t>
            </w:r>
          </w:p>
        </w:tc>
        <w:tc>
          <w:tcPr>
            <w:tcW w:w="1525" w:type="dxa"/>
            <w:shd w:val="clear" w:color="auto" w:fill="FFFFFF"/>
            <w:tcMar>
              <w:top w:w="0" w:type="dxa"/>
              <w:left w:w="105" w:type="dxa"/>
              <w:bottom w:w="0" w:type="dxa"/>
              <w:right w:w="105" w:type="dxa"/>
            </w:tcMar>
            <w:vAlign w:val="center"/>
            <w:hideMark/>
          </w:tcPr>
          <w:p w:rsidR="004D687A" w:rsidRPr="003648B9" w:rsidRDefault="004D687A" w:rsidP="003648B9">
            <w:pPr>
              <w:ind w:right="-82"/>
              <w:rPr>
                <w:sz w:val="28"/>
                <w:szCs w:val="28"/>
              </w:rPr>
            </w:pPr>
            <w:r w:rsidRPr="003648B9">
              <w:rPr>
                <w:b/>
                <w:sz w:val="28"/>
                <w:szCs w:val="28"/>
              </w:rPr>
              <w:t>Phó hiệu trưởng</w:t>
            </w:r>
          </w:p>
        </w:tc>
        <w:tc>
          <w:tcPr>
            <w:tcW w:w="1427" w:type="dxa"/>
            <w:shd w:val="clear" w:color="auto" w:fill="FFFFFF"/>
            <w:tcMar>
              <w:top w:w="0" w:type="dxa"/>
              <w:left w:w="105" w:type="dxa"/>
              <w:bottom w:w="0" w:type="dxa"/>
              <w:right w:w="105" w:type="dxa"/>
            </w:tcMar>
            <w:vAlign w:val="center"/>
            <w:hideMark/>
          </w:tcPr>
          <w:p w:rsidR="004D687A" w:rsidRPr="003648B9" w:rsidRDefault="004D687A" w:rsidP="003648B9">
            <w:pPr>
              <w:ind w:right="-82"/>
              <w:rPr>
                <w:sz w:val="28"/>
                <w:szCs w:val="28"/>
              </w:rPr>
            </w:pPr>
            <w:r w:rsidRPr="003648B9">
              <w:rPr>
                <w:b/>
                <w:sz w:val="28"/>
                <w:szCs w:val="28"/>
              </w:rPr>
              <w:t>Giáo viên</w:t>
            </w:r>
          </w:p>
        </w:tc>
        <w:tc>
          <w:tcPr>
            <w:tcW w:w="1517" w:type="dxa"/>
            <w:shd w:val="clear" w:color="auto" w:fill="FFFFFF"/>
            <w:tcMar>
              <w:top w:w="0" w:type="dxa"/>
              <w:left w:w="105" w:type="dxa"/>
              <w:bottom w:w="0" w:type="dxa"/>
              <w:right w:w="105" w:type="dxa"/>
            </w:tcMar>
            <w:vAlign w:val="center"/>
            <w:hideMark/>
          </w:tcPr>
          <w:p w:rsidR="004D687A" w:rsidRPr="003648B9" w:rsidRDefault="004D687A" w:rsidP="003648B9">
            <w:pPr>
              <w:ind w:right="-82"/>
              <w:rPr>
                <w:sz w:val="28"/>
                <w:szCs w:val="28"/>
              </w:rPr>
            </w:pPr>
            <w:r w:rsidRPr="003648B9">
              <w:rPr>
                <w:b/>
                <w:sz w:val="28"/>
                <w:szCs w:val="28"/>
              </w:rPr>
              <w:t>Nhân viên</w:t>
            </w:r>
          </w:p>
        </w:tc>
        <w:tc>
          <w:tcPr>
            <w:tcW w:w="1640" w:type="dxa"/>
            <w:shd w:val="clear" w:color="auto" w:fill="FFFFFF"/>
            <w:tcMar>
              <w:top w:w="0" w:type="dxa"/>
              <w:left w:w="105" w:type="dxa"/>
              <w:bottom w:w="0" w:type="dxa"/>
              <w:right w:w="105" w:type="dxa"/>
            </w:tcMar>
            <w:vAlign w:val="center"/>
            <w:hideMark/>
          </w:tcPr>
          <w:p w:rsidR="004D687A" w:rsidRPr="003648B9" w:rsidRDefault="004D687A" w:rsidP="003648B9">
            <w:pPr>
              <w:ind w:right="-82"/>
              <w:rPr>
                <w:sz w:val="28"/>
                <w:szCs w:val="28"/>
              </w:rPr>
            </w:pPr>
            <w:r w:rsidRPr="003648B9">
              <w:rPr>
                <w:b/>
                <w:sz w:val="28"/>
                <w:szCs w:val="28"/>
              </w:rPr>
              <w:t>Ghi chú</w:t>
            </w:r>
          </w:p>
        </w:tc>
      </w:tr>
      <w:tr w:rsidR="004D687A" w:rsidRPr="003648B9" w:rsidTr="004D687A">
        <w:trPr>
          <w:trHeight w:val="473"/>
        </w:trPr>
        <w:tc>
          <w:tcPr>
            <w:tcW w:w="1916" w:type="dxa"/>
            <w:shd w:val="clear" w:color="auto" w:fill="FFFFFF"/>
            <w:tcMar>
              <w:top w:w="0" w:type="dxa"/>
              <w:left w:w="105" w:type="dxa"/>
              <w:bottom w:w="0" w:type="dxa"/>
              <w:right w:w="105" w:type="dxa"/>
            </w:tcMar>
            <w:vAlign w:val="center"/>
            <w:hideMark/>
          </w:tcPr>
          <w:p w:rsidR="004D687A" w:rsidRPr="003648B9" w:rsidRDefault="004D687A" w:rsidP="003648B9">
            <w:pPr>
              <w:ind w:right="-82"/>
              <w:rPr>
                <w:sz w:val="28"/>
                <w:szCs w:val="28"/>
              </w:rPr>
            </w:pPr>
            <w:r w:rsidRPr="003648B9">
              <w:rPr>
                <w:sz w:val="28"/>
                <w:szCs w:val="28"/>
              </w:rPr>
              <w:t>2020-2021</w:t>
            </w:r>
          </w:p>
        </w:tc>
        <w:tc>
          <w:tcPr>
            <w:tcW w:w="1757" w:type="dxa"/>
            <w:shd w:val="clear" w:color="auto" w:fill="FFFFFF"/>
            <w:tcMar>
              <w:top w:w="0" w:type="dxa"/>
              <w:left w:w="105" w:type="dxa"/>
              <w:bottom w:w="0" w:type="dxa"/>
              <w:right w:w="105" w:type="dxa"/>
            </w:tcMar>
            <w:vAlign w:val="center"/>
            <w:hideMark/>
          </w:tcPr>
          <w:p w:rsidR="004D687A" w:rsidRPr="003648B9" w:rsidRDefault="004D687A" w:rsidP="003648B9">
            <w:pPr>
              <w:ind w:right="-82"/>
              <w:rPr>
                <w:sz w:val="28"/>
                <w:szCs w:val="28"/>
              </w:rPr>
            </w:pPr>
            <w:r w:rsidRPr="003648B9">
              <w:rPr>
                <w:sz w:val="28"/>
                <w:szCs w:val="28"/>
                <w:lang w:val="en-US"/>
              </w:rPr>
              <w:t>0</w:t>
            </w:r>
            <w:r w:rsidRPr="003648B9">
              <w:rPr>
                <w:sz w:val="28"/>
                <w:szCs w:val="28"/>
              </w:rPr>
              <w:t>1</w:t>
            </w:r>
          </w:p>
        </w:tc>
        <w:tc>
          <w:tcPr>
            <w:tcW w:w="1525" w:type="dxa"/>
            <w:shd w:val="clear" w:color="auto" w:fill="FFFFFF"/>
            <w:tcMar>
              <w:top w:w="0" w:type="dxa"/>
              <w:left w:w="105" w:type="dxa"/>
              <w:bottom w:w="0" w:type="dxa"/>
              <w:right w:w="105" w:type="dxa"/>
            </w:tcMar>
            <w:vAlign w:val="center"/>
            <w:hideMark/>
          </w:tcPr>
          <w:p w:rsidR="004D687A" w:rsidRPr="003648B9" w:rsidRDefault="004D687A" w:rsidP="003648B9">
            <w:pPr>
              <w:ind w:right="-82"/>
              <w:rPr>
                <w:sz w:val="28"/>
                <w:szCs w:val="28"/>
                <w:lang w:val="en-US"/>
              </w:rPr>
            </w:pPr>
            <w:r w:rsidRPr="003648B9">
              <w:rPr>
                <w:sz w:val="28"/>
                <w:szCs w:val="28"/>
                <w:lang w:val="en-US"/>
              </w:rPr>
              <w:t>02</w:t>
            </w:r>
          </w:p>
        </w:tc>
        <w:tc>
          <w:tcPr>
            <w:tcW w:w="1427" w:type="dxa"/>
            <w:shd w:val="clear" w:color="auto" w:fill="FFFFFF"/>
            <w:tcMar>
              <w:top w:w="0" w:type="dxa"/>
              <w:left w:w="105" w:type="dxa"/>
              <w:bottom w:w="0" w:type="dxa"/>
              <w:right w:w="105" w:type="dxa"/>
            </w:tcMar>
            <w:vAlign w:val="center"/>
            <w:hideMark/>
          </w:tcPr>
          <w:p w:rsidR="004D687A" w:rsidRPr="003648B9" w:rsidRDefault="004D687A" w:rsidP="003648B9">
            <w:pPr>
              <w:ind w:right="-82"/>
              <w:rPr>
                <w:sz w:val="28"/>
                <w:szCs w:val="28"/>
                <w:lang w:val="en-US"/>
              </w:rPr>
            </w:pPr>
            <w:r w:rsidRPr="003648B9">
              <w:rPr>
                <w:sz w:val="28"/>
                <w:szCs w:val="28"/>
                <w:lang w:val="en-US"/>
              </w:rPr>
              <w:t>35</w:t>
            </w:r>
          </w:p>
        </w:tc>
        <w:tc>
          <w:tcPr>
            <w:tcW w:w="1517" w:type="dxa"/>
            <w:shd w:val="clear" w:color="auto" w:fill="FFFFFF"/>
            <w:tcMar>
              <w:top w:w="0" w:type="dxa"/>
              <w:left w:w="105" w:type="dxa"/>
              <w:bottom w:w="0" w:type="dxa"/>
              <w:right w:w="105" w:type="dxa"/>
            </w:tcMar>
            <w:vAlign w:val="center"/>
            <w:hideMark/>
          </w:tcPr>
          <w:p w:rsidR="004D687A" w:rsidRPr="003648B9" w:rsidRDefault="004D687A" w:rsidP="003648B9">
            <w:pPr>
              <w:ind w:right="-82"/>
              <w:rPr>
                <w:sz w:val="28"/>
                <w:szCs w:val="28"/>
                <w:lang w:val="en-US"/>
              </w:rPr>
            </w:pPr>
            <w:r w:rsidRPr="003648B9">
              <w:rPr>
                <w:sz w:val="28"/>
                <w:szCs w:val="28"/>
                <w:lang w:val="en-US"/>
              </w:rPr>
              <w:t>02</w:t>
            </w:r>
          </w:p>
        </w:tc>
        <w:tc>
          <w:tcPr>
            <w:tcW w:w="1640" w:type="dxa"/>
            <w:shd w:val="clear" w:color="auto" w:fill="FFFFFF"/>
            <w:tcMar>
              <w:top w:w="0" w:type="dxa"/>
              <w:left w:w="105" w:type="dxa"/>
              <w:bottom w:w="0" w:type="dxa"/>
              <w:right w:w="105" w:type="dxa"/>
            </w:tcMar>
            <w:vAlign w:val="center"/>
            <w:hideMark/>
          </w:tcPr>
          <w:p w:rsidR="004D687A" w:rsidRPr="003648B9" w:rsidRDefault="004D687A" w:rsidP="003648B9">
            <w:pPr>
              <w:ind w:right="-82"/>
              <w:rPr>
                <w:sz w:val="28"/>
                <w:szCs w:val="28"/>
              </w:rPr>
            </w:pPr>
          </w:p>
        </w:tc>
      </w:tr>
      <w:tr w:rsidR="004D687A" w:rsidRPr="003648B9" w:rsidTr="004D687A">
        <w:trPr>
          <w:trHeight w:val="493"/>
        </w:trPr>
        <w:tc>
          <w:tcPr>
            <w:tcW w:w="1916" w:type="dxa"/>
            <w:shd w:val="clear" w:color="auto" w:fill="FFFFFF"/>
            <w:tcMar>
              <w:top w:w="0" w:type="dxa"/>
              <w:left w:w="105" w:type="dxa"/>
              <w:bottom w:w="0" w:type="dxa"/>
              <w:right w:w="105" w:type="dxa"/>
            </w:tcMar>
            <w:vAlign w:val="center"/>
            <w:hideMark/>
          </w:tcPr>
          <w:p w:rsidR="004D687A" w:rsidRPr="003648B9" w:rsidRDefault="004D687A" w:rsidP="003648B9">
            <w:pPr>
              <w:ind w:right="-82"/>
              <w:rPr>
                <w:sz w:val="28"/>
                <w:szCs w:val="28"/>
              </w:rPr>
            </w:pPr>
            <w:r w:rsidRPr="003648B9">
              <w:rPr>
                <w:sz w:val="28"/>
                <w:szCs w:val="28"/>
              </w:rPr>
              <w:t>2021-2022</w:t>
            </w:r>
          </w:p>
        </w:tc>
        <w:tc>
          <w:tcPr>
            <w:tcW w:w="1757" w:type="dxa"/>
            <w:shd w:val="clear" w:color="auto" w:fill="FFFFFF"/>
            <w:tcMar>
              <w:top w:w="0" w:type="dxa"/>
              <w:left w:w="105" w:type="dxa"/>
              <w:bottom w:w="0" w:type="dxa"/>
              <w:right w:w="105" w:type="dxa"/>
            </w:tcMar>
            <w:vAlign w:val="center"/>
            <w:hideMark/>
          </w:tcPr>
          <w:p w:rsidR="004D687A" w:rsidRPr="003648B9" w:rsidRDefault="004D687A" w:rsidP="003648B9">
            <w:pPr>
              <w:ind w:right="-82"/>
              <w:rPr>
                <w:sz w:val="28"/>
                <w:szCs w:val="28"/>
              </w:rPr>
            </w:pPr>
            <w:r w:rsidRPr="003648B9">
              <w:rPr>
                <w:sz w:val="28"/>
                <w:szCs w:val="28"/>
                <w:lang w:val="en-US"/>
              </w:rPr>
              <w:t>0</w:t>
            </w:r>
            <w:r w:rsidRPr="003648B9">
              <w:rPr>
                <w:sz w:val="28"/>
                <w:szCs w:val="28"/>
              </w:rPr>
              <w:t>1</w:t>
            </w:r>
          </w:p>
        </w:tc>
        <w:tc>
          <w:tcPr>
            <w:tcW w:w="1525" w:type="dxa"/>
            <w:shd w:val="clear" w:color="auto" w:fill="FFFFFF"/>
            <w:tcMar>
              <w:top w:w="0" w:type="dxa"/>
              <w:left w:w="105" w:type="dxa"/>
              <w:bottom w:w="0" w:type="dxa"/>
              <w:right w:w="105" w:type="dxa"/>
            </w:tcMar>
            <w:vAlign w:val="center"/>
            <w:hideMark/>
          </w:tcPr>
          <w:p w:rsidR="004D687A" w:rsidRPr="003648B9" w:rsidRDefault="004D687A" w:rsidP="003648B9">
            <w:pPr>
              <w:ind w:right="-82"/>
              <w:rPr>
                <w:sz w:val="28"/>
                <w:szCs w:val="28"/>
                <w:lang w:val="en-US"/>
              </w:rPr>
            </w:pPr>
            <w:r w:rsidRPr="003648B9">
              <w:rPr>
                <w:sz w:val="28"/>
                <w:szCs w:val="28"/>
                <w:lang w:val="en-US"/>
              </w:rPr>
              <w:t>02</w:t>
            </w:r>
          </w:p>
        </w:tc>
        <w:tc>
          <w:tcPr>
            <w:tcW w:w="1427" w:type="dxa"/>
            <w:shd w:val="clear" w:color="auto" w:fill="FFFFFF"/>
            <w:tcMar>
              <w:top w:w="0" w:type="dxa"/>
              <w:left w:w="105" w:type="dxa"/>
              <w:bottom w:w="0" w:type="dxa"/>
              <w:right w:w="105" w:type="dxa"/>
            </w:tcMar>
            <w:vAlign w:val="center"/>
            <w:hideMark/>
          </w:tcPr>
          <w:p w:rsidR="004D687A" w:rsidRPr="003648B9" w:rsidRDefault="004D687A" w:rsidP="003648B9">
            <w:pPr>
              <w:ind w:right="-82"/>
              <w:rPr>
                <w:sz w:val="28"/>
                <w:szCs w:val="28"/>
                <w:lang w:val="en-US"/>
              </w:rPr>
            </w:pPr>
            <w:r w:rsidRPr="003648B9">
              <w:rPr>
                <w:sz w:val="28"/>
                <w:szCs w:val="28"/>
                <w:lang w:val="en-US"/>
              </w:rPr>
              <w:t>34</w:t>
            </w:r>
          </w:p>
        </w:tc>
        <w:tc>
          <w:tcPr>
            <w:tcW w:w="1517" w:type="dxa"/>
            <w:shd w:val="clear" w:color="auto" w:fill="FFFFFF"/>
            <w:tcMar>
              <w:top w:w="0" w:type="dxa"/>
              <w:left w:w="105" w:type="dxa"/>
              <w:bottom w:w="0" w:type="dxa"/>
              <w:right w:w="105" w:type="dxa"/>
            </w:tcMar>
            <w:vAlign w:val="center"/>
            <w:hideMark/>
          </w:tcPr>
          <w:p w:rsidR="004D687A" w:rsidRPr="003648B9" w:rsidRDefault="004D687A" w:rsidP="003648B9">
            <w:pPr>
              <w:ind w:right="-82"/>
              <w:rPr>
                <w:sz w:val="28"/>
                <w:szCs w:val="28"/>
                <w:lang w:val="en-US"/>
              </w:rPr>
            </w:pPr>
            <w:r w:rsidRPr="003648B9">
              <w:rPr>
                <w:sz w:val="28"/>
                <w:szCs w:val="28"/>
                <w:lang w:val="en-US"/>
              </w:rPr>
              <w:t>02</w:t>
            </w:r>
          </w:p>
        </w:tc>
        <w:tc>
          <w:tcPr>
            <w:tcW w:w="1640" w:type="dxa"/>
            <w:shd w:val="clear" w:color="auto" w:fill="FFFFFF"/>
            <w:tcMar>
              <w:top w:w="0" w:type="dxa"/>
              <w:left w:w="105" w:type="dxa"/>
              <w:bottom w:w="0" w:type="dxa"/>
              <w:right w:w="105" w:type="dxa"/>
            </w:tcMar>
            <w:vAlign w:val="center"/>
            <w:hideMark/>
          </w:tcPr>
          <w:p w:rsidR="004D687A" w:rsidRPr="003648B9" w:rsidRDefault="004D687A" w:rsidP="003648B9">
            <w:pPr>
              <w:ind w:right="-82"/>
              <w:rPr>
                <w:sz w:val="28"/>
                <w:szCs w:val="28"/>
              </w:rPr>
            </w:pPr>
          </w:p>
        </w:tc>
      </w:tr>
      <w:tr w:rsidR="004D687A" w:rsidRPr="003648B9" w:rsidTr="004D687A">
        <w:trPr>
          <w:trHeight w:val="493"/>
        </w:trPr>
        <w:tc>
          <w:tcPr>
            <w:tcW w:w="1916" w:type="dxa"/>
            <w:shd w:val="clear" w:color="auto" w:fill="FFFFFF"/>
            <w:tcMar>
              <w:top w:w="0" w:type="dxa"/>
              <w:left w:w="105" w:type="dxa"/>
              <w:bottom w:w="0" w:type="dxa"/>
              <w:right w:w="105" w:type="dxa"/>
            </w:tcMar>
            <w:vAlign w:val="center"/>
            <w:hideMark/>
          </w:tcPr>
          <w:p w:rsidR="004D687A" w:rsidRPr="003648B9" w:rsidRDefault="004D687A" w:rsidP="003648B9">
            <w:pPr>
              <w:ind w:right="-82"/>
              <w:rPr>
                <w:sz w:val="28"/>
                <w:szCs w:val="28"/>
              </w:rPr>
            </w:pPr>
            <w:r w:rsidRPr="003648B9">
              <w:rPr>
                <w:sz w:val="28"/>
                <w:szCs w:val="28"/>
              </w:rPr>
              <w:t>2022-2023</w:t>
            </w:r>
          </w:p>
        </w:tc>
        <w:tc>
          <w:tcPr>
            <w:tcW w:w="1757" w:type="dxa"/>
            <w:shd w:val="clear" w:color="auto" w:fill="FFFFFF"/>
            <w:tcMar>
              <w:top w:w="0" w:type="dxa"/>
              <w:left w:w="105" w:type="dxa"/>
              <w:bottom w:w="0" w:type="dxa"/>
              <w:right w:w="105" w:type="dxa"/>
            </w:tcMar>
            <w:vAlign w:val="center"/>
            <w:hideMark/>
          </w:tcPr>
          <w:p w:rsidR="004D687A" w:rsidRPr="003648B9" w:rsidRDefault="004D687A" w:rsidP="003648B9">
            <w:pPr>
              <w:ind w:right="-82"/>
              <w:rPr>
                <w:sz w:val="28"/>
                <w:szCs w:val="28"/>
              </w:rPr>
            </w:pPr>
            <w:r w:rsidRPr="003648B9">
              <w:rPr>
                <w:sz w:val="28"/>
                <w:szCs w:val="28"/>
                <w:lang w:val="en-US"/>
              </w:rPr>
              <w:t>0</w:t>
            </w:r>
            <w:r w:rsidRPr="003648B9">
              <w:rPr>
                <w:sz w:val="28"/>
                <w:szCs w:val="28"/>
              </w:rPr>
              <w:t>1</w:t>
            </w:r>
          </w:p>
        </w:tc>
        <w:tc>
          <w:tcPr>
            <w:tcW w:w="1525" w:type="dxa"/>
            <w:shd w:val="clear" w:color="auto" w:fill="FFFFFF"/>
            <w:tcMar>
              <w:top w:w="0" w:type="dxa"/>
              <w:left w:w="105" w:type="dxa"/>
              <w:bottom w:w="0" w:type="dxa"/>
              <w:right w:w="105" w:type="dxa"/>
            </w:tcMar>
            <w:vAlign w:val="center"/>
            <w:hideMark/>
          </w:tcPr>
          <w:p w:rsidR="004D687A" w:rsidRPr="003648B9" w:rsidRDefault="004D687A" w:rsidP="003648B9">
            <w:pPr>
              <w:ind w:right="-82"/>
              <w:rPr>
                <w:sz w:val="28"/>
                <w:szCs w:val="28"/>
                <w:lang w:val="en-US"/>
              </w:rPr>
            </w:pPr>
            <w:r w:rsidRPr="003648B9">
              <w:rPr>
                <w:sz w:val="28"/>
                <w:szCs w:val="28"/>
                <w:lang w:val="en-US"/>
              </w:rPr>
              <w:t>02</w:t>
            </w:r>
          </w:p>
        </w:tc>
        <w:tc>
          <w:tcPr>
            <w:tcW w:w="1427" w:type="dxa"/>
            <w:shd w:val="clear" w:color="auto" w:fill="FFFFFF"/>
            <w:tcMar>
              <w:top w:w="0" w:type="dxa"/>
              <w:left w:w="105" w:type="dxa"/>
              <w:bottom w:w="0" w:type="dxa"/>
              <w:right w:w="105" w:type="dxa"/>
            </w:tcMar>
            <w:vAlign w:val="center"/>
            <w:hideMark/>
          </w:tcPr>
          <w:p w:rsidR="004D687A" w:rsidRPr="003648B9" w:rsidRDefault="004D687A" w:rsidP="003648B9">
            <w:pPr>
              <w:ind w:right="-82"/>
              <w:rPr>
                <w:sz w:val="28"/>
                <w:szCs w:val="28"/>
                <w:lang w:val="en-US"/>
              </w:rPr>
            </w:pPr>
            <w:r w:rsidRPr="003648B9">
              <w:rPr>
                <w:sz w:val="28"/>
                <w:szCs w:val="28"/>
                <w:lang w:val="en-US"/>
              </w:rPr>
              <w:t>34</w:t>
            </w:r>
          </w:p>
        </w:tc>
        <w:tc>
          <w:tcPr>
            <w:tcW w:w="1517" w:type="dxa"/>
            <w:shd w:val="clear" w:color="auto" w:fill="FFFFFF"/>
            <w:tcMar>
              <w:top w:w="0" w:type="dxa"/>
              <w:left w:w="105" w:type="dxa"/>
              <w:bottom w:w="0" w:type="dxa"/>
              <w:right w:w="105" w:type="dxa"/>
            </w:tcMar>
            <w:vAlign w:val="center"/>
            <w:hideMark/>
          </w:tcPr>
          <w:p w:rsidR="004D687A" w:rsidRPr="003648B9" w:rsidRDefault="004D687A" w:rsidP="003648B9">
            <w:pPr>
              <w:ind w:right="-82"/>
              <w:rPr>
                <w:sz w:val="28"/>
                <w:szCs w:val="28"/>
                <w:lang w:val="en-US"/>
              </w:rPr>
            </w:pPr>
            <w:r w:rsidRPr="003648B9">
              <w:rPr>
                <w:sz w:val="28"/>
                <w:szCs w:val="28"/>
                <w:lang w:val="en-US"/>
              </w:rPr>
              <w:t>02</w:t>
            </w:r>
          </w:p>
        </w:tc>
        <w:tc>
          <w:tcPr>
            <w:tcW w:w="1640" w:type="dxa"/>
            <w:shd w:val="clear" w:color="auto" w:fill="FFFFFF"/>
            <w:tcMar>
              <w:top w:w="0" w:type="dxa"/>
              <w:left w:w="105" w:type="dxa"/>
              <w:bottom w:w="0" w:type="dxa"/>
              <w:right w:w="105" w:type="dxa"/>
            </w:tcMar>
            <w:vAlign w:val="center"/>
            <w:hideMark/>
          </w:tcPr>
          <w:p w:rsidR="004D687A" w:rsidRPr="003648B9" w:rsidRDefault="004D687A" w:rsidP="003648B9">
            <w:pPr>
              <w:ind w:right="-82"/>
              <w:rPr>
                <w:sz w:val="28"/>
                <w:szCs w:val="28"/>
              </w:rPr>
            </w:pPr>
          </w:p>
        </w:tc>
      </w:tr>
      <w:tr w:rsidR="004D687A" w:rsidRPr="003648B9" w:rsidTr="004D687A">
        <w:trPr>
          <w:trHeight w:val="473"/>
        </w:trPr>
        <w:tc>
          <w:tcPr>
            <w:tcW w:w="1916" w:type="dxa"/>
            <w:shd w:val="clear" w:color="auto" w:fill="FFFFFF"/>
            <w:tcMar>
              <w:top w:w="0" w:type="dxa"/>
              <w:left w:w="105" w:type="dxa"/>
              <w:bottom w:w="0" w:type="dxa"/>
              <w:right w:w="105" w:type="dxa"/>
            </w:tcMar>
            <w:vAlign w:val="center"/>
            <w:hideMark/>
          </w:tcPr>
          <w:p w:rsidR="004D687A" w:rsidRPr="003648B9" w:rsidRDefault="004D687A" w:rsidP="003648B9">
            <w:pPr>
              <w:ind w:right="-82"/>
              <w:rPr>
                <w:sz w:val="28"/>
                <w:szCs w:val="28"/>
              </w:rPr>
            </w:pPr>
            <w:r w:rsidRPr="003648B9">
              <w:rPr>
                <w:sz w:val="28"/>
                <w:szCs w:val="28"/>
              </w:rPr>
              <w:t>2023-2024</w:t>
            </w:r>
          </w:p>
        </w:tc>
        <w:tc>
          <w:tcPr>
            <w:tcW w:w="1757" w:type="dxa"/>
            <w:shd w:val="clear" w:color="auto" w:fill="FFFFFF"/>
            <w:tcMar>
              <w:top w:w="0" w:type="dxa"/>
              <w:left w:w="105" w:type="dxa"/>
              <w:bottom w:w="0" w:type="dxa"/>
              <w:right w:w="105" w:type="dxa"/>
            </w:tcMar>
            <w:vAlign w:val="center"/>
            <w:hideMark/>
          </w:tcPr>
          <w:p w:rsidR="004D687A" w:rsidRPr="003648B9" w:rsidRDefault="004D687A" w:rsidP="003648B9">
            <w:pPr>
              <w:ind w:right="-82"/>
              <w:rPr>
                <w:sz w:val="28"/>
                <w:szCs w:val="28"/>
              </w:rPr>
            </w:pPr>
            <w:r w:rsidRPr="003648B9">
              <w:rPr>
                <w:sz w:val="28"/>
                <w:szCs w:val="28"/>
                <w:lang w:val="en-US"/>
              </w:rPr>
              <w:t>0</w:t>
            </w:r>
            <w:r w:rsidRPr="003648B9">
              <w:rPr>
                <w:sz w:val="28"/>
                <w:szCs w:val="28"/>
              </w:rPr>
              <w:t>1</w:t>
            </w:r>
          </w:p>
        </w:tc>
        <w:tc>
          <w:tcPr>
            <w:tcW w:w="1525" w:type="dxa"/>
            <w:shd w:val="clear" w:color="auto" w:fill="FFFFFF"/>
            <w:tcMar>
              <w:top w:w="0" w:type="dxa"/>
              <w:left w:w="105" w:type="dxa"/>
              <w:bottom w:w="0" w:type="dxa"/>
              <w:right w:w="105" w:type="dxa"/>
            </w:tcMar>
            <w:vAlign w:val="center"/>
            <w:hideMark/>
          </w:tcPr>
          <w:p w:rsidR="004D687A" w:rsidRPr="003648B9" w:rsidRDefault="004D687A" w:rsidP="003648B9">
            <w:pPr>
              <w:ind w:right="-82"/>
              <w:rPr>
                <w:sz w:val="28"/>
                <w:szCs w:val="28"/>
                <w:lang w:val="en-US"/>
              </w:rPr>
            </w:pPr>
            <w:r w:rsidRPr="003648B9">
              <w:rPr>
                <w:sz w:val="28"/>
                <w:szCs w:val="28"/>
                <w:lang w:val="en-US"/>
              </w:rPr>
              <w:t>02</w:t>
            </w:r>
          </w:p>
        </w:tc>
        <w:tc>
          <w:tcPr>
            <w:tcW w:w="1427" w:type="dxa"/>
            <w:shd w:val="clear" w:color="auto" w:fill="FFFFFF"/>
            <w:tcMar>
              <w:top w:w="0" w:type="dxa"/>
              <w:left w:w="105" w:type="dxa"/>
              <w:bottom w:w="0" w:type="dxa"/>
              <w:right w:w="105" w:type="dxa"/>
            </w:tcMar>
            <w:vAlign w:val="center"/>
            <w:hideMark/>
          </w:tcPr>
          <w:p w:rsidR="004D687A" w:rsidRPr="003648B9" w:rsidRDefault="004D687A" w:rsidP="003648B9">
            <w:pPr>
              <w:ind w:right="-82"/>
              <w:rPr>
                <w:sz w:val="28"/>
                <w:szCs w:val="28"/>
                <w:lang w:val="en-US"/>
              </w:rPr>
            </w:pPr>
            <w:r w:rsidRPr="003648B9">
              <w:rPr>
                <w:sz w:val="28"/>
                <w:szCs w:val="28"/>
                <w:lang w:val="en-US"/>
              </w:rPr>
              <w:t>33</w:t>
            </w:r>
          </w:p>
        </w:tc>
        <w:tc>
          <w:tcPr>
            <w:tcW w:w="1517" w:type="dxa"/>
            <w:shd w:val="clear" w:color="auto" w:fill="FFFFFF"/>
            <w:tcMar>
              <w:top w:w="0" w:type="dxa"/>
              <w:left w:w="105" w:type="dxa"/>
              <w:bottom w:w="0" w:type="dxa"/>
              <w:right w:w="105" w:type="dxa"/>
            </w:tcMar>
            <w:vAlign w:val="center"/>
            <w:hideMark/>
          </w:tcPr>
          <w:p w:rsidR="004D687A" w:rsidRPr="003648B9" w:rsidRDefault="004D687A" w:rsidP="003648B9">
            <w:pPr>
              <w:ind w:right="-82"/>
              <w:rPr>
                <w:sz w:val="28"/>
                <w:szCs w:val="28"/>
                <w:lang w:val="en-US"/>
              </w:rPr>
            </w:pPr>
            <w:r w:rsidRPr="003648B9">
              <w:rPr>
                <w:sz w:val="28"/>
                <w:szCs w:val="28"/>
                <w:lang w:val="en-US"/>
              </w:rPr>
              <w:t>02</w:t>
            </w:r>
          </w:p>
        </w:tc>
        <w:tc>
          <w:tcPr>
            <w:tcW w:w="1640" w:type="dxa"/>
            <w:shd w:val="clear" w:color="auto" w:fill="FFFFFF"/>
            <w:tcMar>
              <w:top w:w="0" w:type="dxa"/>
              <w:left w:w="105" w:type="dxa"/>
              <w:bottom w:w="0" w:type="dxa"/>
              <w:right w:w="105" w:type="dxa"/>
            </w:tcMar>
            <w:vAlign w:val="center"/>
            <w:hideMark/>
          </w:tcPr>
          <w:p w:rsidR="004D687A" w:rsidRPr="003648B9" w:rsidRDefault="004D687A" w:rsidP="003648B9">
            <w:pPr>
              <w:ind w:right="-82"/>
              <w:rPr>
                <w:sz w:val="28"/>
                <w:szCs w:val="28"/>
              </w:rPr>
            </w:pPr>
          </w:p>
        </w:tc>
      </w:tr>
      <w:tr w:rsidR="004D687A" w:rsidRPr="003648B9" w:rsidTr="004D687A">
        <w:trPr>
          <w:trHeight w:val="493"/>
        </w:trPr>
        <w:tc>
          <w:tcPr>
            <w:tcW w:w="1916" w:type="dxa"/>
            <w:shd w:val="clear" w:color="auto" w:fill="FFFFFF"/>
            <w:tcMar>
              <w:top w:w="0" w:type="dxa"/>
              <w:left w:w="105" w:type="dxa"/>
              <w:bottom w:w="0" w:type="dxa"/>
              <w:right w:w="105" w:type="dxa"/>
            </w:tcMar>
            <w:vAlign w:val="center"/>
            <w:hideMark/>
          </w:tcPr>
          <w:p w:rsidR="004D687A" w:rsidRPr="003648B9" w:rsidRDefault="004D687A" w:rsidP="003648B9">
            <w:pPr>
              <w:ind w:right="-82"/>
              <w:rPr>
                <w:sz w:val="28"/>
                <w:szCs w:val="28"/>
              </w:rPr>
            </w:pPr>
            <w:r w:rsidRPr="003648B9">
              <w:rPr>
                <w:sz w:val="28"/>
                <w:szCs w:val="28"/>
              </w:rPr>
              <w:t>2024-2025</w:t>
            </w:r>
          </w:p>
        </w:tc>
        <w:tc>
          <w:tcPr>
            <w:tcW w:w="1757" w:type="dxa"/>
            <w:shd w:val="clear" w:color="auto" w:fill="FFFFFF"/>
            <w:tcMar>
              <w:top w:w="0" w:type="dxa"/>
              <w:left w:w="105" w:type="dxa"/>
              <w:bottom w:w="0" w:type="dxa"/>
              <w:right w:w="105" w:type="dxa"/>
            </w:tcMar>
            <w:vAlign w:val="center"/>
            <w:hideMark/>
          </w:tcPr>
          <w:p w:rsidR="004D687A" w:rsidRPr="003648B9" w:rsidRDefault="004D687A" w:rsidP="003648B9">
            <w:pPr>
              <w:ind w:right="-82"/>
              <w:rPr>
                <w:sz w:val="28"/>
                <w:szCs w:val="28"/>
              </w:rPr>
            </w:pPr>
            <w:r w:rsidRPr="003648B9">
              <w:rPr>
                <w:sz w:val="28"/>
                <w:szCs w:val="28"/>
                <w:lang w:val="en-US"/>
              </w:rPr>
              <w:t>0</w:t>
            </w:r>
            <w:r w:rsidRPr="003648B9">
              <w:rPr>
                <w:sz w:val="28"/>
                <w:szCs w:val="28"/>
              </w:rPr>
              <w:t>1</w:t>
            </w:r>
          </w:p>
        </w:tc>
        <w:tc>
          <w:tcPr>
            <w:tcW w:w="1525" w:type="dxa"/>
            <w:shd w:val="clear" w:color="auto" w:fill="FFFFFF"/>
            <w:tcMar>
              <w:top w:w="0" w:type="dxa"/>
              <w:left w:w="105" w:type="dxa"/>
              <w:bottom w:w="0" w:type="dxa"/>
              <w:right w:w="105" w:type="dxa"/>
            </w:tcMar>
            <w:vAlign w:val="center"/>
            <w:hideMark/>
          </w:tcPr>
          <w:p w:rsidR="004D687A" w:rsidRPr="003648B9" w:rsidRDefault="004D687A" w:rsidP="003648B9">
            <w:pPr>
              <w:ind w:right="-82"/>
              <w:rPr>
                <w:sz w:val="28"/>
                <w:szCs w:val="28"/>
                <w:lang w:val="en-US"/>
              </w:rPr>
            </w:pPr>
            <w:r w:rsidRPr="003648B9">
              <w:rPr>
                <w:sz w:val="28"/>
                <w:szCs w:val="28"/>
                <w:lang w:val="en-US"/>
              </w:rPr>
              <w:t>02</w:t>
            </w:r>
          </w:p>
        </w:tc>
        <w:tc>
          <w:tcPr>
            <w:tcW w:w="1427" w:type="dxa"/>
            <w:shd w:val="clear" w:color="auto" w:fill="FFFFFF"/>
            <w:tcMar>
              <w:top w:w="0" w:type="dxa"/>
              <w:left w:w="105" w:type="dxa"/>
              <w:bottom w:w="0" w:type="dxa"/>
              <w:right w:w="105" w:type="dxa"/>
            </w:tcMar>
            <w:vAlign w:val="center"/>
            <w:hideMark/>
          </w:tcPr>
          <w:p w:rsidR="004D687A" w:rsidRPr="003648B9" w:rsidRDefault="004D687A" w:rsidP="003648B9">
            <w:pPr>
              <w:ind w:right="-82"/>
              <w:rPr>
                <w:sz w:val="28"/>
                <w:szCs w:val="28"/>
                <w:lang w:val="en-US"/>
              </w:rPr>
            </w:pPr>
            <w:r w:rsidRPr="003648B9">
              <w:rPr>
                <w:sz w:val="28"/>
                <w:szCs w:val="28"/>
                <w:lang w:val="en-US"/>
              </w:rPr>
              <w:t>33</w:t>
            </w:r>
          </w:p>
        </w:tc>
        <w:tc>
          <w:tcPr>
            <w:tcW w:w="1517" w:type="dxa"/>
            <w:shd w:val="clear" w:color="auto" w:fill="FFFFFF"/>
            <w:tcMar>
              <w:top w:w="0" w:type="dxa"/>
              <w:left w:w="105" w:type="dxa"/>
              <w:bottom w:w="0" w:type="dxa"/>
              <w:right w:w="105" w:type="dxa"/>
            </w:tcMar>
            <w:vAlign w:val="center"/>
            <w:hideMark/>
          </w:tcPr>
          <w:p w:rsidR="004D687A" w:rsidRPr="003648B9" w:rsidRDefault="004D687A" w:rsidP="003648B9">
            <w:pPr>
              <w:ind w:right="-82"/>
              <w:rPr>
                <w:sz w:val="28"/>
                <w:szCs w:val="28"/>
                <w:lang w:val="en-US"/>
              </w:rPr>
            </w:pPr>
            <w:r w:rsidRPr="003648B9">
              <w:rPr>
                <w:sz w:val="28"/>
                <w:szCs w:val="28"/>
                <w:lang w:val="en-US"/>
              </w:rPr>
              <w:t>02</w:t>
            </w:r>
          </w:p>
        </w:tc>
        <w:tc>
          <w:tcPr>
            <w:tcW w:w="1640" w:type="dxa"/>
            <w:shd w:val="clear" w:color="auto" w:fill="FFFFFF"/>
            <w:tcMar>
              <w:top w:w="0" w:type="dxa"/>
              <w:left w:w="105" w:type="dxa"/>
              <w:bottom w:w="0" w:type="dxa"/>
              <w:right w:w="105" w:type="dxa"/>
            </w:tcMar>
            <w:vAlign w:val="center"/>
            <w:hideMark/>
          </w:tcPr>
          <w:p w:rsidR="004D687A" w:rsidRPr="003648B9" w:rsidRDefault="004D687A" w:rsidP="003648B9">
            <w:pPr>
              <w:ind w:right="-82"/>
              <w:rPr>
                <w:sz w:val="28"/>
                <w:szCs w:val="28"/>
              </w:rPr>
            </w:pPr>
          </w:p>
        </w:tc>
      </w:tr>
      <w:tr w:rsidR="004D687A" w:rsidRPr="003648B9" w:rsidTr="004D687A">
        <w:trPr>
          <w:trHeight w:val="493"/>
        </w:trPr>
        <w:tc>
          <w:tcPr>
            <w:tcW w:w="1916" w:type="dxa"/>
            <w:shd w:val="clear" w:color="auto" w:fill="FFFFFF"/>
            <w:tcMar>
              <w:top w:w="0" w:type="dxa"/>
              <w:left w:w="105" w:type="dxa"/>
              <w:bottom w:w="0" w:type="dxa"/>
              <w:right w:w="105" w:type="dxa"/>
            </w:tcMar>
          </w:tcPr>
          <w:p w:rsidR="004D687A" w:rsidRPr="003648B9" w:rsidRDefault="004D687A" w:rsidP="003648B9">
            <w:pPr>
              <w:ind w:right="-82"/>
              <w:rPr>
                <w:bCs/>
                <w:color w:val="000000"/>
                <w:sz w:val="28"/>
                <w:szCs w:val="28"/>
                <w:lang w:val="en-US"/>
              </w:rPr>
            </w:pPr>
            <w:r w:rsidRPr="003648B9">
              <w:rPr>
                <w:bCs/>
                <w:color w:val="000000"/>
                <w:sz w:val="28"/>
                <w:szCs w:val="28"/>
              </w:rPr>
              <w:t>202</w:t>
            </w:r>
            <w:r w:rsidRPr="003648B9">
              <w:rPr>
                <w:bCs/>
                <w:color w:val="000000"/>
                <w:sz w:val="28"/>
                <w:szCs w:val="28"/>
                <w:lang w:val="en-US"/>
              </w:rPr>
              <w:t>5</w:t>
            </w:r>
            <w:r w:rsidRPr="003648B9">
              <w:rPr>
                <w:bCs/>
                <w:color w:val="000000"/>
                <w:sz w:val="28"/>
                <w:szCs w:val="28"/>
              </w:rPr>
              <w:t>-202</w:t>
            </w:r>
            <w:r w:rsidRPr="003648B9">
              <w:rPr>
                <w:bCs/>
                <w:color w:val="000000"/>
                <w:sz w:val="28"/>
                <w:szCs w:val="28"/>
                <w:lang w:val="en-US"/>
              </w:rPr>
              <w:t>6</w:t>
            </w:r>
          </w:p>
        </w:tc>
        <w:tc>
          <w:tcPr>
            <w:tcW w:w="1757" w:type="dxa"/>
            <w:shd w:val="clear" w:color="auto" w:fill="FFFFFF"/>
            <w:tcMar>
              <w:top w:w="0" w:type="dxa"/>
              <w:left w:w="105" w:type="dxa"/>
              <w:bottom w:w="0" w:type="dxa"/>
              <w:right w:w="105" w:type="dxa"/>
            </w:tcMar>
            <w:vAlign w:val="center"/>
          </w:tcPr>
          <w:p w:rsidR="004D687A" w:rsidRPr="003648B9" w:rsidRDefault="004D687A" w:rsidP="003648B9">
            <w:pPr>
              <w:ind w:right="-82"/>
              <w:rPr>
                <w:sz w:val="28"/>
                <w:szCs w:val="28"/>
              </w:rPr>
            </w:pPr>
            <w:r w:rsidRPr="003648B9">
              <w:rPr>
                <w:sz w:val="28"/>
                <w:szCs w:val="28"/>
                <w:lang w:val="en-US"/>
              </w:rPr>
              <w:t>0</w:t>
            </w:r>
            <w:r w:rsidRPr="003648B9">
              <w:rPr>
                <w:sz w:val="28"/>
                <w:szCs w:val="28"/>
              </w:rPr>
              <w:t>1</w:t>
            </w:r>
          </w:p>
        </w:tc>
        <w:tc>
          <w:tcPr>
            <w:tcW w:w="1525" w:type="dxa"/>
            <w:shd w:val="clear" w:color="auto" w:fill="FFFFFF"/>
            <w:tcMar>
              <w:top w:w="0" w:type="dxa"/>
              <w:left w:w="105" w:type="dxa"/>
              <w:bottom w:w="0" w:type="dxa"/>
              <w:right w:w="105" w:type="dxa"/>
            </w:tcMar>
            <w:vAlign w:val="center"/>
          </w:tcPr>
          <w:p w:rsidR="004D687A" w:rsidRPr="003648B9" w:rsidRDefault="004D687A" w:rsidP="003648B9">
            <w:pPr>
              <w:ind w:right="-82"/>
              <w:rPr>
                <w:sz w:val="28"/>
                <w:szCs w:val="28"/>
                <w:lang w:val="en-US"/>
              </w:rPr>
            </w:pPr>
            <w:r w:rsidRPr="003648B9">
              <w:rPr>
                <w:sz w:val="28"/>
                <w:szCs w:val="28"/>
                <w:lang w:val="en-US"/>
              </w:rPr>
              <w:t>02</w:t>
            </w:r>
          </w:p>
        </w:tc>
        <w:tc>
          <w:tcPr>
            <w:tcW w:w="1427" w:type="dxa"/>
            <w:shd w:val="clear" w:color="auto" w:fill="FFFFFF"/>
            <w:tcMar>
              <w:top w:w="0" w:type="dxa"/>
              <w:left w:w="105" w:type="dxa"/>
              <w:bottom w:w="0" w:type="dxa"/>
              <w:right w:w="105" w:type="dxa"/>
            </w:tcMar>
            <w:vAlign w:val="center"/>
          </w:tcPr>
          <w:p w:rsidR="004D687A" w:rsidRPr="003648B9" w:rsidRDefault="004D687A" w:rsidP="003648B9">
            <w:pPr>
              <w:ind w:right="-82"/>
              <w:rPr>
                <w:sz w:val="28"/>
                <w:szCs w:val="28"/>
                <w:lang w:val="en-US"/>
              </w:rPr>
            </w:pPr>
            <w:r w:rsidRPr="003648B9">
              <w:rPr>
                <w:sz w:val="28"/>
                <w:szCs w:val="28"/>
                <w:lang w:val="en-US"/>
              </w:rPr>
              <w:t>33</w:t>
            </w:r>
          </w:p>
        </w:tc>
        <w:tc>
          <w:tcPr>
            <w:tcW w:w="1517" w:type="dxa"/>
            <w:shd w:val="clear" w:color="auto" w:fill="FFFFFF"/>
            <w:tcMar>
              <w:top w:w="0" w:type="dxa"/>
              <w:left w:w="105" w:type="dxa"/>
              <w:bottom w:w="0" w:type="dxa"/>
              <w:right w:w="105" w:type="dxa"/>
            </w:tcMar>
            <w:vAlign w:val="center"/>
          </w:tcPr>
          <w:p w:rsidR="004D687A" w:rsidRPr="003648B9" w:rsidRDefault="004D687A" w:rsidP="003648B9">
            <w:pPr>
              <w:ind w:right="-82"/>
              <w:rPr>
                <w:sz w:val="28"/>
                <w:szCs w:val="28"/>
                <w:lang w:val="en-US"/>
              </w:rPr>
            </w:pPr>
            <w:r w:rsidRPr="003648B9">
              <w:rPr>
                <w:sz w:val="28"/>
                <w:szCs w:val="28"/>
                <w:lang w:val="en-US"/>
              </w:rPr>
              <w:t>02</w:t>
            </w:r>
          </w:p>
        </w:tc>
        <w:tc>
          <w:tcPr>
            <w:tcW w:w="1640" w:type="dxa"/>
            <w:shd w:val="clear" w:color="auto" w:fill="FFFFFF"/>
            <w:tcMar>
              <w:top w:w="0" w:type="dxa"/>
              <w:left w:w="105" w:type="dxa"/>
              <w:bottom w:w="0" w:type="dxa"/>
              <w:right w:w="105" w:type="dxa"/>
            </w:tcMar>
            <w:vAlign w:val="center"/>
          </w:tcPr>
          <w:p w:rsidR="004D687A" w:rsidRPr="003648B9" w:rsidRDefault="004D687A" w:rsidP="003648B9">
            <w:pPr>
              <w:ind w:right="-82"/>
              <w:rPr>
                <w:sz w:val="28"/>
                <w:szCs w:val="28"/>
              </w:rPr>
            </w:pPr>
          </w:p>
        </w:tc>
      </w:tr>
      <w:tr w:rsidR="004D687A" w:rsidRPr="003648B9" w:rsidTr="004D687A">
        <w:trPr>
          <w:trHeight w:val="473"/>
        </w:trPr>
        <w:tc>
          <w:tcPr>
            <w:tcW w:w="1916" w:type="dxa"/>
            <w:shd w:val="clear" w:color="auto" w:fill="FFFFFF"/>
            <w:tcMar>
              <w:top w:w="0" w:type="dxa"/>
              <w:left w:w="105" w:type="dxa"/>
              <w:bottom w:w="0" w:type="dxa"/>
              <w:right w:w="105" w:type="dxa"/>
            </w:tcMar>
          </w:tcPr>
          <w:p w:rsidR="004D687A" w:rsidRPr="003648B9" w:rsidRDefault="004D687A" w:rsidP="003648B9">
            <w:pPr>
              <w:ind w:right="-82"/>
              <w:rPr>
                <w:bCs/>
                <w:color w:val="000000"/>
                <w:sz w:val="28"/>
                <w:szCs w:val="28"/>
                <w:lang w:val="en-US"/>
              </w:rPr>
            </w:pPr>
            <w:r w:rsidRPr="003648B9">
              <w:rPr>
                <w:bCs/>
                <w:color w:val="000000"/>
                <w:sz w:val="28"/>
                <w:szCs w:val="28"/>
              </w:rPr>
              <w:t>202</w:t>
            </w:r>
            <w:r w:rsidRPr="003648B9">
              <w:rPr>
                <w:bCs/>
                <w:color w:val="000000"/>
                <w:sz w:val="28"/>
                <w:szCs w:val="28"/>
                <w:lang w:val="en-US"/>
              </w:rPr>
              <w:t>6</w:t>
            </w:r>
            <w:r w:rsidRPr="003648B9">
              <w:rPr>
                <w:bCs/>
                <w:color w:val="000000"/>
                <w:sz w:val="28"/>
                <w:szCs w:val="28"/>
              </w:rPr>
              <w:t>-202</w:t>
            </w:r>
            <w:r w:rsidRPr="003648B9">
              <w:rPr>
                <w:bCs/>
                <w:color w:val="000000"/>
                <w:sz w:val="28"/>
                <w:szCs w:val="28"/>
                <w:lang w:val="en-US"/>
              </w:rPr>
              <w:t>7</w:t>
            </w:r>
          </w:p>
        </w:tc>
        <w:tc>
          <w:tcPr>
            <w:tcW w:w="1757" w:type="dxa"/>
            <w:shd w:val="clear" w:color="auto" w:fill="FFFFFF"/>
            <w:tcMar>
              <w:top w:w="0" w:type="dxa"/>
              <w:left w:w="105" w:type="dxa"/>
              <w:bottom w:w="0" w:type="dxa"/>
              <w:right w:w="105" w:type="dxa"/>
            </w:tcMar>
            <w:vAlign w:val="center"/>
          </w:tcPr>
          <w:p w:rsidR="004D687A" w:rsidRPr="003648B9" w:rsidRDefault="004D687A" w:rsidP="003648B9">
            <w:pPr>
              <w:ind w:right="-82"/>
              <w:rPr>
                <w:sz w:val="28"/>
                <w:szCs w:val="28"/>
              </w:rPr>
            </w:pPr>
            <w:r w:rsidRPr="003648B9">
              <w:rPr>
                <w:sz w:val="28"/>
                <w:szCs w:val="28"/>
                <w:lang w:val="en-US"/>
              </w:rPr>
              <w:t>0</w:t>
            </w:r>
            <w:r w:rsidRPr="003648B9">
              <w:rPr>
                <w:sz w:val="28"/>
                <w:szCs w:val="28"/>
              </w:rPr>
              <w:t>1</w:t>
            </w:r>
          </w:p>
        </w:tc>
        <w:tc>
          <w:tcPr>
            <w:tcW w:w="1525" w:type="dxa"/>
            <w:shd w:val="clear" w:color="auto" w:fill="FFFFFF"/>
            <w:tcMar>
              <w:top w:w="0" w:type="dxa"/>
              <w:left w:w="105" w:type="dxa"/>
              <w:bottom w:w="0" w:type="dxa"/>
              <w:right w:w="105" w:type="dxa"/>
            </w:tcMar>
            <w:vAlign w:val="center"/>
          </w:tcPr>
          <w:p w:rsidR="004D687A" w:rsidRPr="003648B9" w:rsidRDefault="004D687A" w:rsidP="003648B9">
            <w:pPr>
              <w:ind w:right="-82"/>
              <w:rPr>
                <w:sz w:val="28"/>
                <w:szCs w:val="28"/>
                <w:lang w:val="en-US"/>
              </w:rPr>
            </w:pPr>
            <w:r w:rsidRPr="003648B9">
              <w:rPr>
                <w:sz w:val="28"/>
                <w:szCs w:val="28"/>
                <w:lang w:val="en-US"/>
              </w:rPr>
              <w:t>02</w:t>
            </w:r>
          </w:p>
        </w:tc>
        <w:tc>
          <w:tcPr>
            <w:tcW w:w="1427" w:type="dxa"/>
            <w:shd w:val="clear" w:color="auto" w:fill="FFFFFF"/>
            <w:tcMar>
              <w:top w:w="0" w:type="dxa"/>
              <w:left w:w="105" w:type="dxa"/>
              <w:bottom w:w="0" w:type="dxa"/>
              <w:right w:w="105" w:type="dxa"/>
            </w:tcMar>
            <w:vAlign w:val="center"/>
          </w:tcPr>
          <w:p w:rsidR="004D687A" w:rsidRPr="003648B9" w:rsidRDefault="004D687A" w:rsidP="003648B9">
            <w:pPr>
              <w:ind w:right="-82"/>
              <w:rPr>
                <w:sz w:val="28"/>
                <w:szCs w:val="28"/>
                <w:lang w:val="en-US"/>
              </w:rPr>
            </w:pPr>
            <w:r w:rsidRPr="003648B9">
              <w:rPr>
                <w:sz w:val="28"/>
                <w:szCs w:val="28"/>
                <w:lang w:val="en-US"/>
              </w:rPr>
              <w:t>35</w:t>
            </w:r>
          </w:p>
        </w:tc>
        <w:tc>
          <w:tcPr>
            <w:tcW w:w="1517" w:type="dxa"/>
            <w:shd w:val="clear" w:color="auto" w:fill="FFFFFF"/>
            <w:tcMar>
              <w:top w:w="0" w:type="dxa"/>
              <w:left w:w="105" w:type="dxa"/>
              <w:bottom w:w="0" w:type="dxa"/>
              <w:right w:w="105" w:type="dxa"/>
            </w:tcMar>
            <w:vAlign w:val="center"/>
          </w:tcPr>
          <w:p w:rsidR="004D687A" w:rsidRPr="003648B9" w:rsidRDefault="004D687A" w:rsidP="003648B9">
            <w:pPr>
              <w:ind w:right="-82"/>
              <w:rPr>
                <w:sz w:val="28"/>
                <w:szCs w:val="28"/>
                <w:lang w:val="en-US"/>
              </w:rPr>
            </w:pPr>
            <w:r w:rsidRPr="003648B9">
              <w:rPr>
                <w:sz w:val="28"/>
                <w:szCs w:val="28"/>
                <w:lang w:val="en-US"/>
              </w:rPr>
              <w:t>02</w:t>
            </w:r>
          </w:p>
        </w:tc>
        <w:tc>
          <w:tcPr>
            <w:tcW w:w="1640" w:type="dxa"/>
            <w:shd w:val="clear" w:color="auto" w:fill="FFFFFF"/>
            <w:tcMar>
              <w:top w:w="0" w:type="dxa"/>
              <w:left w:w="105" w:type="dxa"/>
              <w:bottom w:w="0" w:type="dxa"/>
              <w:right w:w="105" w:type="dxa"/>
            </w:tcMar>
            <w:vAlign w:val="center"/>
          </w:tcPr>
          <w:p w:rsidR="004D687A" w:rsidRPr="003648B9" w:rsidRDefault="004D687A" w:rsidP="003648B9">
            <w:pPr>
              <w:ind w:right="-82"/>
              <w:rPr>
                <w:sz w:val="28"/>
                <w:szCs w:val="28"/>
              </w:rPr>
            </w:pPr>
          </w:p>
        </w:tc>
      </w:tr>
      <w:tr w:rsidR="004D687A" w:rsidRPr="003648B9" w:rsidTr="004D687A">
        <w:trPr>
          <w:trHeight w:val="493"/>
        </w:trPr>
        <w:tc>
          <w:tcPr>
            <w:tcW w:w="1916" w:type="dxa"/>
            <w:shd w:val="clear" w:color="auto" w:fill="FFFFFF"/>
            <w:tcMar>
              <w:top w:w="0" w:type="dxa"/>
              <w:left w:w="105" w:type="dxa"/>
              <w:bottom w:w="0" w:type="dxa"/>
              <w:right w:w="105" w:type="dxa"/>
            </w:tcMar>
          </w:tcPr>
          <w:p w:rsidR="004D687A" w:rsidRPr="003648B9" w:rsidRDefault="004D687A" w:rsidP="003648B9">
            <w:pPr>
              <w:ind w:right="-82"/>
              <w:rPr>
                <w:bCs/>
                <w:color w:val="000000"/>
                <w:sz w:val="28"/>
                <w:szCs w:val="28"/>
                <w:lang w:val="en-US"/>
              </w:rPr>
            </w:pPr>
            <w:r w:rsidRPr="003648B9">
              <w:rPr>
                <w:bCs/>
                <w:color w:val="000000"/>
                <w:sz w:val="28"/>
                <w:szCs w:val="28"/>
              </w:rPr>
              <w:t>202</w:t>
            </w:r>
            <w:r w:rsidRPr="003648B9">
              <w:rPr>
                <w:bCs/>
                <w:color w:val="000000"/>
                <w:sz w:val="28"/>
                <w:szCs w:val="28"/>
                <w:lang w:val="en-US"/>
              </w:rPr>
              <w:t>7</w:t>
            </w:r>
            <w:r w:rsidRPr="003648B9">
              <w:rPr>
                <w:bCs/>
                <w:color w:val="000000"/>
                <w:sz w:val="28"/>
                <w:szCs w:val="28"/>
              </w:rPr>
              <w:t>-202</w:t>
            </w:r>
            <w:r w:rsidRPr="003648B9">
              <w:rPr>
                <w:bCs/>
                <w:color w:val="000000"/>
                <w:sz w:val="28"/>
                <w:szCs w:val="28"/>
                <w:lang w:val="en-US"/>
              </w:rPr>
              <w:t>8</w:t>
            </w:r>
          </w:p>
        </w:tc>
        <w:tc>
          <w:tcPr>
            <w:tcW w:w="1757" w:type="dxa"/>
            <w:shd w:val="clear" w:color="auto" w:fill="FFFFFF"/>
            <w:tcMar>
              <w:top w:w="0" w:type="dxa"/>
              <w:left w:w="105" w:type="dxa"/>
              <w:bottom w:w="0" w:type="dxa"/>
              <w:right w:w="105" w:type="dxa"/>
            </w:tcMar>
            <w:vAlign w:val="center"/>
          </w:tcPr>
          <w:p w:rsidR="004D687A" w:rsidRPr="003648B9" w:rsidRDefault="004D687A" w:rsidP="003648B9">
            <w:pPr>
              <w:ind w:right="-82"/>
              <w:rPr>
                <w:sz w:val="28"/>
                <w:szCs w:val="28"/>
              </w:rPr>
            </w:pPr>
            <w:r w:rsidRPr="003648B9">
              <w:rPr>
                <w:sz w:val="28"/>
                <w:szCs w:val="28"/>
                <w:lang w:val="en-US"/>
              </w:rPr>
              <w:t>0</w:t>
            </w:r>
            <w:r w:rsidRPr="003648B9">
              <w:rPr>
                <w:sz w:val="28"/>
                <w:szCs w:val="28"/>
              </w:rPr>
              <w:t>1</w:t>
            </w:r>
          </w:p>
        </w:tc>
        <w:tc>
          <w:tcPr>
            <w:tcW w:w="1525" w:type="dxa"/>
            <w:shd w:val="clear" w:color="auto" w:fill="FFFFFF"/>
            <w:tcMar>
              <w:top w:w="0" w:type="dxa"/>
              <w:left w:w="105" w:type="dxa"/>
              <w:bottom w:w="0" w:type="dxa"/>
              <w:right w:w="105" w:type="dxa"/>
            </w:tcMar>
            <w:vAlign w:val="center"/>
          </w:tcPr>
          <w:p w:rsidR="004D687A" w:rsidRPr="003648B9" w:rsidRDefault="004D687A" w:rsidP="003648B9">
            <w:pPr>
              <w:ind w:right="-82"/>
              <w:rPr>
                <w:sz w:val="28"/>
                <w:szCs w:val="28"/>
                <w:lang w:val="en-US"/>
              </w:rPr>
            </w:pPr>
            <w:r w:rsidRPr="003648B9">
              <w:rPr>
                <w:sz w:val="28"/>
                <w:szCs w:val="28"/>
                <w:lang w:val="en-US"/>
              </w:rPr>
              <w:t>02</w:t>
            </w:r>
          </w:p>
        </w:tc>
        <w:tc>
          <w:tcPr>
            <w:tcW w:w="1427" w:type="dxa"/>
            <w:shd w:val="clear" w:color="auto" w:fill="FFFFFF"/>
            <w:tcMar>
              <w:top w:w="0" w:type="dxa"/>
              <w:left w:w="105" w:type="dxa"/>
              <w:bottom w:w="0" w:type="dxa"/>
              <w:right w:w="105" w:type="dxa"/>
            </w:tcMar>
            <w:vAlign w:val="center"/>
          </w:tcPr>
          <w:p w:rsidR="004D687A" w:rsidRPr="003648B9" w:rsidRDefault="004D687A" w:rsidP="003648B9">
            <w:pPr>
              <w:ind w:right="-82"/>
              <w:rPr>
                <w:sz w:val="28"/>
                <w:szCs w:val="28"/>
                <w:lang w:val="en-US"/>
              </w:rPr>
            </w:pPr>
            <w:r w:rsidRPr="003648B9">
              <w:rPr>
                <w:sz w:val="28"/>
                <w:szCs w:val="28"/>
                <w:lang w:val="en-US"/>
              </w:rPr>
              <w:t>35</w:t>
            </w:r>
          </w:p>
        </w:tc>
        <w:tc>
          <w:tcPr>
            <w:tcW w:w="1517" w:type="dxa"/>
            <w:shd w:val="clear" w:color="auto" w:fill="FFFFFF"/>
            <w:tcMar>
              <w:top w:w="0" w:type="dxa"/>
              <w:left w:w="105" w:type="dxa"/>
              <w:bottom w:w="0" w:type="dxa"/>
              <w:right w:w="105" w:type="dxa"/>
            </w:tcMar>
            <w:vAlign w:val="center"/>
          </w:tcPr>
          <w:p w:rsidR="004D687A" w:rsidRPr="003648B9" w:rsidRDefault="004D687A" w:rsidP="003648B9">
            <w:pPr>
              <w:ind w:right="-82"/>
              <w:rPr>
                <w:sz w:val="28"/>
                <w:szCs w:val="28"/>
                <w:lang w:val="en-US"/>
              </w:rPr>
            </w:pPr>
            <w:r w:rsidRPr="003648B9">
              <w:rPr>
                <w:sz w:val="28"/>
                <w:szCs w:val="28"/>
                <w:lang w:val="en-US"/>
              </w:rPr>
              <w:t>02</w:t>
            </w:r>
          </w:p>
        </w:tc>
        <w:tc>
          <w:tcPr>
            <w:tcW w:w="1640" w:type="dxa"/>
            <w:shd w:val="clear" w:color="auto" w:fill="FFFFFF"/>
            <w:tcMar>
              <w:top w:w="0" w:type="dxa"/>
              <w:left w:w="105" w:type="dxa"/>
              <w:bottom w:w="0" w:type="dxa"/>
              <w:right w:w="105" w:type="dxa"/>
            </w:tcMar>
            <w:vAlign w:val="center"/>
          </w:tcPr>
          <w:p w:rsidR="004D687A" w:rsidRPr="003648B9" w:rsidRDefault="004D687A" w:rsidP="003648B9">
            <w:pPr>
              <w:ind w:right="-82"/>
              <w:rPr>
                <w:sz w:val="28"/>
                <w:szCs w:val="28"/>
                <w:lang w:val="en-US"/>
              </w:rPr>
            </w:pPr>
          </w:p>
        </w:tc>
      </w:tr>
      <w:tr w:rsidR="004D687A" w:rsidRPr="003648B9" w:rsidTr="004D687A">
        <w:trPr>
          <w:trHeight w:val="493"/>
        </w:trPr>
        <w:tc>
          <w:tcPr>
            <w:tcW w:w="1916" w:type="dxa"/>
            <w:shd w:val="clear" w:color="auto" w:fill="FFFFFF"/>
            <w:tcMar>
              <w:top w:w="0" w:type="dxa"/>
              <w:left w:w="105" w:type="dxa"/>
              <w:bottom w:w="0" w:type="dxa"/>
              <w:right w:w="105" w:type="dxa"/>
            </w:tcMar>
          </w:tcPr>
          <w:p w:rsidR="004D687A" w:rsidRPr="003648B9" w:rsidRDefault="004D687A" w:rsidP="003648B9">
            <w:pPr>
              <w:ind w:right="-82"/>
              <w:rPr>
                <w:bCs/>
                <w:color w:val="000000"/>
                <w:sz w:val="28"/>
                <w:szCs w:val="28"/>
                <w:lang w:val="en-US"/>
              </w:rPr>
            </w:pPr>
            <w:r w:rsidRPr="003648B9">
              <w:rPr>
                <w:bCs/>
                <w:color w:val="000000"/>
                <w:sz w:val="28"/>
                <w:szCs w:val="28"/>
              </w:rPr>
              <w:t>202</w:t>
            </w:r>
            <w:r w:rsidRPr="003648B9">
              <w:rPr>
                <w:bCs/>
                <w:color w:val="000000"/>
                <w:sz w:val="28"/>
                <w:szCs w:val="28"/>
                <w:lang w:val="en-US"/>
              </w:rPr>
              <w:t>8</w:t>
            </w:r>
            <w:r w:rsidRPr="003648B9">
              <w:rPr>
                <w:bCs/>
                <w:color w:val="000000"/>
                <w:sz w:val="28"/>
                <w:szCs w:val="28"/>
              </w:rPr>
              <w:t>-202</w:t>
            </w:r>
            <w:r w:rsidRPr="003648B9">
              <w:rPr>
                <w:bCs/>
                <w:color w:val="000000"/>
                <w:sz w:val="28"/>
                <w:szCs w:val="28"/>
                <w:lang w:val="en-US"/>
              </w:rPr>
              <w:t>9</w:t>
            </w:r>
          </w:p>
        </w:tc>
        <w:tc>
          <w:tcPr>
            <w:tcW w:w="1757" w:type="dxa"/>
            <w:shd w:val="clear" w:color="auto" w:fill="FFFFFF"/>
            <w:tcMar>
              <w:top w:w="0" w:type="dxa"/>
              <w:left w:w="105" w:type="dxa"/>
              <w:bottom w:w="0" w:type="dxa"/>
              <w:right w:w="105" w:type="dxa"/>
            </w:tcMar>
            <w:vAlign w:val="center"/>
          </w:tcPr>
          <w:p w:rsidR="004D687A" w:rsidRPr="003648B9" w:rsidRDefault="004D687A" w:rsidP="003648B9">
            <w:pPr>
              <w:ind w:right="-82"/>
              <w:rPr>
                <w:sz w:val="28"/>
                <w:szCs w:val="28"/>
              </w:rPr>
            </w:pPr>
            <w:r w:rsidRPr="003648B9">
              <w:rPr>
                <w:sz w:val="28"/>
                <w:szCs w:val="28"/>
                <w:lang w:val="en-US"/>
              </w:rPr>
              <w:t>0</w:t>
            </w:r>
            <w:r w:rsidRPr="003648B9">
              <w:rPr>
                <w:sz w:val="28"/>
                <w:szCs w:val="28"/>
              </w:rPr>
              <w:t>1</w:t>
            </w:r>
          </w:p>
        </w:tc>
        <w:tc>
          <w:tcPr>
            <w:tcW w:w="1525" w:type="dxa"/>
            <w:shd w:val="clear" w:color="auto" w:fill="FFFFFF"/>
            <w:tcMar>
              <w:top w:w="0" w:type="dxa"/>
              <w:left w:w="105" w:type="dxa"/>
              <w:bottom w:w="0" w:type="dxa"/>
              <w:right w:w="105" w:type="dxa"/>
            </w:tcMar>
            <w:vAlign w:val="center"/>
          </w:tcPr>
          <w:p w:rsidR="004D687A" w:rsidRPr="003648B9" w:rsidRDefault="004D687A" w:rsidP="003648B9">
            <w:pPr>
              <w:ind w:right="-82"/>
              <w:rPr>
                <w:sz w:val="28"/>
                <w:szCs w:val="28"/>
                <w:lang w:val="en-US"/>
              </w:rPr>
            </w:pPr>
            <w:r w:rsidRPr="003648B9">
              <w:rPr>
                <w:sz w:val="28"/>
                <w:szCs w:val="28"/>
                <w:lang w:val="en-US"/>
              </w:rPr>
              <w:t>02</w:t>
            </w:r>
          </w:p>
        </w:tc>
        <w:tc>
          <w:tcPr>
            <w:tcW w:w="1427" w:type="dxa"/>
            <w:shd w:val="clear" w:color="auto" w:fill="FFFFFF"/>
            <w:tcMar>
              <w:top w:w="0" w:type="dxa"/>
              <w:left w:w="105" w:type="dxa"/>
              <w:bottom w:w="0" w:type="dxa"/>
              <w:right w:w="105" w:type="dxa"/>
            </w:tcMar>
            <w:vAlign w:val="center"/>
          </w:tcPr>
          <w:p w:rsidR="004D687A" w:rsidRPr="003648B9" w:rsidRDefault="004D687A" w:rsidP="003648B9">
            <w:pPr>
              <w:ind w:right="-82"/>
              <w:rPr>
                <w:sz w:val="28"/>
                <w:szCs w:val="28"/>
                <w:lang w:val="en-US"/>
              </w:rPr>
            </w:pPr>
            <w:r w:rsidRPr="003648B9">
              <w:rPr>
                <w:sz w:val="28"/>
                <w:szCs w:val="28"/>
                <w:lang w:val="en-US"/>
              </w:rPr>
              <w:t>35</w:t>
            </w:r>
          </w:p>
        </w:tc>
        <w:tc>
          <w:tcPr>
            <w:tcW w:w="1517" w:type="dxa"/>
            <w:shd w:val="clear" w:color="auto" w:fill="FFFFFF"/>
            <w:tcMar>
              <w:top w:w="0" w:type="dxa"/>
              <w:left w:w="105" w:type="dxa"/>
              <w:bottom w:w="0" w:type="dxa"/>
              <w:right w:w="105" w:type="dxa"/>
            </w:tcMar>
            <w:vAlign w:val="center"/>
          </w:tcPr>
          <w:p w:rsidR="004D687A" w:rsidRPr="003648B9" w:rsidRDefault="004D687A" w:rsidP="003648B9">
            <w:pPr>
              <w:ind w:right="-82"/>
              <w:rPr>
                <w:sz w:val="28"/>
                <w:szCs w:val="28"/>
                <w:lang w:val="en-US"/>
              </w:rPr>
            </w:pPr>
            <w:r w:rsidRPr="003648B9">
              <w:rPr>
                <w:sz w:val="28"/>
                <w:szCs w:val="28"/>
                <w:lang w:val="en-US"/>
              </w:rPr>
              <w:t>02</w:t>
            </w:r>
          </w:p>
        </w:tc>
        <w:tc>
          <w:tcPr>
            <w:tcW w:w="1640" w:type="dxa"/>
            <w:shd w:val="clear" w:color="auto" w:fill="FFFFFF"/>
            <w:tcMar>
              <w:top w:w="0" w:type="dxa"/>
              <w:left w:w="105" w:type="dxa"/>
              <w:bottom w:w="0" w:type="dxa"/>
              <w:right w:w="105" w:type="dxa"/>
            </w:tcMar>
            <w:vAlign w:val="center"/>
          </w:tcPr>
          <w:p w:rsidR="004D687A" w:rsidRPr="003648B9" w:rsidRDefault="004D687A" w:rsidP="003648B9">
            <w:pPr>
              <w:ind w:right="-82"/>
              <w:rPr>
                <w:sz w:val="28"/>
                <w:szCs w:val="28"/>
              </w:rPr>
            </w:pPr>
          </w:p>
        </w:tc>
      </w:tr>
      <w:tr w:rsidR="004D687A" w:rsidRPr="003648B9" w:rsidTr="004D687A">
        <w:trPr>
          <w:trHeight w:val="473"/>
        </w:trPr>
        <w:tc>
          <w:tcPr>
            <w:tcW w:w="1916" w:type="dxa"/>
            <w:shd w:val="clear" w:color="auto" w:fill="FFFFFF"/>
            <w:tcMar>
              <w:top w:w="0" w:type="dxa"/>
              <w:left w:w="105" w:type="dxa"/>
              <w:bottom w:w="0" w:type="dxa"/>
              <w:right w:w="105" w:type="dxa"/>
            </w:tcMar>
          </w:tcPr>
          <w:p w:rsidR="004D687A" w:rsidRPr="003648B9" w:rsidRDefault="004D687A" w:rsidP="003648B9">
            <w:pPr>
              <w:ind w:right="-82"/>
              <w:rPr>
                <w:bCs/>
                <w:color w:val="000000"/>
                <w:sz w:val="28"/>
                <w:szCs w:val="28"/>
                <w:lang w:val="en-US"/>
              </w:rPr>
            </w:pPr>
            <w:r w:rsidRPr="003648B9">
              <w:rPr>
                <w:bCs/>
                <w:color w:val="000000"/>
                <w:sz w:val="28"/>
                <w:szCs w:val="28"/>
              </w:rPr>
              <w:t>202</w:t>
            </w:r>
            <w:r w:rsidRPr="003648B9">
              <w:rPr>
                <w:bCs/>
                <w:color w:val="000000"/>
                <w:sz w:val="28"/>
                <w:szCs w:val="28"/>
                <w:lang w:val="en-US"/>
              </w:rPr>
              <w:t>9</w:t>
            </w:r>
            <w:r w:rsidRPr="003648B9">
              <w:rPr>
                <w:bCs/>
                <w:color w:val="000000"/>
                <w:sz w:val="28"/>
                <w:szCs w:val="28"/>
              </w:rPr>
              <w:t>-20</w:t>
            </w:r>
            <w:r w:rsidRPr="003648B9">
              <w:rPr>
                <w:bCs/>
                <w:color w:val="000000"/>
                <w:sz w:val="28"/>
                <w:szCs w:val="28"/>
                <w:lang w:val="en-US"/>
              </w:rPr>
              <w:t>30</w:t>
            </w:r>
          </w:p>
        </w:tc>
        <w:tc>
          <w:tcPr>
            <w:tcW w:w="1757" w:type="dxa"/>
            <w:shd w:val="clear" w:color="auto" w:fill="FFFFFF"/>
            <w:tcMar>
              <w:top w:w="0" w:type="dxa"/>
              <w:left w:w="105" w:type="dxa"/>
              <w:bottom w:w="0" w:type="dxa"/>
              <w:right w:w="105" w:type="dxa"/>
            </w:tcMar>
            <w:vAlign w:val="center"/>
          </w:tcPr>
          <w:p w:rsidR="004D687A" w:rsidRPr="003648B9" w:rsidRDefault="004D687A" w:rsidP="003648B9">
            <w:pPr>
              <w:ind w:right="-82"/>
              <w:rPr>
                <w:sz w:val="28"/>
                <w:szCs w:val="28"/>
              </w:rPr>
            </w:pPr>
            <w:r w:rsidRPr="003648B9">
              <w:rPr>
                <w:sz w:val="28"/>
                <w:szCs w:val="28"/>
                <w:lang w:val="en-US"/>
              </w:rPr>
              <w:t>0</w:t>
            </w:r>
            <w:r w:rsidRPr="003648B9">
              <w:rPr>
                <w:sz w:val="28"/>
                <w:szCs w:val="28"/>
              </w:rPr>
              <w:t>1</w:t>
            </w:r>
          </w:p>
        </w:tc>
        <w:tc>
          <w:tcPr>
            <w:tcW w:w="1525" w:type="dxa"/>
            <w:shd w:val="clear" w:color="auto" w:fill="FFFFFF"/>
            <w:tcMar>
              <w:top w:w="0" w:type="dxa"/>
              <w:left w:w="105" w:type="dxa"/>
              <w:bottom w:w="0" w:type="dxa"/>
              <w:right w:w="105" w:type="dxa"/>
            </w:tcMar>
            <w:vAlign w:val="center"/>
          </w:tcPr>
          <w:p w:rsidR="004D687A" w:rsidRPr="003648B9" w:rsidRDefault="004D687A" w:rsidP="003648B9">
            <w:pPr>
              <w:ind w:right="-82"/>
              <w:rPr>
                <w:sz w:val="28"/>
                <w:szCs w:val="28"/>
                <w:lang w:val="en-US"/>
              </w:rPr>
            </w:pPr>
            <w:r w:rsidRPr="003648B9">
              <w:rPr>
                <w:sz w:val="28"/>
                <w:szCs w:val="28"/>
                <w:lang w:val="en-US"/>
              </w:rPr>
              <w:t>02</w:t>
            </w:r>
          </w:p>
        </w:tc>
        <w:tc>
          <w:tcPr>
            <w:tcW w:w="1427" w:type="dxa"/>
            <w:shd w:val="clear" w:color="auto" w:fill="FFFFFF"/>
            <w:tcMar>
              <w:top w:w="0" w:type="dxa"/>
              <w:left w:w="105" w:type="dxa"/>
              <w:bottom w:w="0" w:type="dxa"/>
              <w:right w:w="105" w:type="dxa"/>
            </w:tcMar>
            <w:vAlign w:val="center"/>
          </w:tcPr>
          <w:p w:rsidR="004D687A" w:rsidRPr="003648B9" w:rsidRDefault="004D687A" w:rsidP="003648B9">
            <w:pPr>
              <w:ind w:right="-82"/>
              <w:rPr>
                <w:sz w:val="28"/>
                <w:szCs w:val="28"/>
                <w:lang w:val="en-US"/>
              </w:rPr>
            </w:pPr>
            <w:r w:rsidRPr="003648B9">
              <w:rPr>
                <w:sz w:val="28"/>
                <w:szCs w:val="28"/>
                <w:lang w:val="en-US"/>
              </w:rPr>
              <w:t>35</w:t>
            </w:r>
          </w:p>
        </w:tc>
        <w:tc>
          <w:tcPr>
            <w:tcW w:w="1517" w:type="dxa"/>
            <w:shd w:val="clear" w:color="auto" w:fill="FFFFFF"/>
            <w:tcMar>
              <w:top w:w="0" w:type="dxa"/>
              <w:left w:w="105" w:type="dxa"/>
              <w:bottom w:w="0" w:type="dxa"/>
              <w:right w:w="105" w:type="dxa"/>
            </w:tcMar>
            <w:vAlign w:val="center"/>
          </w:tcPr>
          <w:p w:rsidR="004D687A" w:rsidRPr="003648B9" w:rsidRDefault="004D687A" w:rsidP="003648B9">
            <w:pPr>
              <w:ind w:right="-82"/>
              <w:rPr>
                <w:sz w:val="28"/>
                <w:szCs w:val="28"/>
                <w:lang w:val="en-US"/>
              </w:rPr>
            </w:pPr>
            <w:r w:rsidRPr="003648B9">
              <w:rPr>
                <w:sz w:val="28"/>
                <w:szCs w:val="28"/>
                <w:lang w:val="en-US"/>
              </w:rPr>
              <w:t>02</w:t>
            </w:r>
          </w:p>
        </w:tc>
        <w:tc>
          <w:tcPr>
            <w:tcW w:w="1640" w:type="dxa"/>
            <w:shd w:val="clear" w:color="auto" w:fill="FFFFFF"/>
            <w:tcMar>
              <w:top w:w="0" w:type="dxa"/>
              <w:left w:w="105" w:type="dxa"/>
              <w:bottom w:w="0" w:type="dxa"/>
              <w:right w:w="105" w:type="dxa"/>
            </w:tcMar>
            <w:vAlign w:val="center"/>
          </w:tcPr>
          <w:p w:rsidR="004D687A" w:rsidRPr="003648B9" w:rsidRDefault="004D687A" w:rsidP="003648B9">
            <w:pPr>
              <w:ind w:right="-82"/>
              <w:rPr>
                <w:sz w:val="28"/>
                <w:szCs w:val="28"/>
              </w:rPr>
            </w:pPr>
          </w:p>
        </w:tc>
      </w:tr>
    </w:tbl>
    <w:p w:rsidR="004D687A" w:rsidRPr="003648B9" w:rsidRDefault="004D687A" w:rsidP="003648B9">
      <w:pPr>
        <w:ind w:right="-82"/>
        <w:jc w:val="both"/>
        <w:rPr>
          <w:i/>
          <w:color w:val="000000"/>
          <w:spacing w:val="-6"/>
          <w:sz w:val="28"/>
          <w:szCs w:val="28"/>
          <w:lang w:val="en-US"/>
        </w:rPr>
      </w:pPr>
    </w:p>
    <w:p w:rsidR="004D687A" w:rsidRPr="003648B9" w:rsidRDefault="004D687A" w:rsidP="003648B9">
      <w:pPr>
        <w:ind w:right="-82" w:firstLine="720"/>
        <w:jc w:val="both"/>
        <w:rPr>
          <w:i/>
          <w:color w:val="000000"/>
          <w:spacing w:val="-6"/>
          <w:sz w:val="28"/>
          <w:szCs w:val="28"/>
          <w:lang w:val="en-US"/>
        </w:rPr>
      </w:pPr>
    </w:p>
    <w:p w:rsidR="002577E6" w:rsidRDefault="002577E6" w:rsidP="003648B9">
      <w:pPr>
        <w:ind w:right="-82" w:firstLine="720"/>
        <w:jc w:val="both"/>
        <w:rPr>
          <w:i/>
          <w:color w:val="000000"/>
          <w:spacing w:val="-6"/>
          <w:sz w:val="28"/>
          <w:szCs w:val="28"/>
          <w:lang w:val="en-US"/>
        </w:rPr>
      </w:pPr>
    </w:p>
    <w:p w:rsidR="00BF27BB" w:rsidRPr="003648B9" w:rsidRDefault="00BF27BB" w:rsidP="003648B9">
      <w:pPr>
        <w:ind w:right="-82" w:firstLine="720"/>
        <w:jc w:val="both"/>
        <w:rPr>
          <w:i/>
          <w:color w:val="000000"/>
          <w:spacing w:val="-6"/>
          <w:sz w:val="28"/>
          <w:szCs w:val="28"/>
          <w:lang w:val="en-US"/>
        </w:rPr>
      </w:pPr>
    </w:p>
    <w:p w:rsidR="002577E6" w:rsidRPr="003648B9" w:rsidRDefault="002577E6" w:rsidP="003648B9">
      <w:pPr>
        <w:ind w:right="-82" w:firstLine="720"/>
        <w:jc w:val="both"/>
        <w:rPr>
          <w:i/>
          <w:color w:val="000000"/>
          <w:spacing w:val="-6"/>
          <w:sz w:val="28"/>
          <w:szCs w:val="28"/>
          <w:lang w:val="en-US"/>
        </w:rPr>
      </w:pPr>
    </w:p>
    <w:p w:rsidR="004D687A" w:rsidRPr="003648B9" w:rsidRDefault="004D687A" w:rsidP="003648B9">
      <w:pPr>
        <w:ind w:right="-82" w:firstLine="720"/>
        <w:jc w:val="both"/>
        <w:rPr>
          <w:i/>
          <w:color w:val="000000"/>
          <w:spacing w:val="-6"/>
          <w:sz w:val="28"/>
          <w:szCs w:val="28"/>
          <w:lang w:val="en-US"/>
        </w:rPr>
      </w:pPr>
      <w:r w:rsidRPr="003648B9">
        <w:rPr>
          <w:i/>
          <w:color w:val="000000"/>
          <w:spacing w:val="-6"/>
          <w:sz w:val="28"/>
          <w:szCs w:val="28"/>
          <w:lang w:val="en-US"/>
        </w:rPr>
        <w:t>Trình độ:</w:t>
      </w:r>
    </w:p>
    <w:tbl>
      <w:tblPr>
        <w:tblW w:w="9782" w:type="dxa"/>
        <w:tblInd w:w="-176" w:type="dxa"/>
        <w:tblLook w:val="0000" w:firstRow="0" w:lastRow="0" w:firstColumn="0" w:lastColumn="0" w:noHBand="0" w:noVBand="0"/>
      </w:tblPr>
      <w:tblGrid>
        <w:gridCol w:w="2049"/>
        <w:gridCol w:w="1665"/>
        <w:gridCol w:w="2168"/>
        <w:gridCol w:w="967"/>
        <w:gridCol w:w="1435"/>
        <w:gridCol w:w="1498"/>
      </w:tblGrid>
      <w:tr w:rsidR="004D687A" w:rsidRPr="003648B9" w:rsidTr="004D687A">
        <w:trPr>
          <w:trHeight w:val="390"/>
        </w:trPr>
        <w:tc>
          <w:tcPr>
            <w:tcW w:w="2049"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4D687A" w:rsidRPr="003648B9" w:rsidRDefault="004D687A" w:rsidP="003648B9">
            <w:pPr>
              <w:ind w:right="-82"/>
              <w:rPr>
                <w:bCs/>
                <w:color w:val="000000"/>
                <w:sz w:val="28"/>
                <w:szCs w:val="28"/>
                <w:lang w:val="en-US"/>
              </w:rPr>
            </w:pPr>
            <w:r w:rsidRPr="003648B9">
              <w:rPr>
                <w:bCs/>
                <w:color w:val="000000"/>
                <w:sz w:val="28"/>
                <w:szCs w:val="28"/>
                <w:lang w:val="en-US"/>
              </w:rPr>
              <w:t>Năm học</w:t>
            </w:r>
          </w:p>
        </w:tc>
        <w:tc>
          <w:tcPr>
            <w:tcW w:w="4800" w:type="dxa"/>
            <w:gridSpan w:val="3"/>
            <w:tcBorders>
              <w:top w:val="single" w:sz="8" w:space="0" w:color="auto"/>
              <w:left w:val="nil"/>
              <w:bottom w:val="single" w:sz="8" w:space="0" w:color="auto"/>
              <w:right w:val="single" w:sz="8" w:space="0" w:color="000000"/>
            </w:tcBorders>
            <w:shd w:val="clear" w:color="auto" w:fill="auto"/>
            <w:noWrap/>
            <w:vAlign w:val="bottom"/>
          </w:tcPr>
          <w:p w:rsidR="004D687A" w:rsidRPr="003648B9" w:rsidRDefault="004D687A" w:rsidP="003648B9">
            <w:pPr>
              <w:ind w:right="-82"/>
              <w:rPr>
                <w:bCs/>
                <w:color w:val="000000"/>
                <w:sz w:val="28"/>
                <w:szCs w:val="28"/>
                <w:lang w:val="en-US"/>
              </w:rPr>
            </w:pPr>
            <w:r w:rsidRPr="003648B9">
              <w:rPr>
                <w:bCs/>
                <w:color w:val="000000"/>
                <w:sz w:val="28"/>
                <w:szCs w:val="28"/>
                <w:lang w:val="en-US"/>
              </w:rPr>
              <w:t>Trình độ chuyên môn</w:t>
            </w:r>
          </w:p>
        </w:tc>
        <w:tc>
          <w:tcPr>
            <w:tcW w:w="2933" w:type="dxa"/>
            <w:gridSpan w:val="2"/>
            <w:tcBorders>
              <w:top w:val="single" w:sz="8" w:space="0" w:color="auto"/>
              <w:left w:val="nil"/>
              <w:bottom w:val="single" w:sz="8" w:space="0" w:color="auto"/>
              <w:right w:val="single" w:sz="8" w:space="0" w:color="000000"/>
            </w:tcBorders>
            <w:shd w:val="clear" w:color="auto" w:fill="auto"/>
            <w:noWrap/>
            <w:vAlign w:val="bottom"/>
          </w:tcPr>
          <w:p w:rsidR="004D687A" w:rsidRPr="003648B9" w:rsidRDefault="004D687A" w:rsidP="003648B9">
            <w:pPr>
              <w:ind w:right="-82"/>
              <w:rPr>
                <w:bCs/>
                <w:color w:val="000000"/>
                <w:sz w:val="28"/>
                <w:szCs w:val="28"/>
                <w:lang w:val="en-US"/>
              </w:rPr>
            </w:pPr>
            <w:r w:rsidRPr="003648B9">
              <w:rPr>
                <w:bCs/>
                <w:color w:val="000000"/>
                <w:sz w:val="28"/>
                <w:szCs w:val="28"/>
                <w:lang w:val="en-US"/>
              </w:rPr>
              <w:t>Trình độ LLCT</w:t>
            </w:r>
          </w:p>
        </w:tc>
      </w:tr>
      <w:tr w:rsidR="004D687A" w:rsidRPr="003648B9" w:rsidTr="004D687A">
        <w:trPr>
          <w:trHeight w:val="390"/>
        </w:trPr>
        <w:tc>
          <w:tcPr>
            <w:tcW w:w="2049" w:type="dxa"/>
            <w:vMerge/>
            <w:tcBorders>
              <w:top w:val="single" w:sz="8" w:space="0" w:color="auto"/>
              <w:left w:val="single" w:sz="8" w:space="0" w:color="auto"/>
              <w:bottom w:val="single" w:sz="8" w:space="0" w:color="000000"/>
              <w:right w:val="single" w:sz="8" w:space="0" w:color="auto"/>
            </w:tcBorders>
            <w:vAlign w:val="center"/>
          </w:tcPr>
          <w:p w:rsidR="004D687A" w:rsidRPr="003648B9" w:rsidRDefault="004D687A" w:rsidP="003648B9">
            <w:pPr>
              <w:ind w:right="-82"/>
              <w:rPr>
                <w:bCs/>
                <w:color w:val="000000"/>
                <w:sz w:val="28"/>
                <w:szCs w:val="28"/>
                <w:lang w:val="en-US"/>
              </w:rPr>
            </w:pPr>
          </w:p>
        </w:tc>
        <w:tc>
          <w:tcPr>
            <w:tcW w:w="1665" w:type="dxa"/>
            <w:tcBorders>
              <w:top w:val="nil"/>
              <w:left w:val="nil"/>
              <w:bottom w:val="single" w:sz="8" w:space="0" w:color="auto"/>
              <w:right w:val="single" w:sz="8" w:space="0" w:color="auto"/>
            </w:tcBorders>
            <w:shd w:val="clear" w:color="auto" w:fill="auto"/>
            <w:noWrap/>
            <w:vAlign w:val="bottom"/>
          </w:tcPr>
          <w:p w:rsidR="004D687A" w:rsidRPr="003648B9" w:rsidRDefault="004D687A" w:rsidP="003648B9">
            <w:pPr>
              <w:ind w:right="-82"/>
              <w:rPr>
                <w:bCs/>
                <w:color w:val="000000"/>
                <w:sz w:val="28"/>
                <w:szCs w:val="28"/>
                <w:lang w:val="en-US"/>
              </w:rPr>
            </w:pPr>
            <w:r w:rsidRPr="003648B9">
              <w:rPr>
                <w:bCs/>
                <w:color w:val="000000"/>
                <w:sz w:val="28"/>
                <w:szCs w:val="28"/>
                <w:lang w:val="en-US"/>
              </w:rPr>
              <w:t>ĐH</w:t>
            </w:r>
          </w:p>
        </w:tc>
        <w:tc>
          <w:tcPr>
            <w:tcW w:w="2168" w:type="dxa"/>
            <w:tcBorders>
              <w:top w:val="nil"/>
              <w:left w:val="nil"/>
              <w:bottom w:val="single" w:sz="8" w:space="0" w:color="auto"/>
              <w:right w:val="single" w:sz="8" w:space="0" w:color="auto"/>
            </w:tcBorders>
            <w:shd w:val="clear" w:color="auto" w:fill="auto"/>
            <w:noWrap/>
            <w:vAlign w:val="bottom"/>
          </w:tcPr>
          <w:p w:rsidR="004D687A" w:rsidRPr="003648B9" w:rsidRDefault="004D687A" w:rsidP="003648B9">
            <w:pPr>
              <w:ind w:right="-82"/>
              <w:rPr>
                <w:bCs/>
                <w:color w:val="000000"/>
                <w:sz w:val="28"/>
                <w:szCs w:val="28"/>
                <w:lang w:val="en-US"/>
              </w:rPr>
            </w:pPr>
            <w:r w:rsidRPr="003648B9">
              <w:rPr>
                <w:bCs/>
                <w:color w:val="000000"/>
                <w:sz w:val="28"/>
                <w:szCs w:val="28"/>
                <w:lang w:val="en-US"/>
              </w:rPr>
              <w:t>CĐ</w:t>
            </w:r>
          </w:p>
        </w:tc>
        <w:tc>
          <w:tcPr>
            <w:tcW w:w="967" w:type="dxa"/>
            <w:tcBorders>
              <w:top w:val="nil"/>
              <w:left w:val="nil"/>
              <w:bottom w:val="single" w:sz="8" w:space="0" w:color="auto"/>
              <w:right w:val="single" w:sz="8" w:space="0" w:color="auto"/>
            </w:tcBorders>
            <w:shd w:val="clear" w:color="auto" w:fill="auto"/>
            <w:noWrap/>
            <w:vAlign w:val="bottom"/>
          </w:tcPr>
          <w:p w:rsidR="004D687A" w:rsidRPr="003648B9" w:rsidRDefault="004D687A" w:rsidP="003648B9">
            <w:pPr>
              <w:ind w:right="-82"/>
              <w:rPr>
                <w:bCs/>
                <w:color w:val="000000"/>
                <w:sz w:val="28"/>
                <w:szCs w:val="28"/>
                <w:lang w:val="en-US"/>
              </w:rPr>
            </w:pPr>
            <w:r w:rsidRPr="003648B9">
              <w:rPr>
                <w:bCs/>
                <w:color w:val="000000"/>
                <w:sz w:val="28"/>
                <w:szCs w:val="28"/>
                <w:lang w:val="en-US"/>
              </w:rPr>
              <w:t>TC</w:t>
            </w:r>
          </w:p>
        </w:tc>
        <w:tc>
          <w:tcPr>
            <w:tcW w:w="1435" w:type="dxa"/>
            <w:tcBorders>
              <w:top w:val="nil"/>
              <w:left w:val="nil"/>
              <w:bottom w:val="single" w:sz="8" w:space="0" w:color="auto"/>
              <w:right w:val="single" w:sz="8" w:space="0" w:color="auto"/>
            </w:tcBorders>
            <w:shd w:val="clear" w:color="auto" w:fill="auto"/>
            <w:noWrap/>
            <w:vAlign w:val="bottom"/>
          </w:tcPr>
          <w:p w:rsidR="004D687A" w:rsidRPr="003648B9" w:rsidRDefault="004D687A" w:rsidP="003648B9">
            <w:pPr>
              <w:ind w:right="-82"/>
              <w:rPr>
                <w:bCs/>
                <w:color w:val="000000"/>
                <w:sz w:val="28"/>
                <w:szCs w:val="28"/>
                <w:lang w:val="en-US"/>
              </w:rPr>
            </w:pPr>
            <w:r w:rsidRPr="003648B9">
              <w:rPr>
                <w:bCs/>
                <w:color w:val="000000"/>
                <w:sz w:val="28"/>
                <w:szCs w:val="28"/>
                <w:lang w:val="en-US"/>
              </w:rPr>
              <w:t>TC</w:t>
            </w:r>
          </w:p>
        </w:tc>
        <w:tc>
          <w:tcPr>
            <w:tcW w:w="1498" w:type="dxa"/>
            <w:tcBorders>
              <w:top w:val="nil"/>
              <w:left w:val="nil"/>
              <w:bottom w:val="single" w:sz="8" w:space="0" w:color="auto"/>
              <w:right w:val="single" w:sz="8" w:space="0" w:color="auto"/>
            </w:tcBorders>
            <w:shd w:val="clear" w:color="auto" w:fill="auto"/>
            <w:noWrap/>
            <w:vAlign w:val="bottom"/>
          </w:tcPr>
          <w:p w:rsidR="004D687A" w:rsidRPr="003648B9" w:rsidRDefault="004D687A" w:rsidP="003648B9">
            <w:pPr>
              <w:ind w:right="-82"/>
              <w:rPr>
                <w:bCs/>
                <w:color w:val="000000"/>
                <w:sz w:val="28"/>
                <w:szCs w:val="28"/>
                <w:lang w:val="en-US"/>
              </w:rPr>
            </w:pPr>
            <w:r w:rsidRPr="003648B9">
              <w:rPr>
                <w:bCs/>
                <w:color w:val="000000"/>
                <w:sz w:val="28"/>
                <w:szCs w:val="28"/>
                <w:lang w:val="en-US"/>
              </w:rPr>
              <w:t>Sơ cấp</w:t>
            </w:r>
          </w:p>
        </w:tc>
      </w:tr>
      <w:tr w:rsidR="004D687A" w:rsidRPr="003648B9" w:rsidTr="004D687A">
        <w:trPr>
          <w:trHeight w:val="390"/>
        </w:trPr>
        <w:tc>
          <w:tcPr>
            <w:tcW w:w="2049" w:type="dxa"/>
            <w:tcBorders>
              <w:top w:val="nil"/>
              <w:left w:val="single" w:sz="8" w:space="0" w:color="auto"/>
              <w:bottom w:val="single" w:sz="8" w:space="0" w:color="auto"/>
              <w:right w:val="single" w:sz="8" w:space="0" w:color="auto"/>
            </w:tcBorders>
            <w:shd w:val="clear" w:color="auto" w:fill="FFFFFF"/>
          </w:tcPr>
          <w:p w:rsidR="004D687A" w:rsidRPr="003648B9" w:rsidRDefault="004D687A" w:rsidP="003648B9">
            <w:pPr>
              <w:ind w:right="-82"/>
              <w:rPr>
                <w:bCs/>
                <w:color w:val="000000"/>
                <w:sz w:val="28"/>
                <w:szCs w:val="28"/>
                <w:lang w:val="en-US"/>
              </w:rPr>
            </w:pPr>
            <w:r w:rsidRPr="003648B9">
              <w:rPr>
                <w:bCs/>
                <w:color w:val="000000"/>
                <w:sz w:val="28"/>
                <w:szCs w:val="28"/>
              </w:rPr>
              <w:t>2020-2021</w:t>
            </w:r>
          </w:p>
        </w:tc>
        <w:tc>
          <w:tcPr>
            <w:tcW w:w="1665" w:type="dxa"/>
            <w:tcBorders>
              <w:top w:val="nil"/>
              <w:left w:val="nil"/>
              <w:bottom w:val="single" w:sz="8" w:space="0" w:color="auto"/>
              <w:right w:val="single" w:sz="8" w:space="0" w:color="auto"/>
            </w:tcBorders>
            <w:shd w:val="clear" w:color="auto" w:fill="auto"/>
            <w:noWrap/>
            <w:vAlign w:val="bottom"/>
          </w:tcPr>
          <w:p w:rsidR="004D687A" w:rsidRPr="003648B9" w:rsidRDefault="004D687A" w:rsidP="003648B9">
            <w:pPr>
              <w:ind w:right="-82"/>
              <w:rPr>
                <w:bCs/>
                <w:color w:val="000000"/>
                <w:sz w:val="28"/>
                <w:szCs w:val="28"/>
                <w:lang w:val="en-US"/>
              </w:rPr>
            </w:pPr>
            <w:r w:rsidRPr="003648B9">
              <w:rPr>
                <w:bCs/>
                <w:color w:val="000000"/>
                <w:sz w:val="28"/>
                <w:szCs w:val="28"/>
                <w:lang w:val="en-US"/>
              </w:rPr>
              <w:t>19/35</w:t>
            </w:r>
          </w:p>
        </w:tc>
        <w:tc>
          <w:tcPr>
            <w:tcW w:w="2168" w:type="dxa"/>
            <w:tcBorders>
              <w:top w:val="nil"/>
              <w:left w:val="nil"/>
              <w:bottom w:val="single" w:sz="8" w:space="0" w:color="auto"/>
              <w:right w:val="single" w:sz="8" w:space="0" w:color="auto"/>
            </w:tcBorders>
            <w:shd w:val="clear" w:color="auto" w:fill="auto"/>
            <w:noWrap/>
            <w:vAlign w:val="bottom"/>
          </w:tcPr>
          <w:p w:rsidR="004D687A" w:rsidRPr="003648B9" w:rsidRDefault="004D687A" w:rsidP="003648B9">
            <w:pPr>
              <w:ind w:right="-82" w:firstLine="62"/>
              <w:rPr>
                <w:bCs/>
                <w:color w:val="000000"/>
                <w:sz w:val="28"/>
                <w:szCs w:val="28"/>
                <w:lang w:val="en-US"/>
              </w:rPr>
            </w:pPr>
            <w:r w:rsidRPr="003648B9">
              <w:rPr>
                <w:bCs/>
                <w:color w:val="000000"/>
                <w:sz w:val="28"/>
                <w:szCs w:val="28"/>
                <w:lang w:val="en-US"/>
              </w:rPr>
              <w:t>13/35</w:t>
            </w:r>
          </w:p>
        </w:tc>
        <w:tc>
          <w:tcPr>
            <w:tcW w:w="967" w:type="dxa"/>
            <w:tcBorders>
              <w:top w:val="nil"/>
              <w:left w:val="nil"/>
              <w:bottom w:val="single" w:sz="8" w:space="0" w:color="auto"/>
              <w:right w:val="single" w:sz="8" w:space="0" w:color="auto"/>
            </w:tcBorders>
            <w:shd w:val="clear" w:color="auto" w:fill="auto"/>
            <w:noWrap/>
            <w:vAlign w:val="bottom"/>
          </w:tcPr>
          <w:p w:rsidR="004D687A" w:rsidRPr="003648B9" w:rsidRDefault="007D1E2C" w:rsidP="003648B9">
            <w:pPr>
              <w:ind w:right="-82"/>
              <w:rPr>
                <w:bCs/>
                <w:color w:val="000000"/>
                <w:sz w:val="28"/>
                <w:szCs w:val="28"/>
                <w:lang w:val="en-US"/>
              </w:rPr>
            </w:pPr>
            <w:r>
              <w:rPr>
                <w:bCs/>
                <w:color w:val="000000"/>
                <w:sz w:val="28"/>
                <w:szCs w:val="28"/>
                <w:lang w:val="en-US"/>
              </w:rPr>
              <w:t>0</w:t>
            </w:r>
            <w:r w:rsidR="004D687A" w:rsidRPr="003648B9">
              <w:rPr>
                <w:bCs/>
                <w:color w:val="000000"/>
                <w:sz w:val="28"/>
                <w:szCs w:val="28"/>
                <w:lang w:val="en-US"/>
              </w:rPr>
              <w:t>3/35</w:t>
            </w:r>
          </w:p>
        </w:tc>
        <w:tc>
          <w:tcPr>
            <w:tcW w:w="1435" w:type="dxa"/>
            <w:tcBorders>
              <w:top w:val="nil"/>
              <w:left w:val="nil"/>
              <w:bottom w:val="single" w:sz="8" w:space="0" w:color="auto"/>
              <w:right w:val="single" w:sz="8" w:space="0" w:color="auto"/>
            </w:tcBorders>
            <w:shd w:val="clear" w:color="auto" w:fill="auto"/>
            <w:noWrap/>
            <w:vAlign w:val="bottom"/>
          </w:tcPr>
          <w:p w:rsidR="004D687A" w:rsidRPr="007F5F3B" w:rsidRDefault="0037537D" w:rsidP="003648B9">
            <w:pPr>
              <w:ind w:right="-82"/>
              <w:rPr>
                <w:bCs/>
                <w:sz w:val="28"/>
                <w:szCs w:val="28"/>
                <w:lang w:val="en-US"/>
              </w:rPr>
            </w:pPr>
            <w:r w:rsidRPr="007F5F3B">
              <w:rPr>
                <w:bCs/>
                <w:sz w:val="28"/>
                <w:szCs w:val="28"/>
                <w:lang w:val="en-US"/>
              </w:rPr>
              <w:t>04/18</w:t>
            </w:r>
          </w:p>
        </w:tc>
        <w:tc>
          <w:tcPr>
            <w:tcW w:w="1498" w:type="dxa"/>
            <w:tcBorders>
              <w:top w:val="nil"/>
              <w:left w:val="nil"/>
              <w:bottom w:val="single" w:sz="8" w:space="0" w:color="auto"/>
              <w:right w:val="single" w:sz="8" w:space="0" w:color="auto"/>
            </w:tcBorders>
            <w:shd w:val="clear" w:color="auto" w:fill="auto"/>
            <w:noWrap/>
            <w:vAlign w:val="bottom"/>
          </w:tcPr>
          <w:p w:rsidR="004D687A" w:rsidRPr="007F5F3B" w:rsidRDefault="00FC196A" w:rsidP="003648B9">
            <w:pPr>
              <w:ind w:right="-82"/>
              <w:rPr>
                <w:bCs/>
                <w:sz w:val="28"/>
                <w:szCs w:val="28"/>
                <w:lang w:val="en-US"/>
              </w:rPr>
            </w:pPr>
            <w:r w:rsidRPr="007F5F3B">
              <w:rPr>
                <w:bCs/>
                <w:sz w:val="28"/>
                <w:szCs w:val="28"/>
                <w:lang w:val="en-US"/>
              </w:rPr>
              <w:t>14/18</w:t>
            </w:r>
          </w:p>
        </w:tc>
      </w:tr>
      <w:tr w:rsidR="004D687A" w:rsidRPr="003648B9" w:rsidTr="004D687A">
        <w:trPr>
          <w:trHeight w:val="390"/>
        </w:trPr>
        <w:tc>
          <w:tcPr>
            <w:tcW w:w="2049" w:type="dxa"/>
            <w:tcBorders>
              <w:top w:val="nil"/>
              <w:left w:val="single" w:sz="8" w:space="0" w:color="auto"/>
              <w:bottom w:val="single" w:sz="8" w:space="0" w:color="auto"/>
              <w:right w:val="single" w:sz="8" w:space="0" w:color="auto"/>
            </w:tcBorders>
            <w:shd w:val="clear" w:color="auto" w:fill="FFFFFF"/>
          </w:tcPr>
          <w:p w:rsidR="004D687A" w:rsidRPr="003648B9" w:rsidRDefault="004D687A" w:rsidP="003648B9">
            <w:pPr>
              <w:ind w:right="-82"/>
              <w:rPr>
                <w:bCs/>
                <w:color w:val="000000"/>
                <w:sz w:val="28"/>
                <w:szCs w:val="28"/>
                <w:lang w:val="en-US"/>
              </w:rPr>
            </w:pPr>
            <w:r w:rsidRPr="003648B9">
              <w:rPr>
                <w:bCs/>
                <w:color w:val="000000"/>
                <w:sz w:val="28"/>
                <w:szCs w:val="28"/>
              </w:rPr>
              <w:t>2021-2022</w:t>
            </w:r>
          </w:p>
        </w:tc>
        <w:tc>
          <w:tcPr>
            <w:tcW w:w="1665" w:type="dxa"/>
            <w:tcBorders>
              <w:top w:val="nil"/>
              <w:left w:val="nil"/>
              <w:bottom w:val="single" w:sz="8" w:space="0" w:color="auto"/>
              <w:right w:val="single" w:sz="8" w:space="0" w:color="auto"/>
            </w:tcBorders>
            <w:shd w:val="clear" w:color="auto" w:fill="auto"/>
            <w:noWrap/>
            <w:vAlign w:val="bottom"/>
          </w:tcPr>
          <w:p w:rsidR="004D687A" w:rsidRPr="003648B9" w:rsidRDefault="004D687A" w:rsidP="003648B9">
            <w:pPr>
              <w:ind w:right="-82"/>
              <w:rPr>
                <w:bCs/>
                <w:color w:val="000000"/>
                <w:sz w:val="28"/>
                <w:szCs w:val="28"/>
                <w:lang w:val="en-US"/>
              </w:rPr>
            </w:pPr>
            <w:r w:rsidRPr="003648B9">
              <w:rPr>
                <w:bCs/>
                <w:color w:val="000000"/>
                <w:sz w:val="28"/>
                <w:szCs w:val="28"/>
                <w:lang w:val="en-US"/>
              </w:rPr>
              <w:t>20/34</w:t>
            </w:r>
          </w:p>
        </w:tc>
        <w:tc>
          <w:tcPr>
            <w:tcW w:w="2168" w:type="dxa"/>
            <w:tcBorders>
              <w:top w:val="nil"/>
              <w:left w:val="nil"/>
              <w:bottom w:val="single" w:sz="8" w:space="0" w:color="auto"/>
              <w:right w:val="single" w:sz="8" w:space="0" w:color="auto"/>
            </w:tcBorders>
            <w:shd w:val="clear" w:color="auto" w:fill="auto"/>
            <w:noWrap/>
            <w:vAlign w:val="bottom"/>
          </w:tcPr>
          <w:p w:rsidR="004D687A" w:rsidRPr="003648B9" w:rsidRDefault="004D687A" w:rsidP="003648B9">
            <w:pPr>
              <w:ind w:right="-82" w:firstLine="62"/>
              <w:rPr>
                <w:bCs/>
                <w:color w:val="000000"/>
                <w:sz w:val="28"/>
                <w:szCs w:val="28"/>
                <w:lang w:val="en-US"/>
              </w:rPr>
            </w:pPr>
            <w:r w:rsidRPr="003648B9">
              <w:rPr>
                <w:bCs/>
                <w:color w:val="000000"/>
                <w:sz w:val="28"/>
                <w:szCs w:val="28"/>
                <w:lang w:val="en-US"/>
              </w:rPr>
              <w:t>12/34</w:t>
            </w:r>
          </w:p>
        </w:tc>
        <w:tc>
          <w:tcPr>
            <w:tcW w:w="967" w:type="dxa"/>
            <w:tcBorders>
              <w:top w:val="nil"/>
              <w:left w:val="nil"/>
              <w:bottom w:val="single" w:sz="8" w:space="0" w:color="auto"/>
              <w:right w:val="single" w:sz="8" w:space="0" w:color="auto"/>
            </w:tcBorders>
            <w:shd w:val="clear" w:color="auto" w:fill="auto"/>
            <w:noWrap/>
            <w:vAlign w:val="bottom"/>
          </w:tcPr>
          <w:p w:rsidR="004D687A" w:rsidRPr="003648B9" w:rsidRDefault="007D1E2C" w:rsidP="003648B9">
            <w:pPr>
              <w:ind w:right="-82"/>
              <w:rPr>
                <w:bCs/>
                <w:color w:val="000000"/>
                <w:sz w:val="28"/>
                <w:szCs w:val="28"/>
                <w:lang w:val="en-US"/>
              </w:rPr>
            </w:pPr>
            <w:r>
              <w:rPr>
                <w:bCs/>
                <w:color w:val="000000"/>
                <w:sz w:val="28"/>
                <w:szCs w:val="28"/>
                <w:lang w:val="en-US"/>
              </w:rPr>
              <w:t>0</w:t>
            </w:r>
            <w:r w:rsidR="004D687A" w:rsidRPr="003648B9">
              <w:rPr>
                <w:bCs/>
                <w:color w:val="000000"/>
                <w:sz w:val="28"/>
                <w:szCs w:val="28"/>
                <w:lang w:val="en-US"/>
              </w:rPr>
              <w:t>2/34</w:t>
            </w:r>
          </w:p>
        </w:tc>
        <w:tc>
          <w:tcPr>
            <w:tcW w:w="1435" w:type="dxa"/>
            <w:tcBorders>
              <w:top w:val="nil"/>
              <w:left w:val="nil"/>
              <w:bottom w:val="single" w:sz="8" w:space="0" w:color="auto"/>
              <w:right w:val="single" w:sz="8" w:space="0" w:color="auto"/>
            </w:tcBorders>
            <w:shd w:val="clear" w:color="auto" w:fill="auto"/>
            <w:noWrap/>
            <w:vAlign w:val="bottom"/>
          </w:tcPr>
          <w:p w:rsidR="004D687A" w:rsidRPr="007F5F3B" w:rsidRDefault="0037537D" w:rsidP="003648B9">
            <w:pPr>
              <w:ind w:right="-82"/>
              <w:rPr>
                <w:bCs/>
                <w:sz w:val="28"/>
                <w:szCs w:val="28"/>
                <w:lang w:val="en-US"/>
              </w:rPr>
            </w:pPr>
            <w:r w:rsidRPr="007F5F3B">
              <w:rPr>
                <w:bCs/>
                <w:sz w:val="28"/>
                <w:szCs w:val="28"/>
                <w:lang w:val="en-US"/>
              </w:rPr>
              <w:t>04</w:t>
            </w:r>
            <w:r w:rsidR="004D687A" w:rsidRPr="007F5F3B">
              <w:rPr>
                <w:bCs/>
                <w:sz w:val="28"/>
                <w:szCs w:val="28"/>
                <w:lang w:val="en-US"/>
              </w:rPr>
              <w:t>/20</w:t>
            </w:r>
          </w:p>
        </w:tc>
        <w:tc>
          <w:tcPr>
            <w:tcW w:w="1498" w:type="dxa"/>
            <w:tcBorders>
              <w:top w:val="nil"/>
              <w:left w:val="nil"/>
              <w:bottom w:val="single" w:sz="8" w:space="0" w:color="auto"/>
              <w:right w:val="single" w:sz="8" w:space="0" w:color="auto"/>
            </w:tcBorders>
            <w:shd w:val="clear" w:color="auto" w:fill="auto"/>
            <w:noWrap/>
            <w:vAlign w:val="bottom"/>
          </w:tcPr>
          <w:p w:rsidR="004D687A" w:rsidRPr="007F5F3B" w:rsidRDefault="00FC196A" w:rsidP="003648B9">
            <w:pPr>
              <w:ind w:right="-82"/>
              <w:rPr>
                <w:bCs/>
                <w:sz w:val="28"/>
                <w:szCs w:val="28"/>
                <w:lang w:val="en-US"/>
              </w:rPr>
            </w:pPr>
            <w:r w:rsidRPr="007F5F3B">
              <w:rPr>
                <w:bCs/>
                <w:sz w:val="28"/>
                <w:szCs w:val="28"/>
                <w:lang w:val="en-US"/>
              </w:rPr>
              <w:t>16</w:t>
            </w:r>
            <w:r w:rsidR="004D687A" w:rsidRPr="007F5F3B">
              <w:rPr>
                <w:bCs/>
                <w:sz w:val="28"/>
                <w:szCs w:val="28"/>
                <w:lang w:val="en-US"/>
              </w:rPr>
              <w:t>/20</w:t>
            </w:r>
          </w:p>
        </w:tc>
      </w:tr>
      <w:tr w:rsidR="004D687A" w:rsidRPr="003648B9" w:rsidTr="004D687A">
        <w:trPr>
          <w:trHeight w:val="390"/>
        </w:trPr>
        <w:tc>
          <w:tcPr>
            <w:tcW w:w="2049" w:type="dxa"/>
            <w:tcBorders>
              <w:top w:val="nil"/>
              <w:left w:val="single" w:sz="8" w:space="0" w:color="auto"/>
              <w:bottom w:val="single" w:sz="8" w:space="0" w:color="auto"/>
              <w:right w:val="single" w:sz="8" w:space="0" w:color="auto"/>
            </w:tcBorders>
            <w:shd w:val="clear" w:color="auto" w:fill="FFFFFF"/>
          </w:tcPr>
          <w:p w:rsidR="004D687A" w:rsidRPr="003648B9" w:rsidRDefault="004D687A" w:rsidP="003648B9">
            <w:pPr>
              <w:ind w:right="-82"/>
              <w:rPr>
                <w:bCs/>
                <w:color w:val="000000"/>
                <w:sz w:val="28"/>
                <w:szCs w:val="28"/>
                <w:lang w:val="en-US"/>
              </w:rPr>
            </w:pPr>
            <w:r w:rsidRPr="003648B9">
              <w:rPr>
                <w:bCs/>
                <w:color w:val="000000"/>
                <w:sz w:val="28"/>
                <w:szCs w:val="28"/>
              </w:rPr>
              <w:t>2022-2023</w:t>
            </w:r>
          </w:p>
        </w:tc>
        <w:tc>
          <w:tcPr>
            <w:tcW w:w="1665" w:type="dxa"/>
            <w:tcBorders>
              <w:top w:val="nil"/>
              <w:left w:val="nil"/>
              <w:bottom w:val="single" w:sz="8" w:space="0" w:color="auto"/>
              <w:right w:val="single" w:sz="8" w:space="0" w:color="auto"/>
            </w:tcBorders>
            <w:shd w:val="clear" w:color="auto" w:fill="auto"/>
            <w:noWrap/>
            <w:vAlign w:val="bottom"/>
          </w:tcPr>
          <w:p w:rsidR="004D687A" w:rsidRPr="003648B9" w:rsidRDefault="007D1E2C" w:rsidP="003648B9">
            <w:pPr>
              <w:ind w:right="-82"/>
              <w:rPr>
                <w:bCs/>
                <w:color w:val="000000"/>
                <w:sz w:val="28"/>
                <w:szCs w:val="28"/>
                <w:lang w:val="en-US"/>
              </w:rPr>
            </w:pPr>
            <w:r>
              <w:rPr>
                <w:bCs/>
                <w:color w:val="000000"/>
                <w:sz w:val="28"/>
                <w:szCs w:val="28"/>
                <w:lang w:val="en-US"/>
              </w:rPr>
              <w:t>22</w:t>
            </w:r>
            <w:r w:rsidR="004D687A" w:rsidRPr="003648B9">
              <w:rPr>
                <w:bCs/>
                <w:color w:val="000000"/>
                <w:sz w:val="28"/>
                <w:szCs w:val="28"/>
                <w:lang w:val="en-US"/>
              </w:rPr>
              <w:t>/34</w:t>
            </w:r>
          </w:p>
        </w:tc>
        <w:tc>
          <w:tcPr>
            <w:tcW w:w="2168" w:type="dxa"/>
            <w:tcBorders>
              <w:top w:val="nil"/>
              <w:left w:val="nil"/>
              <w:bottom w:val="single" w:sz="8" w:space="0" w:color="auto"/>
              <w:right w:val="single" w:sz="8" w:space="0" w:color="auto"/>
            </w:tcBorders>
            <w:shd w:val="clear" w:color="auto" w:fill="auto"/>
            <w:noWrap/>
            <w:vAlign w:val="bottom"/>
          </w:tcPr>
          <w:p w:rsidR="004D687A" w:rsidRPr="003648B9" w:rsidRDefault="004D687A" w:rsidP="003648B9">
            <w:pPr>
              <w:ind w:right="-82" w:firstLine="62"/>
              <w:rPr>
                <w:bCs/>
                <w:color w:val="000000"/>
                <w:sz w:val="28"/>
                <w:szCs w:val="28"/>
                <w:lang w:val="en-US"/>
              </w:rPr>
            </w:pPr>
            <w:r w:rsidRPr="003648B9">
              <w:rPr>
                <w:bCs/>
                <w:color w:val="000000"/>
                <w:sz w:val="28"/>
                <w:szCs w:val="28"/>
                <w:lang w:val="en-US"/>
              </w:rPr>
              <w:t>11/34</w:t>
            </w:r>
          </w:p>
        </w:tc>
        <w:tc>
          <w:tcPr>
            <w:tcW w:w="967" w:type="dxa"/>
            <w:tcBorders>
              <w:top w:val="nil"/>
              <w:left w:val="nil"/>
              <w:bottom w:val="single" w:sz="8" w:space="0" w:color="auto"/>
              <w:right w:val="single" w:sz="8" w:space="0" w:color="auto"/>
            </w:tcBorders>
            <w:shd w:val="clear" w:color="auto" w:fill="auto"/>
            <w:noWrap/>
            <w:vAlign w:val="bottom"/>
          </w:tcPr>
          <w:p w:rsidR="004D687A" w:rsidRPr="003648B9" w:rsidRDefault="007D1E2C" w:rsidP="003648B9">
            <w:pPr>
              <w:ind w:right="-82"/>
              <w:rPr>
                <w:bCs/>
                <w:color w:val="000000"/>
                <w:sz w:val="28"/>
                <w:szCs w:val="28"/>
                <w:lang w:val="en-US"/>
              </w:rPr>
            </w:pPr>
            <w:r>
              <w:rPr>
                <w:bCs/>
                <w:color w:val="000000"/>
                <w:sz w:val="28"/>
                <w:szCs w:val="28"/>
                <w:lang w:val="en-US"/>
              </w:rPr>
              <w:t>01/34</w:t>
            </w:r>
          </w:p>
        </w:tc>
        <w:tc>
          <w:tcPr>
            <w:tcW w:w="1435" w:type="dxa"/>
            <w:tcBorders>
              <w:top w:val="nil"/>
              <w:left w:val="nil"/>
              <w:bottom w:val="single" w:sz="8" w:space="0" w:color="auto"/>
              <w:right w:val="single" w:sz="8" w:space="0" w:color="auto"/>
            </w:tcBorders>
            <w:shd w:val="clear" w:color="auto" w:fill="auto"/>
            <w:noWrap/>
            <w:vAlign w:val="bottom"/>
          </w:tcPr>
          <w:p w:rsidR="004D687A" w:rsidRPr="007F5F3B" w:rsidRDefault="00FC196A" w:rsidP="003648B9">
            <w:pPr>
              <w:ind w:right="-82"/>
              <w:rPr>
                <w:bCs/>
                <w:sz w:val="28"/>
                <w:szCs w:val="28"/>
                <w:lang w:val="en-US"/>
              </w:rPr>
            </w:pPr>
            <w:r w:rsidRPr="007F5F3B">
              <w:rPr>
                <w:bCs/>
                <w:sz w:val="28"/>
                <w:szCs w:val="28"/>
                <w:lang w:val="en-US"/>
              </w:rPr>
              <w:t>05</w:t>
            </w:r>
            <w:r w:rsidR="0037537D" w:rsidRPr="007F5F3B">
              <w:rPr>
                <w:bCs/>
                <w:sz w:val="28"/>
                <w:szCs w:val="28"/>
                <w:lang w:val="en-US"/>
              </w:rPr>
              <w:t>/24</w:t>
            </w:r>
          </w:p>
        </w:tc>
        <w:tc>
          <w:tcPr>
            <w:tcW w:w="1498" w:type="dxa"/>
            <w:tcBorders>
              <w:top w:val="nil"/>
              <w:left w:val="nil"/>
              <w:bottom w:val="single" w:sz="8" w:space="0" w:color="auto"/>
              <w:right w:val="single" w:sz="8" w:space="0" w:color="auto"/>
            </w:tcBorders>
            <w:shd w:val="clear" w:color="auto" w:fill="auto"/>
            <w:noWrap/>
            <w:vAlign w:val="bottom"/>
          </w:tcPr>
          <w:p w:rsidR="004D687A" w:rsidRPr="007F5F3B" w:rsidRDefault="00FC196A" w:rsidP="003648B9">
            <w:pPr>
              <w:ind w:right="-82"/>
              <w:rPr>
                <w:bCs/>
                <w:sz w:val="28"/>
                <w:szCs w:val="28"/>
                <w:lang w:val="en-US"/>
              </w:rPr>
            </w:pPr>
            <w:r w:rsidRPr="007F5F3B">
              <w:rPr>
                <w:bCs/>
                <w:sz w:val="28"/>
                <w:szCs w:val="28"/>
                <w:lang w:val="en-US"/>
              </w:rPr>
              <w:t>19/24</w:t>
            </w:r>
          </w:p>
        </w:tc>
      </w:tr>
      <w:tr w:rsidR="004D687A" w:rsidRPr="003648B9" w:rsidTr="004D687A">
        <w:trPr>
          <w:trHeight w:val="390"/>
        </w:trPr>
        <w:tc>
          <w:tcPr>
            <w:tcW w:w="2049" w:type="dxa"/>
            <w:tcBorders>
              <w:top w:val="nil"/>
              <w:left w:val="single" w:sz="8" w:space="0" w:color="auto"/>
              <w:bottom w:val="single" w:sz="8" w:space="0" w:color="auto"/>
              <w:right w:val="single" w:sz="8" w:space="0" w:color="auto"/>
            </w:tcBorders>
            <w:shd w:val="clear" w:color="auto" w:fill="FFFFFF"/>
          </w:tcPr>
          <w:p w:rsidR="004D687A" w:rsidRPr="003648B9" w:rsidRDefault="004D687A" w:rsidP="003648B9">
            <w:pPr>
              <w:ind w:right="-82"/>
              <w:rPr>
                <w:bCs/>
                <w:color w:val="000000"/>
                <w:sz w:val="28"/>
                <w:szCs w:val="28"/>
                <w:lang w:val="en-US"/>
              </w:rPr>
            </w:pPr>
            <w:r w:rsidRPr="003648B9">
              <w:rPr>
                <w:bCs/>
                <w:color w:val="000000"/>
                <w:sz w:val="28"/>
                <w:szCs w:val="28"/>
              </w:rPr>
              <w:t>2023-2024</w:t>
            </w:r>
          </w:p>
        </w:tc>
        <w:tc>
          <w:tcPr>
            <w:tcW w:w="1665" w:type="dxa"/>
            <w:tcBorders>
              <w:top w:val="nil"/>
              <w:left w:val="nil"/>
              <w:bottom w:val="single" w:sz="8" w:space="0" w:color="auto"/>
              <w:right w:val="single" w:sz="8" w:space="0" w:color="auto"/>
            </w:tcBorders>
            <w:shd w:val="clear" w:color="auto" w:fill="auto"/>
            <w:noWrap/>
            <w:vAlign w:val="bottom"/>
          </w:tcPr>
          <w:p w:rsidR="004D687A" w:rsidRPr="003648B9" w:rsidRDefault="007D1E2C" w:rsidP="003648B9">
            <w:pPr>
              <w:ind w:right="-82"/>
              <w:rPr>
                <w:bCs/>
                <w:color w:val="000000"/>
                <w:sz w:val="28"/>
                <w:szCs w:val="28"/>
                <w:lang w:val="en-US"/>
              </w:rPr>
            </w:pPr>
            <w:r>
              <w:rPr>
                <w:bCs/>
                <w:color w:val="000000"/>
                <w:sz w:val="28"/>
                <w:szCs w:val="28"/>
                <w:lang w:val="en-US"/>
              </w:rPr>
              <w:t>28</w:t>
            </w:r>
            <w:r w:rsidR="004D687A" w:rsidRPr="003648B9">
              <w:rPr>
                <w:bCs/>
                <w:color w:val="000000"/>
                <w:sz w:val="28"/>
                <w:szCs w:val="28"/>
                <w:lang w:val="en-US"/>
              </w:rPr>
              <w:t>/33</w:t>
            </w:r>
          </w:p>
        </w:tc>
        <w:tc>
          <w:tcPr>
            <w:tcW w:w="2168" w:type="dxa"/>
            <w:tcBorders>
              <w:top w:val="nil"/>
              <w:left w:val="nil"/>
              <w:bottom w:val="single" w:sz="8" w:space="0" w:color="auto"/>
              <w:right w:val="single" w:sz="8" w:space="0" w:color="auto"/>
            </w:tcBorders>
            <w:shd w:val="clear" w:color="auto" w:fill="auto"/>
            <w:noWrap/>
            <w:vAlign w:val="center"/>
          </w:tcPr>
          <w:p w:rsidR="004D687A" w:rsidRPr="003648B9" w:rsidRDefault="004D687A" w:rsidP="003648B9">
            <w:pPr>
              <w:ind w:right="-82" w:firstLine="62"/>
              <w:rPr>
                <w:bCs/>
                <w:color w:val="000000"/>
                <w:sz w:val="28"/>
                <w:szCs w:val="28"/>
                <w:lang w:val="en-US"/>
              </w:rPr>
            </w:pPr>
            <w:r w:rsidRPr="003648B9">
              <w:rPr>
                <w:bCs/>
                <w:color w:val="000000"/>
                <w:sz w:val="28"/>
                <w:szCs w:val="28"/>
                <w:lang w:val="en-US"/>
              </w:rPr>
              <w:t>04/33</w:t>
            </w:r>
          </w:p>
        </w:tc>
        <w:tc>
          <w:tcPr>
            <w:tcW w:w="967" w:type="dxa"/>
            <w:tcBorders>
              <w:top w:val="nil"/>
              <w:left w:val="nil"/>
              <w:bottom w:val="single" w:sz="8" w:space="0" w:color="auto"/>
              <w:right w:val="single" w:sz="8" w:space="0" w:color="auto"/>
            </w:tcBorders>
            <w:shd w:val="clear" w:color="auto" w:fill="auto"/>
            <w:noWrap/>
            <w:vAlign w:val="center"/>
          </w:tcPr>
          <w:p w:rsidR="004D687A" w:rsidRPr="003648B9" w:rsidRDefault="004D687A" w:rsidP="003648B9">
            <w:pPr>
              <w:ind w:right="-82"/>
              <w:rPr>
                <w:bCs/>
                <w:color w:val="000000"/>
                <w:sz w:val="28"/>
                <w:szCs w:val="28"/>
                <w:lang w:val="en-US"/>
              </w:rPr>
            </w:pPr>
            <w:r w:rsidRPr="003648B9">
              <w:rPr>
                <w:bCs/>
                <w:color w:val="000000"/>
                <w:sz w:val="28"/>
                <w:szCs w:val="28"/>
                <w:lang w:val="en-US"/>
              </w:rPr>
              <w:t>0</w:t>
            </w:r>
            <w:r w:rsidR="007D1E2C">
              <w:rPr>
                <w:bCs/>
                <w:color w:val="000000"/>
                <w:sz w:val="28"/>
                <w:szCs w:val="28"/>
                <w:lang w:val="en-US"/>
              </w:rPr>
              <w:t>1/33</w:t>
            </w:r>
          </w:p>
        </w:tc>
        <w:tc>
          <w:tcPr>
            <w:tcW w:w="1435" w:type="dxa"/>
            <w:tcBorders>
              <w:top w:val="nil"/>
              <w:left w:val="nil"/>
              <w:bottom w:val="single" w:sz="8" w:space="0" w:color="auto"/>
              <w:right w:val="single" w:sz="8" w:space="0" w:color="auto"/>
            </w:tcBorders>
            <w:shd w:val="clear" w:color="auto" w:fill="auto"/>
            <w:noWrap/>
            <w:vAlign w:val="center"/>
          </w:tcPr>
          <w:p w:rsidR="004D687A" w:rsidRPr="007F5F3B" w:rsidRDefault="00FC196A" w:rsidP="003648B9">
            <w:pPr>
              <w:ind w:right="-82"/>
              <w:rPr>
                <w:bCs/>
                <w:sz w:val="28"/>
                <w:szCs w:val="28"/>
                <w:lang w:val="en-US"/>
              </w:rPr>
            </w:pPr>
            <w:r w:rsidRPr="007F5F3B">
              <w:rPr>
                <w:bCs/>
                <w:sz w:val="28"/>
                <w:szCs w:val="28"/>
                <w:lang w:val="en-US"/>
              </w:rPr>
              <w:t>05</w:t>
            </w:r>
            <w:r w:rsidR="0037537D" w:rsidRPr="007F5F3B">
              <w:rPr>
                <w:bCs/>
                <w:sz w:val="28"/>
                <w:szCs w:val="28"/>
                <w:lang w:val="en-US"/>
              </w:rPr>
              <w:t>/27</w:t>
            </w:r>
          </w:p>
        </w:tc>
        <w:tc>
          <w:tcPr>
            <w:tcW w:w="1498" w:type="dxa"/>
            <w:tcBorders>
              <w:top w:val="nil"/>
              <w:left w:val="nil"/>
              <w:bottom w:val="single" w:sz="8" w:space="0" w:color="auto"/>
              <w:right w:val="single" w:sz="8" w:space="0" w:color="auto"/>
            </w:tcBorders>
            <w:shd w:val="clear" w:color="auto" w:fill="auto"/>
            <w:noWrap/>
            <w:vAlign w:val="center"/>
          </w:tcPr>
          <w:p w:rsidR="004D687A" w:rsidRPr="007F5F3B" w:rsidRDefault="00FC196A" w:rsidP="003648B9">
            <w:pPr>
              <w:ind w:right="-82"/>
              <w:rPr>
                <w:bCs/>
                <w:sz w:val="28"/>
                <w:szCs w:val="28"/>
                <w:lang w:val="en-US"/>
              </w:rPr>
            </w:pPr>
            <w:r w:rsidRPr="007F5F3B">
              <w:rPr>
                <w:bCs/>
                <w:sz w:val="28"/>
                <w:szCs w:val="28"/>
                <w:lang w:val="en-US"/>
              </w:rPr>
              <w:t>22/27</w:t>
            </w:r>
          </w:p>
        </w:tc>
      </w:tr>
      <w:tr w:rsidR="004D687A" w:rsidRPr="003648B9" w:rsidTr="004D687A">
        <w:trPr>
          <w:trHeight w:val="390"/>
        </w:trPr>
        <w:tc>
          <w:tcPr>
            <w:tcW w:w="2049" w:type="dxa"/>
            <w:tcBorders>
              <w:top w:val="nil"/>
              <w:left w:val="single" w:sz="8" w:space="0" w:color="auto"/>
              <w:bottom w:val="single" w:sz="8" w:space="0" w:color="auto"/>
              <w:right w:val="single" w:sz="8" w:space="0" w:color="auto"/>
            </w:tcBorders>
            <w:shd w:val="clear" w:color="auto" w:fill="FFFFFF"/>
            <w:vAlign w:val="center"/>
          </w:tcPr>
          <w:p w:rsidR="004D687A" w:rsidRPr="003648B9" w:rsidRDefault="004D687A" w:rsidP="003648B9">
            <w:pPr>
              <w:ind w:right="-82"/>
              <w:rPr>
                <w:bCs/>
                <w:color w:val="000000"/>
                <w:sz w:val="28"/>
                <w:szCs w:val="28"/>
              </w:rPr>
            </w:pPr>
            <w:r w:rsidRPr="003648B9">
              <w:rPr>
                <w:bCs/>
                <w:color w:val="000000"/>
                <w:sz w:val="28"/>
                <w:szCs w:val="28"/>
              </w:rPr>
              <w:t>2024-2025</w:t>
            </w:r>
          </w:p>
        </w:tc>
        <w:tc>
          <w:tcPr>
            <w:tcW w:w="1665" w:type="dxa"/>
            <w:tcBorders>
              <w:top w:val="nil"/>
              <w:left w:val="nil"/>
              <w:bottom w:val="single" w:sz="8" w:space="0" w:color="auto"/>
              <w:right w:val="single" w:sz="8" w:space="0" w:color="auto"/>
            </w:tcBorders>
            <w:shd w:val="clear" w:color="auto" w:fill="auto"/>
            <w:noWrap/>
            <w:vAlign w:val="center"/>
          </w:tcPr>
          <w:p w:rsidR="004D687A" w:rsidRPr="003648B9" w:rsidRDefault="004D687A" w:rsidP="003648B9">
            <w:pPr>
              <w:ind w:right="-82"/>
              <w:rPr>
                <w:bCs/>
                <w:color w:val="000000"/>
                <w:sz w:val="28"/>
                <w:szCs w:val="28"/>
                <w:lang w:val="en-US"/>
              </w:rPr>
            </w:pPr>
            <w:r w:rsidRPr="003648B9">
              <w:rPr>
                <w:bCs/>
                <w:color w:val="000000"/>
                <w:sz w:val="28"/>
                <w:szCs w:val="28"/>
                <w:lang w:val="en-US"/>
              </w:rPr>
              <w:t>30/33</w:t>
            </w:r>
          </w:p>
        </w:tc>
        <w:tc>
          <w:tcPr>
            <w:tcW w:w="2168" w:type="dxa"/>
            <w:tcBorders>
              <w:top w:val="nil"/>
              <w:left w:val="nil"/>
              <w:bottom w:val="single" w:sz="8" w:space="0" w:color="auto"/>
              <w:right w:val="single" w:sz="8" w:space="0" w:color="auto"/>
            </w:tcBorders>
            <w:shd w:val="clear" w:color="auto" w:fill="auto"/>
            <w:noWrap/>
            <w:vAlign w:val="center"/>
          </w:tcPr>
          <w:p w:rsidR="004D687A" w:rsidRPr="003648B9" w:rsidRDefault="004D687A" w:rsidP="003648B9">
            <w:pPr>
              <w:ind w:right="-82" w:firstLine="62"/>
              <w:rPr>
                <w:bCs/>
                <w:color w:val="000000"/>
                <w:sz w:val="28"/>
                <w:szCs w:val="28"/>
                <w:lang w:val="en-US"/>
              </w:rPr>
            </w:pPr>
            <w:r w:rsidRPr="003648B9">
              <w:rPr>
                <w:bCs/>
                <w:color w:val="000000"/>
                <w:sz w:val="28"/>
                <w:szCs w:val="28"/>
                <w:lang w:val="en-US"/>
              </w:rPr>
              <w:t>03/33</w:t>
            </w:r>
          </w:p>
        </w:tc>
        <w:tc>
          <w:tcPr>
            <w:tcW w:w="967" w:type="dxa"/>
            <w:tcBorders>
              <w:top w:val="nil"/>
              <w:left w:val="nil"/>
              <w:bottom w:val="single" w:sz="8" w:space="0" w:color="auto"/>
              <w:right w:val="single" w:sz="8" w:space="0" w:color="auto"/>
            </w:tcBorders>
            <w:shd w:val="clear" w:color="auto" w:fill="auto"/>
            <w:noWrap/>
            <w:vAlign w:val="center"/>
          </w:tcPr>
          <w:p w:rsidR="004D687A" w:rsidRPr="003648B9" w:rsidRDefault="004D687A" w:rsidP="003648B9">
            <w:pPr>
              <w:ind w:right="-82"/>
              <w:rPr>
                <w:bCs/>
                <w:color w:val="000000"/>
                <w:sz w:val="28"/>
                <w:szCs w:val="28"/>
                <w:lang w:val="en-US"/>
              </w:rPr>
            </w:pPr>
            <w:r w:rsidRPr="003648B9">
              <w:rPr>
                <w:bCs/>
                <w:color w:val="000000"/>
                <w:sz w:val="28"/>
                <w:szCs w:val="28"/>
                <w:lang w:val="en-US"/>
              </w:rPr>
              <w:t>0</w:t>
            </w:r>
          </w:p>
        </w:tc>
        <w:tc>
          <w:tcPr>
            <w:tcW w:w="1435" w:type="dxa"/>
            <w:tcBorders>
              <w:top w:val="nil"/>
              <w:left w:val="nil"/>
              <w:bottom w:val="single" w:sz="8" w:space="0" w:color="auto"/>
              <w:right w:val="single" w:sz="8" w:space="0" w:color="auto"/>
            </w:tcBorders>
            <w:shd w:val="clear" w:color="auto" w:fill="auto"/>
            <w:noWrap/>
            <w:vAlign w:val="center"/>
          </w:tcPr>
          <w:p w:rsidR="004D687A" w:rsidRPr="007F5F3B" w:rsidRDefault="0037537D" w:rsidP="003648B9">
            <w:pPr>
              <w:ind w:right="-82"/>
              <w:rPr>
                <w:bCs/>
                <w:sz w:val="28"/>
                <w:szCs w:val="28"/>
                <w:lang w:val="en-US"/>
              </w:rPr>
            </w:pPr>
            <w:r w:rsidRPr="007F5F3B">
              <w:rPr>
                <w:bCs/>
                <w:sz w:val="28"/>
                <w:szCs w:val="28"/>
                <w:lang w:val="en-US"/>
              </w:rPr>
              <w:t>04/27</w:t>
            </w:r>
          </w:p>
        </w:tc>
        <w:tc>
          <w:tcPr>
            <w:tcW w:w="1498" w:type="dxa"/>
            <w:tcBorders>
              <w:top w:val="nil"/>
              <w:left w:val="nil"/>
              <w:bottom w:val="single" w:sz="8" w:space="0" w:color="auto"/>
              <w:right w:val="single" w:sz="8" w:space="0" w:color="auto"/>
            </w:tcBorders>
            <w:shd w:val="clear" w:color="auto" w:fill="auto"/>
            <w:noWrap/>
            <w:vAlign w:val="center"/>
          </w:tcPr>
          <w:p w:rsidR="004D687A" w:rsidRPr="007F5F3B" w:rsidRDefault="00FC196A" w:rsidP="003648B9">
            <w:pPr>
              <w:ind w:right="-82"/>
              <w:rPr>
                <w:bCs/>
                <w:sz w:val="28"/>
                <w:szCs w:val="28"/>
                <w:lang w:val="en-US"/>
              </w:rPr>
            </w:pPr>
            <w:r w:rsidRPr="007F5F3B">
              <w:rPr>
                <w:bCs/>
                <w:sz w:val="28"/>
                <w:szCs w:val="28"/>
                <w:lang w:val="en-US"/>
              </w:rPr>
              <w:t>23/27</w:t>
            </w:r>
          </w:p>
        </w:tc>
      </w:tr>
      <w:tr w:rsidR="004D687A" w:rsidRPr="003648B9" w:rsidTr="004D687A">
        <w:trPr>
          <w:trHeight w:val="390"/>
        </w:trPr>
        <w:tc>
          <w:tcPr>
            <w:tcW w:w="2049" w:type="dxa"/>
            <w:tcBorders>
              <w:top w:val="nil"/>
              <w:left w:val="single" w:sz="8" w:space="0" w:color="auto"/>
              <w:bottom w:val="single" w:sz="8" w:space="0" w:color="auto"/>
              <w:right w:val="single" w:sz="8" w:space="0" w:color="auto"/>
            </w:tcBorders>
            <w:shd w:val="clear" w:color="auto" w:fill="FFFFFF"/>
          </w:tcPr>
          <w:p w:rsidR="004D687A" w:rsidRPr="003648B9" w:rsidRDefault="004D687A" w:rsidP="003648B9">
            <w:pPr>
              <w:ind w:right="-82"/>
              <w:rPr>
                <w:sz w:val="28"/>
                <w:szCs w:val="28"/>
                <w:lang w:val="en-US"/>
              </w:rPr>
            </w:pPr>
            <w:r w:rsidRPr="003648B9">
              <w:rPr>
                <w:bCs/>
                <w:color w:val="000000"/>
                <w:sz w:val="28"/>
                <w:szCs w:val="28"/>
              </w:rPr>
              <w:t>202</w:t>
            </w:r>
            <w:r w:rsidRPr="003648B9">
              <w:rPr>
                <w:bCs/>
                <w:color w:val="000000"/>
                <w:sz w:val="28"/>
                <w:szCs w:val="28"/>
                <w:lang w:val="en-US"/>
              </w:rPr>
              <w:t>5</w:t>
            </w:r>
            <w:r w:rsidRPr="003648B9">
              <w:rPr>
                <w:bCs/>
                <w:color w:val="000000"/>
                <w:sz w:val="28"/>
                <w:szCs w:val="28"/>
              </w:rPr>
              <w:t>-202</w:t>
            </w:r>
            <w:r w:rsidRPr="003648B9">
              <w:rPr>
                <w:bCs/>
                <w:color w:val="000000"/>
                <w:sz w:val="28"/>
                <w:szCs w:val="28"/>
                <w:lang w:val="en-US"/>
              </w:rPr>
              <w:t>6</w:t>
            </w:r>
          </w:p>
        </w:tc>
        <w:tc>
          <w:tcPr>
            <w:tcW w:w="1665" w:type="dxa"/>
            <w:tcBorders>
              <w:top w:val="nil"/>
              <w:left w:val="nil"/>
              <w:bottom w:val="single" w:sz="8" w:space="0" w:color="auto"/>
              <w:right w:val="single" w:sz="8" w:space="0" w:color="auto"/>
            </w:tcBorders>
            <w:shd w:val="clear" w:color="auto" w:fill="auto"/>
            <w:noWrap/>
            <w:vAlign w:val="center"/>
          </w:tcPr>
          <w:p w:rsidR="004D687A" w:rsidRPr="003648B9" w:rsidRDefault="007D1E2C" w:rsidP="003648B9">
            <w:pPr>
              <w:ind w:right="-82"/>
              <w:rPr>
                <w:bCs/>
                <w:color w:val="000000"/>
                <w:sz w:val="28"/>
                <w:szCs w:val="28"/>
                <w:lang w:val="en-US"/>
              </w:rPr>
            </w:pPr>
            <w:r>
              <w:rPr>
                <w:bCs/>
                <w:color w:val="000000"/>
                <w:sz w:val="28"/>
                <w:szCs w:val="28"/>
                <w:lang w:val="en-US"/>
              </w:rPr>
              <w:t>33/35</w:t>
            </w:r>
          </w:p>
        </w:tc>
        <w:tc>
          <w:tcPr>
            <w:tcW w:w="2168" w:type="dxa"/>
            <w:tcBorders>
              <w:top w:val="nil"/>
              <w:left w:val="nil"/>
              <w:bottom w:val="single" w:sz="8" w:space="0" w:color="auto"/>
              <w:right w:val="single" w:sz="8" w:space="0" w:color="auto"/>
            </w:tcBorders>
            <w:shd w:val="clear" w:color="auto" w:fill="auto"/>
            <w:noWrap/>
            <w:vAlign w:val="center"/>
          </w:tcPr>
          <w:p w:rsidR="004D687A" w:rsidRPr="003648B9" w:rsidRDefault="007D1E2C" w:rsidP="003648B9">
            <w:pPr>
              <w:ind w:right="-82" w:firstLine="62"/>
              <w:rPr>
                <w:bCs/>
                <w:color w:val="000000"/>
                <w:sz w:val="28"/>
                <w:szCs w:val="28"/>
                <w:lang w:val="en-US"/>
              </w:rPr>
            </w:pPr>
            <w:r>
              <w:rPr>
                <w:bCs/>
                <w:color w:val="000000"/>
                <w:sz w:val="28"/>
                <w:szCs w:val="28"/>
                <w:lang w:val="en-US"/>
              </w:rPr>
              <w:t>02/35</w:t>
            </w:r>
          </w:p>
        </w:tc>
        <w:tc>
          <w:tcPr>
            <w:tcW w:w="967" w:type="dxa"/>
            <w:tcBorders>
              <w:top w:val="nil"/>
              <w:left w:val="nil"/>
              <w:bottom w:val="single" w:sz="8" w:space="0" w:color="auto"/>
              <w:right w:val="single" w:sz="8" w:space="0" w:color="auto"/>
            </w:tcBorders>
            <w:shd w:val="clear" w:color="auto" w:fill="auto"/>
            <w:noWrap/>
            <w:vAlign w:val="center"/>
          </w:tcPr>
          <w:p w:rsidR="004D687A" w:rsidRPr="003648B9" w:rsidRDefault="004D687A" w:rsidP="003648B9">
            <w:pPr>
              <w:ind w:right="-82"/>
              <w:rPr>
                <w:bCs/>
                <w:color w:val="000000"/>
                <w:sz w:val="28"/>
                <w:szCs w:val="28"/>
                <w:lang w:val="en-US"/>
              </w:rPr>
            </w:pPr>
            <w:r w:rsidRPr="003648B9">
              <w:rPr>
                <w:bCs/>
                <w:color w:val="000000"/>
                <w:sz w:val="28"/>
                <w:szCs w:val="28"/>
                <w:lang w:val="en-US"/>
              </w:rPr>
              <w:t>0</w:t>
            </w:r>
          </w:p>
        </w:tc>
        <w:tc>
          <w:tcPr>
            <w:tcW w:w="1435" w:type="dxa"/>
            <w:tcBorders>
              <w:top w:val="nil"/>
              <w:left w:val="nil"/>
              <w:bottom w:val="single" w:sz="8" w:space="0" w:color="auto"/>
              <w:right w:val="single" w:sz="8" w:space="0" w:color="auto"/>
            </w:tcBorders>
            <w:shd w:val="clear" w:color="auto" w:fill="auto"/>
            <w:noWrap/>
            <w:vAlign w:val="center"/>
          </w:tcPr>
          <w:p w:rsidR="004D687A" w:rsidRPr="007F5F3B" w:rsidRDefault="00FC196A" w:rsidP="003648B9">
            <w:pPr>
              <w:ind w:right="-82"/>
              <w:rPr>
                <w:bCs/>
                <w:sz w:val="28"/>
                <w:szCs w:val="28"/>
                <w:lang w:val="en-US"/>
              </w:rPr>
            </w:pPr>
            <w:r w:rsidRPr="007F5F3B">
              <w:rPr>
                <w:bCs/>
                <w:sz w:val="28"/>
                <w:szCs w:val="28"/>
                <w:lang w:val="en-US"/>
              </w:rPr>
              <w:t>07/28</w:t>
            </w:r>
          </w:p>
        </w:tc>
        <w:tc>
          <w:tcPr>
            <w:tcW w:w="1498" w:type="dxa"/>
            <w:tcBorders>
              <w:top w:val="nil"/>
              <w:left w:val="nil"/>
              <w:bottom w:val="single" w:sz="8" w:space="0" w:color="auto"/>
              <w:right w:val="single" w:sz="8" w:space="0" w:color="auto"/>
            </w:tcBorders>
            <w:shd w:val="clear" w:color="auto" w:fill="auto"/>
            <w:noWrap/>
            <w:vAlign w:val="center"/>
          </w:tcPr>
          <w:p w:rsidR="004D687A" w:rsidRPr="007F5F3B" w:rsidRDefault="00FC196A" w:rsidP="003648B9">
            <w:pPr>
              <w:ind w:right="-82"/>
              <w:rPr>
                <w:bCs/>
                <w:sz w:val="28"/>
                <w:szCs w:val="28"/>
                <w:lang w:val="en-US"/>
              </w:rPr>
            </w:pPr>
            <w:r w:rsidRPr="007F5F3B">
              <w:rPr>
                <w:bCs/>
                <w:sz w:val="28"/>
                <w:szCs w:val="28"/>
                <w:lang w:val="en-US"/>
              </w:rPr>
              <w:t>21/28</w:t>
            </w:r>
          </w:p>
        </w:tc>
      </w:tr>
      <w:tr w:rsidR="004D687A" w:rsidRPr="003648B9" w:rsidTr="004D687A">
        <w:trPr>
          <w:trHeight w:val="390"/>
        </w:trPr>
        <w:tc>
          <w:tcPr>
            <w:tcW w:w="2049" w:type="dxa"/>
            <w:tcBorders>
              <w:top w:val="nil"/>
              <w:left w:val="single" w:sz="8" w:space="0" w:color="auto"/>
              <w:bottom w:val="single" w:sz="8" w:space="0" w:color="auto"/>
              <w:right w:val="single" w:sz="8" w:space="0" w:color="auto"/>
            </w:tcBorders>
            <w:shd w:val="clear" w:color="auto" w:fill="FFFFFF"/>
          </w:tcPr>
          <w:p w:rsidR="004D687A" w:rsidRPr="003648B9" w:rsidRDefault="004D687A" w:rsidP="003648B9">
            <w:pPr>
              <w:ind w:right="-82"/>
              <w:rPr>
                <w:sz w:val="28"/>
                <w:szCs w:val="28"/>
                <w:lang w:val="en-US"/>
              </w:rPr>
            </w:pPr>
            <w:r w:rsidRPr="003648B9">
              <w:rPr>
                <w:bCs/>
                <w:color w:val="000000"/>
                <w:sz w:val="28"/>
                <w:szCs w:val="28"/>
              </w:rPr>
              <w:t>202</w:t>
            </w:r>
            <w:r w:rsidRPr="003648B9">
              <w:rPr>
                <w:bCs/>
                <w:color w:val="000000"/>
                <w:sz w:val="28"/>
                <w:szCs w:val="28"/>
                <w:lang w:val="en-US"/>
              </w:rPr>
              <w:t>6</w:t>
            </w:r>
            <w:r w:rsidRPr="003648B9">
              <w:rPr>
                <w:bCs/>
                <w:color w:val="000000"/>
                <w:sz w:val="28"/>
                <w:szCs w:val="28"/>
              </w:rPr>
              <w:t>-202</w:t>
            </w:r>
            <w:r w:rsidRPr="003648B9">
              <w:rPr>
                <w:bCs/>
                <w:color w:val="000000"/>
                <w:sz w:val="28"/>
                <w:szCs w:val="28"/>
                <w:lang w:val="en-US"/>
              </w:rPr>
              <w:t>7</w:t>
            </w:r>
          </w:p>
        </w:tc>
        <w:tc>
          <w:tcPr>
            <w:tcW w:w="1665" w:type="dxa"/>
            <w:tcBorders>
              <w:top w:val="nil"/>
              <w:left w:val="nil"/>
              <w:bottom w:val="single" w:sz="8" w:space="0" w:color="auto"/>
              <w:right w:val="single" w:sz="8" w:space="0" w:color="auto"/>
            </w:tcBorders>
            <w:shd w:val="clear" w:color="auto" w:fill="auto"/>
            <w:noWrap/>
          </w:tcPr>
          <w:p w:rsidR="004D687A" w:rsidRPr="003648B9" w:rsidRDefault="007D1E2C" w:rsidP="003648B9">
            <w:pPr>
              <w:ind w:right="-82"/>
              <w:rPr>
                <w:sz w:val="28"/>
                <w:szCs w:val="28"/>
              </w:rPr>
            </w:pPr>
            <w:r>
              <w:rPr>
                <w:bCs/>
                <w:color w:val="000000"/>
                <w:sz w:val="28"/>
                <w:szCs w:val="28"/>
                <w:lang w:val="en-US"/>
              </w:rPr>
              <w:t>34</w:t>
            </w:r>
            <w:r w:rsidR="004D687A" w:rsidRPr="003648B9">
              <w:rPr>
                <w:bCs/>
                <w:color w:val="000000"/>
                <w:sz w:val="28"/>
                <w:szCs w:val="28"/>
                <w:lang w:val="en-US"/>
              </w:rPr>
              <w:t>/35</w:t>
            </w:r>
          </w:p>
        </w:tc>
        <w:tc>
          <w:tcPr>
            <w:tcW w:w="2168" w:type="dxa"/>
            <w:tcBorders>
              <w:top w:val="nil"/>
              <w:left w:val="nil"/>
              <w:bottom w:val="single" w:sz="8" w:space="0" w:color="auto"/>
              <w:right w:val="single" w:sz="8" w:space="0" w:color="auto"/>
            </w:tcBorders>
            <w:shd w:val="clear" w:color="auto" w:fill="auto"/>
            <w:noWrap/>
            <w:vAlign w:val="center"/>
          </w:tcPr>
          <w:p w:rsidR="004D687A" w:rsidRPr="003648B9" w:rsidRDefault="004D687A" w:rsidP="003648B9">
            <w:pPr>
              <w:ind w:right="-82" w:firstLine="62"/>
              <w:rPr>
                <w:bCs/>
                <w:color w:val="000000"/>
                <w:sz w:val="28"/>
                <w:szCs w:val="28"/>
                <w:lang w:val="en-US"/>
              </w:rPr>
            </w:pPr>
            <w:r w:rsidRPr="003648B9">
              <w:rPr>
                <w:bCs/>
                <w:color w:val="000000"/>
                <w:sz w:val="28"/>
                <w:szCs w:val="28"/>
                <w:lang w:val="en-US"/>
              </w:rPr>
              <w:t>0</w:t>
            </w:r>
            <w:r w:rsidR="007D1E2C">
              <w:rPr>
                <w:bCs/>
                <w:color w:val="000000"/>
                <w:sz w:val="28"/>
                <w:szCs w:val="28"/>
                <w:lang w:val="en-US"/>
              </w:rPr>
              <w:t>1/35</w:t>
            </w:r>
          </w:p>
        </w:tc>
        <w:tc>
          <w:tcPr>
            <w:tcW w:w="967" w:type="dxa"/>
            <w:tcBorders>
              <w:top w:val="nil"/>
              <w:left w:val="nil"/>
              <w:bottom w:val="single" w:sz="8" w:space="0" w:color="auto"/>
              <w:right w:val="single" w:sz="8" w:space="0" w:color="auto"/>
            </w:tcBorders>
            <w:shd w:val="clear" w:color="auto" w:fill="auto"/>
            <w:noWrap/>
            <w:vAlign w:val="center"/>
          </w:tcPr>
          <w:p w:rsidR="004D687A" w:rsidRPr="003648B9" w:rsidRDefault="004D687A" w:rsidP="003648B9">
            <w:pPr>
              <w:ind w:right="-82"/>
              <w:rPr>
                <w:bCs/>
                <w:color w:val="000000"/>
                <w:sz w:val="28"/>
                <w:szCs w:val="28"/>
                <w:lang w:val="en-US"/>
              </w:rPr>
            </w:pPr>
            <w:r w:rsidRPr="003648B9">
              <w:rPr>
                <w:bCs/>
                <w:color w:val="000000"/>
                <w:sz w:val="28"/>
                <w:szCs w:val="28"/>
                <w:lang w:val="en-US"/>
              </w:rPr>
              <w:t>0</w:t>
            </w:r>
          </w:p>
        </w:tc>
        <w:tc>
          <w:tcPr>
            <w:tcW w:w="1435" w:type="dxa"/>
            <w:tcBorders>
              <w:top w:val="nil"/>
              <w:left w:val="nil"/>
              <w:bottom w:val="single" w:sz="8" w:space="0" w:color="auto"/>
              <w:right w:val="single" w:sz="8" w:space="0" w:color="auto"/>
            </w:tcBorders>
            <w:shd w:val="clear" w:color="auto" w:fill="auto"/>
            <w:noWrap/>
            <w:vAlign w:val="center"/>
          </w:tcPr>
          <w:p w:rsidR="004D687A" w:rsidRPr="007F5F3B" w:rsidRDefault="00FC196A" w:rsidP="003648B9">
            <w:pPr>
              <w:ind w:right="-82"/>
              <w:rPr>
                <w:bCs/>
                <w:sz w:val="28"/>
                <w:szCs w:val="28"/>
                <w:lang w:val="en-US"/>
              </w:rPr>
            </w:pPr>
            <w:r w:rsidRPr="007F5F3B">
              <w:rPr>
                <w:bCs/>
                <w:sz w:val="28"/>
                <w:szCs w:val="28"/>
                <w:lang w:val="en-US"/>
              </w:rPr>
              <w:t>08/29</w:t>
            </w:r>
          </w:p>
        </w:tc>
        <w:tc>
          <w:tcPr>
            <w:tcW w:w="1498" w:type="dxa"/>
            <w:tcBorders>
              <w:top w:val="nil"/>
              <w:left w:val="nil"/>
              <w:bottom w:val="single" w:sz="8" w:space="0" w:color="auto"/>
              <w:right w:val="single" w:sz="8" w:space="0" w:color="auto"/>
            </w:tcBorders>
            <w:shd w:val="clear" w:color="auto" w:fill="auto"/>
            <w:noWrap/>
            <w:vAlign w:val="center"/>
          </w:tcPr>
          <w:p w:rsidR="004D687A" w:rsidRPr="007F5F3B" w:rsidRDefault="00FC196A" w:rsidP="003648B9">
            <w:pPr>
              <w:ind w:right="-82"/>
              <w:rPr>
                <w:bCs/>
                <w:sz w:val="28"/>
                <w:szCs w:val="28"/>
                <w:lang w:val="en-US"/>
              </w:rPr>
            </w:pPr>
            <w:r w:rsidRPr="007F5F3B">
              <w:rPr>
                <w:bCs/>
                <w:sz w:val="28"/>
                <w:szCs w:val="28"/>
                <w:lang w:val="en-US"/>
              </w:rPr>
              <w:t>21/29</w:t>
            </w:r>
          </w:p>
        </w:tc>
      </w:tr>
      <w:tr w:rsidR="004D687A" w:rsidRPr="003648B9" w:rsidTr="004D687A">
        <w:trPr>
          <w:trHeight w:val="390"/>
        </w:trPr>
        <w:tc>
          <w:tcPr>
            <w:tcW w:w="2049" w:type="dxa"/>
            <w:tcBorders>
              <w:top w:val="nil"/>
              <w:left w:val="single" w:sz="8" w:space="0" w:color="auto"/>
              <w:bottom w:val="single" w:sz="8" w:space="0" w:color="auto"/>
              <w:right w:val="single" w:sz="8" w:space="0" w:color="auto"/>
            </w:tcBorders>
            <w:shd w:val="clear" w:color="auto" w:fill="FFFFFF"/>
          </w:tcPr>
          <w:p w:rsidR="004D687A" w:rsidRPr="003648B9" w:rsidRDefault="004D687A" w:rsidP="003648B9">
            <w:pPr>
              <w:ind w:right="-82"/>
              <w:rPr>
                <w:sz w:val="28"/>
                <w:szCs w:val="28"/>
                <w:lang w:val="en-US"/>
              </w:rPr>
            </w:pPr>
            <w:r w:rsidRPr="003648B9">
              <w:rPr>
                <w:bCs/>
                <w:color w:val="000000"/>
                <w:sz w:val="28"/>
                <w:szCs w:val="28"/>
              </w:rPr>
              <w:t>202</w:t>
            </w:r>
            <w:r w:rsidRPr="003648B9">
              <w:rPr>
                <w:bCs/>
                <w:color w:val="000000"/>
                <w:sz w:val="28"/>
                <w:szCs w:val="28"/>
                <w:lang w:val="en-US"/>
              </w:rPr>
              <w:t>7</w:t>
            </w:r>
            <w:r w:rsidRPr="003648B9">
              <w:rPr>
                <w:bCs/>
                <w:color w:val="000000"/>
                <w:sz w:val="28"/>
                <w:szCs w:val="28"/>
              </w:rPr>
              <w:t>-202</w:t>
            </w:r>
            <w:r w:rsidRPr="003648B9">
              <w:rPr>
                <w:bCs/>
                <w:color w:val="000000"/>
                <w:sz w:val="28"/>
                <w:szCs w:val="28"/>
                <w:lang w:val="en-US"/>
              </w:rPr>
              <w:t>8</w:t>
            </w:r>
          </w:p>
        </w:tc>
        <w:tc>
          <w:tcPr>
            <w:tcW w:w="1665" w:type="dxa"/>
            <w:tcBorders>
              <w:top w:val="nil"/>
              <w:left w:val="nil"/>
              <w:bottom w:val="single" w:sz="8" w:space="0" w:color="auto"/>
              <w:right w:val="single" w:sz="8" w:space="0" w:color="auto"/>
            </w:tcBorders>
            <w:shd w:val="clear" w:color="auto" w:fill="auto"/>
            <w:noWrap/>
          </w:tcPr>
          <w:p w:rsidR="004D687A" w:rsidRPr="003648B9" w:rsidRDefault="004D687A" w:rsidP="003648B9">
            <w:pPr>
              <w:ind w:right="-82"/>
              <w:rPr>
                <w:sz w:val="28"/>
                <w:szCs w:val="28"/>
              </w:rPr>
            </w:pPr>
            <w:r w:rsidRPr="003648B9">
              <w:rPr>
                <w:bCs/>
                <w:color w:val="000000"/>
                <w:sz w:val="28"/>
                <w:szCs w:val="28"/>
                <w:lang w:val="en-US"/>
              </w:rPr>
              <w:t>35/35</w:t>
            </w:r>
          </w:p>
        </w:tc>
        <w:tc>
          <w:tcPr>
            <w:tcW w:w="2168" w:type="dxa"/>
            <w:tcBorders>
              <w:top w:val="nil"/>
              <w:left w:val="nil"/>
              <w:bottom w:val="single" w:sz="8" w:space="0" w:color="auto"/>
              <w:right w:val="single" w:sz="8" w:space="0" w:color="auto"/>
            </w:tcBorders>
            <w:shd w:val="clear" w:color="auto" w:fill="auto"/>
            <w:noWrap/>
            <w:vAlign w:val="center"/>
          </w:tcPr>
          <w:p w:rsidR="004D687A" w:rsidRPr="003648B9" w:rsidRDefault="004D687A" w:rsidP="003648B9">
            <w:pPr>
              <w:ind w:right="-82" w:firstLine="62"/>
              <w:rPr>
                <w:bCs/>
                <w:color w:val="000000"/>
                <w:sz w:val="28"/>
                <w:szCs w:val="28"/>
                <w:lang w:val="en-US"/>
              </w:rPr>
            </w:pPr>
            <w:r w:rsidRPr="003648B9">
              <w:rPr>
                <w:bCs/>
                <w:color w:val="000000"/>
                <w:sz w:val="28"/>
                <w:szCs w:val="28"/>
                <w:lang w:val="en-US"/>
              </w:rPr>
              <w:t>0</w:t>
            </w:r>
          </w:p>
        </w:tc>
        <w:tc>
          <w:tcPr>
            <w:tcW w:w="967" w:type="dxa"/>
            <w:tcBorders>
              <w:top w:val="nil"/>
              <w:left w:val="nil"/>
              <w:bottom w:val="single" w:sz="8" w:space="0" w:color="auto"/>
              <w:right w:val="single" w:sz="8" w:space="0" w:color="auto"/>
            </w:tcBorders>
            <w:shd w:val="clear" w:color="auto" w:fill="auto"/>
            <w:noWrap/>
            <w:vAlign w:val="center"/>
          </w:tcPr>
          <w:p w:rsidR="004D687A" w:rsidRPr="003648B9" w:rsidRDefault="004D687A" w:rsidP="003648B9">
            <w:pPr>
              <w:ind w:right="-82"/>
              <w:rPr>
                <w:bCs/>
                <w:color w:val="000000"/>
                <w:sz w:val="28"/>
                <w:szCs w:val="28"/>
                <w:lang w:val="en-US"/>
              </w:rPr>
            </w:pPr>
            <w:r w:rsidRPr="003648B9">
              <w:rPr>
                <w:bCs/>
                <w:color w:val="000000"/>
                <w:sz w:val="28"/>
                <w:szCs w:val="28"/>
                <w:lang w:val="en-US"/>
              </w:rPr>
              <w:t>0</w:t>
            </w:r>
          </w:p>
        </w:tc>
        <w:tc>
          <w:tcPr>
            <w:tcW w:w="1435" w:type="dxa"/>
            <w:tcBorders>
              <w:top w:val="nil"/>
              <w:left w:val="nil"/>
              <w:bottom w:val="single" w:sz="8" w:space="0" w:color="auto"/>
              <w:right w:val="single" w:sz="8" w:space="0" w:color="auto"/>
            </w:tcBorders>
            <w:shd w:val="clear" w:color="auto" w:fill="auto"/>
            <w:noWrap/>
            <w:vAlign w:val="center"/>
          </w:tcPr>
          <w:p w:rsidR="004D687A" w:rsidRPr="007F5F3B" w:rsidRDefault="00FC196A" w:rsidP="003648B9">
            <w:pPr>
              <w:ind w:right="-82"/>
              <w:rPr>
                <w:bCs/>
                <w:sz w:val="28"/>
                <w:szCs w:val="28"/>
                <w:lang w:val="en-US"/>
              </w:rPr>
            </w:pPr>
            <w:r w:rsidRPr="007F5F3B">
              <w:rPr>
                <w:bCs/>
                <w:sz w:val="28"/>
                <w:szCs w:val="28"/>
                <w:lang w:val="en-US"/>
              </w:rPr>
              <w:t>09/30</w:t>
            </w:r>
          </w:p>
        </w:tc>
        <w:tc>
          <w:tcPr>
            <w:tcW w:w="1498" w:type="dxa"/>
            <w:tcBorders>
              <w:top w:val="nil"/>
              <w:left w:val="nil"/>
              <w:bottom w:val="single" w:sz="8" w:space="0" w:color="auto"/>
              <w:right w:val="single" w:sz="8" w:space="0" w:color="auto"/>
            </w:tcBorders>
            <w:shd w:val="clear" w:color="auto" w:fill="auto"/>
            <w:noWrap/>
            <w:vAlign w:val="center"/>
          </w:tcPr>
          <w:p w:rsidR="004D687A" w:rsidRPr="007F5F3B" w:rsidRDefault="00FC196A" w:rsidP="003648B9">
            <w:pPr>
              <w:ind w:right="-82"/>
              <w:rPr>
                <w:bCs/>
                <w:sz w:val="28"/>
                <w:szCs w:val="28"/>
                <w:lang w:val="en-US"/>
              </w:rPr>
            </w:pPr>
            <w:r w:rsidRPr="007F5F3B">
              <w:rPr>
                <w:bCs/>
                <w:sz w:val="28"/>
                <w:szCs w:val="28"/>
                <w:lang w:val="en-US"/>
              </w:rPr>
              <w:t>21/30</w:t>
            </w:r>
          </w:p>
        </w:tc>
      </w:tr>
      <w:tr w:rsidR="004D687A" w:rsidRPr="003648B9" w:rsidTr="004D687A">
        <w:trPr>
          <w:trHeight w:val="390"/>
        </w:trPr>
        <w:tc>
          <w:tcPr>
            <w:tcW w:w="2049" w:type="dxa"/>
            <w:tcBorders>
              <w:top w:val="nil"/>
              <w:left w:val="single" w:sz="8" w:space="0" w:color="auto"/>
              <w:bottom w:val="single" w:sz="8" w:space="0" w:color="auto"/>
              <w:right w:val="single" w:sz="8" w:space="0" w:color="auto"/>
            </w:tcBorders>
            <w:shd w:val="clear" w:color="auto" w:fill="FFFFFF"/>
          </w:tcPr>
          <w:p w:rsidR="004D687A" w:rsidRPr="003648B9" w:rsidRDefault="004D687A" w:rsidP="003648B9">
            <w:pPr>
              <w:ind w:right="-82"/>
              <w:rPr>
                <w:sz w:val="28"/>
                <w:szCs w:val="28"/>
                <w:lang w:val="en-US"/>
              </w:rPr>
            </w:pPr>
            <w:r w:rsidRPr="003648B9">
              <w:rPr>
                <w:bCs/>
                <w:color w:val="000000"/>
                <w:sz w:val="28"/>
                <w:szCs w:val="28"/>
              </w:rPr>
              <w:lastRenderedPageBreak/>
              <w:t>202</w:t>
            </w:r>
            <w:r w:rsidRPr="003648B9">
              <w:rPr>
                <w:bCs/>
                <w:color w:val="000000"/>
                <w:sz w:val="28"/>
                <w:szCs w:val="28"/>
                <w:lang w:val="en-US"/>
              </w:rPr>
              <w:t>8</w:t>
            </w:r>
            <w:r w:rsidRPr="003648B9">
              <w:rPr>
                <w:bCs/>
                <w:color w:val="000000"/>
                <w:sz w:val="28"/>
                <w:szCs w:val="28"/>
              </w:rPr>
              <w:t>-202</w:t>
            </w:r>
            <w:r w:rsidRPr="003648B9">
              <w:rPr>
                <w:bCs/>
                <w:color w:val="000000"/>
                <w:sz w:val="28"/>
                <w:szCs w:val="28"/>
                <w:lang w:val="en-US"/>
              </w:rPr>
              <w:t>9</w:t>
            </w:r>
          </w:p>
        </w:tc>
        <w:tc>
          <w:tcPr>
            <w:tcW w:w="1665" w:type="dxa"/>
            <w:tcBorders>
              <w:top w:val="nil"/>
              <w:left w:val="nil"/>
              <w:bottom w:val="single" w:sz="8" w:space="0" w:color="auto"/>
              <w:right w:val="single" w:sz="8" w:space="0" w:color="auto"/>
            </w:tcBorders>
            <w:shd w:val="clear" w:color="auto" w:fill="auto"/>
            <w:noWrap/>
          </w:tcPr>
          <w:p w:rsidR="004D687A" w:rsidRPr="003648B9" w:rsidRDefault="004D687A" w:rsidP="003648B9">
            <w:pPr>
              <w:ind w:right="-82"/>
              <w:rPr>
                <w:sz w:val="28"/>
                <w:szCs w:val="28"/>
              </w:rPr>
            </w:pPr>
            <w:r w:rsidRPr="003648B9">
              <w:rPr>
                <w:bCs/>
                <w:color w:val="000000"/>
                <w:sz w:val="28"/>
                <w:szCs w:val="28"/>
                <w:lang w:val="en-US"/>
              </w:rPr>
              <w:t>35/35</w:t>
            </w:r>
          </w:p>
        </w:tc>
        <w:tc>
          <w:tcPr>
            <w:tcW w:w="2168" w:type="dxa"/>
            <w:tcBorders>
              <w:top w:val="nil"/>
              <w:left w:val="nil"/>
              <w:bottom w:val="single" w:sz="8" w:space="0" w:color="auto"/>
              <w:right w:val="single" w:sz="8" w:space="0" w:color="auto"/>
            </w:tcBorders>
            <w:shd w:val="clear" w:color="auto" w:fill="auto"/>
            <w:noWrap/>
            <w:vAlign w:val="center"/>
          </w:tcPr>
          <w:p w:rsidR="004D687A" w:rsidRPr="003648B9" w:rsidRDefault="004D687A" w:rsidP="003648B9">
            <w:pPr>
              <w:ind w:right="-82" w:firstLine="62"/>
              <w:rPr>
                <w:bCs/>
                <w:color w:val="000000"/>
                <w:sz w:val="28"/>
                <w:szCs w:val="28"/>
                <w:lang w:val="en-US"/>
              </w:rPr>
            </w:pPr>
            <w:r w:rsidRPr="003648B9">
              <w:rPr>
                <w:bCs/>
                <w:color w:val="000000"/>
                <w:sz w:val="28"/>
                <w:szCs w:val="28"/>
                <w:lang w:val="en-US"/>
              </w:rPr>
              <w:t>0</w:t>
            </w:r>
          </w:p>
        </w:tc>
        <w:tc>
          <w:tcPr>
            <w:tcW w:w="967" w:type="dxa"/>
            <w:tcBorders>
              <w:top w:val="nil"/>
              <w:left w:val="nil"/>
              <w:bottom w:val="single" w:sz="8" w:space="0" w:color="auto"/>
              <w:right w:val="single" w:sz="8" w:space="0" w:color="auto"/>
            </w:tcBorders>
            <w:shd w:val="clear" w:color="auto" w:fill="auto"/>
            <w:noWrap/>
            <w:vAlign w:val="center"/>
          </w:tcPr>
          <w:p w:rsidR="004D687A" w:rsidRPr="003648B9" w:rsidRDefault="004D687A" w:rsidP="003648B9">
            <w:pPr>
              <w:ind w:right="-82"/>
              <w:rPr>
                <w:bCs/>
                <w:color w:val="000000"/>
                <w:sz w:val="28"/>
                <w:szCs w:val="28"/>
                <w:lang w:val="en-US"/>
              </w:rPr>
            </w:pPr>
            <w:r w:rsidRPr="003648B9">
              <w:rPr>
                <w:bCs/>
                <w:color w:val="000000"/>
                <w:sz w:val="28"/>
                <w:szCs w:val="28"/>
                <w:lang w:val="en-US"/>
              </w:rPr>
              <w:t>0</w:t>
            </w:r>
          </w:p>
        </w:tc>
        <w:tc>
          <w:tcPr>
            <w:tcW w:w="1435" w:type="dxa"/>
            <w:tcBorders>
              <w:top w:val="nil"/>
              <w:left w:val="nil"/>
              <w:bottom w:val="single" w:sz="8" w:space="0" w:color="auto"/>
              <w:right w:val="single" w:sz="8" w:space="0" w:color="auto"/>
            </w:tcBorders>
            <w:shd w:val="clear" w:color="auto" w:fill="auto"/>
            <w:noWrap/>
            <w:vAlign w:val="center"/>
          </w:tcPr>
          <w:p w:rsidR="004D687A" w:rsidRPr="007F5F3B" w:rsidRDefault="00B64F11" w:rsidP="003648B9">
            <w:pPr>
              <w:ind w:right="-82"/>
              <w:rPr>
                <w:bCs/>
                <w:sz w:val="28"/>
                <w:szCs w:val="28"/>
                <w:lang w:val="en-US"/>
              </w:rPr>
            </w:pPr>
            <w:r w:rsidRPr="007F5F3B">
              <w:rPr>
                <w:bCs/>
                <w:sz w:val="28"/>
                <w:szCs w:val="28"/>
                <w:lang w:val="en-US"/>
              </w:rPr>
              <w:t>10</w:t>
            </w:r>
            <w:r w:rsidR="00FC196A" w:rsidRPr="007F5F3B">
              <w:rPr>
                <w:bCs/>
                <w:sz w:val="28"/>
                <w:szCs w:val="28"/>
                <w:lang w:val="en-US"/>
              </w:rPr>
              <w:t>/31</w:t>
            </w:r>
          </w:p>
        </w:tc>
        <w:tc>
          <w:tcPr>
            <w:tcW w:w="1498" w:type="dxa"/>
            <w:tcBorders>
              <w:top w:val="nil"/>
              <w:left w:val="nil"/>
              <w:bottom w:val="single" w:sz="8" w:space="0" w:color="auto"/>
              <w:right w:val="single" w:sz="8" w:space="0" w:color="auto"/>
            </w:tcBorders>
            <w:shd w:val="clear" w:color="auto" w:fill="auto"/>
            <w:noWrap/>
            <w:vAlign w:val="center"/>
          </w:tcPr>
          <w:p w:rsidR="004D687A" w:rsidRPr="007F5F3B" w:rsidRDefault="00B64F11" w:rsidP="003648B9">
            <w:pPr>
              <w:ind w:right="-82"/>
              <w:rPr>
                <w:bCs/>
                <w:sz w:val="28"/>
                <w:szCs w:val="28"/>
                <w:lang w:val="en-US"/>
              </w:rPr>
            </w:pPr>
            <w:r w:rsidRPr="007F5F3B">
              <w:rPr>
                <w:bCs/>
                <w:sz w:val="28"/>
                <w:szCs w:val="28"/>
                <w:lang w:val="en-US"/>
              </w:rPr>
              <w:t>21</w:t>
            </w:r>
            <w:r w:rsidR="00FC196A" w:rsidRPr="007F5F3B">
              <w:rPr>
                <w:bCs/>
                <w:sz w:val="28"/>
                <w:szCs w:val="28"/>
                <w:lang w:val="en-US"/>
              </w:rPr>
              <w:t>/31</w:t>
            </w:r>
          </w:p>
        </w:tc>
      </w:tr>
      <w:tr w:rsidR="004D687A" w:rsidRPr="003648B9" w:rsidTr="004D687A">
        <w:trPr>
          <w:trHeight w:val="390"/>
        </w:trPr>
        <w:tc>
          <w:tcPr>
            <w:tcW w:w="2049" w:type="dxa"/>
            <w:tcBorders>
              <w:top w:val="nil"/>
              <w:left w:val="single" w:sz="8" w:space="0" w:color="auto"/>
              <w:bottom w:val="single" w:sz="8" w:space="0" w:color="auto"/>
              <w:right w:val="single" w:sz="8" w:space="0" w:color="auto"/>
            </w:tcBorders>
            <w:shd w:val="clear" w:color="auto" w:fill="FFFFFF"/>
          </w:tcPr>
          <w:p w:rsidR="004D687A" w:rsidRPr="003648B9" w:rsidRDefault="004D687A" w:rsidP="003648B9">
            <w:pPr>
              <w:ind w:right="-82"/>
              <w:rPr>
                <w:sz w:val="28"/>
                <w:szCs w:val="28"/>
                <w:lang w:val="en-US"/>
              </w:rPr>
            </w:pPr>
            <w:r w:rsidRPr="003648B9">
              <w:rPr>
                <w:bCs/>
                <w:color w:val="000000"/>
                <w:sz w:val="28"/>
                <w:szCs w:val="28"/>
              </w:rPr>
              <w:t>202</w:t>
            </w:r>
            <w:r w:rsidRPr="003648B9">
              <w:rPr>
                <w:bCs/>
                <w:color w:val="000000"/>
                <w:sz w:val="28"/>
                <w:szCs w:val="28"/>
                <w:lang w:val="en-US"/>
              </w:rPr>
              <w:t>9</w:t>
            </w:r>
            <w:r w:rsidRPr="003648B9">
              <w:rPr>
                <w:bCs/>
                <w:color w:val="000000"/>
                <w:sz w:val="28"/>
                <w:szCs w:val="28"/>
              </w:rPr>
              <w:t>-20</w:t>
            </w:r>
            <w:r w:rsidRPr="003648B9">
              <w:rPr>
                <w:bCs/>
                <w:color w:val="000000"/>
                <w:sz w:val="28"/>
                <w:szCs w:val="28"/>
                <w:lang w:val="en-US"/>
              </w:rPr>
              <w:t>30</w:t>
            </w:r>
          </w:p>
        </w:tc>
        <w:tc>
          <w:tcPr>
            <w:tcW w:w="1665" w:type="dxa"/>
            <w:tcBorders>
              <w:top w:val="nil"/>
              <w:left w:val="nil"/>
              <w:bottom w:val="single" w:sz="8" w:space="0" w:color="auto"/>
              <w:right w:val="single" w:sz="8" w:space="0" w:color="auto"/>
            </w:tcBorders>
            <w:shd w:val="clear" w:color="auto" w:fill="auto"/>
            <w:noWrap/>
          </w:tcPr>
          <w:p w:rsidR="004D687A" w:rsidRPr="003648B9" w:rsidRDefault="004D687A" w:rsidP="003648B9">
            <w:pPr>
              <w:ind w:right="-82"/>
              <w:rPr>
                <w:sz w:val="28"/>
                <w:szCs w:val="28"/>
              </w:rPr>
            </w:pPr>
            <w:r w:rsidRPr="003648B9">
              <w:rPr>
                <w:bCs/>
                <w:color w:val="000000"/>
                <w:sz w:val="28"/>
                <w:szCs w:val="28"/>
                <w:lang w:val="en-US"/>
              </w:rPr>
              <w:t>35/35</w:t>
            </w:r>
          </w:p>
        </w:tc>
        <w:tc>
          <w:tcPr>
            <w:tcW w:w="2168" w:type="dxa"/>
            <w:tcBorders>
              <w:top w:val="nil"/>
              <w:left w:val="nil"/>
              <w:bottom w:val="single" w:sz="8" w:space="0" w:color="auto"/>
              <w:right w:val="single" w:sz="8" w:space="0" w:color="auto"/>
            </w:tcBorders>
            <w:shd w:val="clear" w:color="auto" w:fill="auto"/>
            <w:noWrap/>
            <w:vAlign w:val="center"/>
          </w:tcPr>
          <w:p w:rsidR="004D687A" w:rsidRPr="003648B9" w:rsidRDefault="004D687A" w:rsidP="003648B9">
            <w:pPr>
              <w:ind w:right="-82" w:firstLine="62"/>
              <w:rPr>
                <w:bCs/>
                <w:color w:val="000000"/>
                <w:sz w:val="28"/>
                <w:szCs w:val="28"/>
                <w:lang w:val="en-US"/>
              </w:rPr>
            </w:pPr>
            <w:r w:rsidRPr="003648B9">
              <w:rPr>
                <w:bCs/>
                <w:color w:val="000000"/>
                <w:sz w:val="28"/>
                <w:szCs w:val="28"/>
                <w:lang w:val="en-US"/>
              </w:rPr>
              <w:t>0</w:t>
            </w:r>
          </w:p>
        </w:tc>
        <w:tc>
          <w:tcPr>
            <w:tcW w:w="967" w:type="dxa"/>
            <w:tcBorders>
              <w:top w:val="nil"/>
              <w:left w:val="nil"/>
              <w:bottom w:val="single" w:sz="8" w:space="0" w:color="auto"/>
              <w:right w:val="single" w:sz="8" w:space="0" w:color="auto"/>
            </w:tcBorders>
            <w:shd w:val="clear" w:color="auto" w:fill="auto"/>
            <w:noWrap/>
            <w:vAlign w:val="center"/>
          </w:tcPr>
          <w:p w:rsidR="004D687A" w:rsidRPr="003648B9" w:rsidRDefault="004D687A" w:rsidP="003648B9">
            <w:pPr>
              <w:ind w:right="-82"/>
              <w:rPr>
                <w:bCs/>
                <w:color w:val="000000"/>
                <w:sz w:val="28"/>
                <w:szCs w:val="28"/>
                <w:lang w:val="en-US"/>
              </w:rPr>
            </w:pPr>
            <w:r w:rsidRPr="003648B9">
              <w:rPr>
                <w:bCs/>
                <w:color w:val="000000"/>
                <w:sz w:val="28"/>
                <w:szCs w:val="28"/>
                <w:lang w:val="en-US"/>
              </w:rPr>
              <w:t>0</w:t>
            </w:r>
          </w:p>
        </w:tc>
        <w:tc>
          <w:tcPr>
            <w:tcW w:w="1435" w:type="dxa"/>
            <w:tcBorders>
              <w:top w:val="nil"/>
              <w:left w:val="nil"/>
              <w:bottom w:val="single" w:sz="8" w:space="0" w:color="auto"/>
              <w:right w:val="single" w:sz="8" w:space="0" w:color="auto"/>
            </w:tcBorders>
            <w:shd w:val="clear" w:color="auto" w:fill="auto"/>
            <w:noWrap/>
            <w:vAlign w:val="center"/>
          </w:tcPr>
          <w:p w:rsidR="004D687A" w:rsidRPr="007F5F3B" w:rsidRDefault="00B64F11" w:rsidP="003648B9">
            <w:pPr>
              <w:ind w:right="-82"/>
              <w:rPr>
                <w:bCs/>
                <w:sz w:val="28"/>
                <w:szCs w:val="28"/>
                <w:lang w:val="en-US"/>
              </w:rPr>
            </w:pPr>
            <w:r w:rsidRPr="007F5F3B">
              <w:rPr>
                <w:bCs/>
                <w:sz w:val="28"/>
                <w:szCs w:val="28"/>
                <w:lang w:val="en-US"/>
              </w:rPr>
              <w:t>10</w:t>
            </w:r>
            <w:r w:rsidR="00FC196A" w:rsidRPr="007F5F3B">
              <w:rPr>
                <w:bCs/>
                <w:sz w:val="28"/>
                <w:szCs w:val="28"/>
                <w:lang w:val="en-US"/>
              </w:rPr>
              <w:t>/32</w:t>
            </w:r>
          </w:p>
        </w:tc>
        <w:tc>
          <w:tcPr>
            <w:tcW w:w="1498" w:type="dxa"/>
            <w:tcBorders>
              <w:top w:val="nil"/>
              <w:left w:val="nil"/>
              <w:bottom w:val="single" w:sz="8" w:space="0" w:color="auto"/>
              <w:right w:val="single" w:sz="8" w:space="0" w:color="auto"/>
            </w:tcBorders>
            <w:shd w:val="clear" w:color="auto" w:fill="auto"/>
            <w:noWrap/>
            <w:vAlign w:val="center"/>
          </w:tcPr>
          <w:p w:rsidR="004D687A" w:rsidRPr="007F5F3B" w:rsidRDefault="00B64F11" w:rsidP="003648B9">
            <w:pPr>
              <w:ind w:right="-82"/>
              <w:rPr>
                <w:bCs/>
                <w:sz w:val="28"/>
                <w:szCs w:val="28"/>
                <w:lang w:val="en-US"/>
              </w:rPr>
            </w:pPr>
            <w:r w:rsidRPr="007F5F3B">
              <w:rPr>
                <w:bCs/>
                <w:sz w:val="28"/>
                <w:szCs w:val="28"/>
                <w:lang w:val="en-US"/>
              </w:rPr>
              <w:t>22</w:t>
            </w:r>
            <w:r w:rsidR="00FC196A" w:rsidRPr="007F5F3B">
              <w:rPr>
                <w:bCs/>
                <w:sz w:val="28"/>
                <w:szCs w:val="28"/>
                <w:lang w:val="en-US"/>
              </w:rPr>
              <w:t>/32</w:t>
            </w:r>
          </w:p>
        </w:tc>
      </w:tr>
    </w:tbl>
    <w:p w:rsidR="001E02D6" w:rsidRPr="003648B9" w:rsidRDefault="001E02D6" w:rsidP="003648B9">
      <w:pPr>
        <w:ind w:right="-82" w:firstLine="720"/>
        <w:jc w:val="both"/>
        <w:rPr>
          <w:bCs/>
          <w:sz w:val="28"/>
          <w:szCs w:val="28"/>
        </w:rPr>
      </w:pPr>
    </w:p>
    <w:p w:rsidR="001E02D6" w:rsidRPr="003648B9" w:rsidRDefault="00442CFF" w:rsidP="003648B9">
      <w:pPr>
        <w:spacing w:after="60" w:line="276" w:lineRule="auto"/>
        <w:ind w:right="-82" w:firstLine="720"/>
        <w:jc w:val="both"/>
        <w:rPr>
          <w:bCs/>
          <w:sz w:val="28"/>
          <w:szCs w:val="28"/>
        </w:rPr>
      </w:pPr>
      <w:r w:rsidRPr="003648B9">
        <w:rPr>
          <w:bCs/>
          <w:sz w:val="28"/>
          <w:szCs w:val="28"/>
        </w:rPr>
        <w:t>Tham mưu tuyển dụng, hợp đồng giáo viên, nhân viên đảm bảo đủ về số lượng, chất lượng và trình độ chuyên môn theo quy định. Đối với nhà trẻ 2,5 giáo viên/lớp, mẫu giáo 2,2 giáo viên/lớp; có đủ nhân viên làm nhiệm vụ kế toán, văn thư, thủ quỹ, y tế, nấu ăn,</w:t>
      </w:r>
      <w:r w:rsidR="001E02D6" w:rsidRPr="003648B9">
        <w:rPr>
          <w:bCs/>
          <w:sz w:val="28"/>
          <w:szCs w:val="28"/>
        </w:rPr>
        <w:t xml:space="preserve"> bảo vệ. </w:t>
      </w:r>
    </w:p>
    <w:p w:rsidR="001E02D6" w:rsidRPr="003648B9" w:rsidRDefault="001E02D6" w:rsidP="003648B9">
      <w:pPr>
        <w:spacing w:after="60" w:line="276" w:lineRule="auto"/>
        <w:ind w:right="-82" w:firstLine="720"/>
        <w:jc w:val="both"/>
        <w:rPr>
          <w:bCs/>
          <w:sz w:val="28"/>
          <w:szCs w:val="28"/>
        </w:rPr>
      </w:pPr>
      <w:r w:rsidRPr="003648B9">
        <w:rPr>
          <w:b/>
          <w:i/>
          <w:iCs/>
          <w:spacing w:val="-6"/>
          <w:sz w:val="28"/>
          <w:szCs w:val="28"/>
        </w:rPr>
        <w:t>4. Quy mô về cơ sở vật chất:</w:t>
      </w:r>
    </w:p>
    <w:p w:rsidR="001E02D6" w:rsidRPr="003648B9" w:rsidRDefault="001E02D6" w:rsidP="003648B9">
      <w:pPr>
        <w:spacing w:after="60" w:line="276" w:lineRule="auto"/>
        <w:ind w:right="-82" w:firstLine="720"/>
        <w:jc w:val="both"/>
        <w:rPr>
          <w:b/>
          <w:i/>
          <w:iCs/>
          <w:spacing w:val="-6"/>
          <w:sz w:val="28"/>
          <w:szCs w:val="28"/>
          <w:lang w:val="en-US"/>
        </w:rPr>
      </w:pPr>
      <w:r w:rsidRPr="003648B9">
        <w:rPr>
          <w:b/>
          <w:i/>
          <w:iCs/>
          <w:spacing w:val="-6"/>
          <w:sz w:val="28"/>
          <w:szCs w:val="28"/>
          <w:lang w:val="en-US"/>
        </w:rPr>
        <w:t>Tổng số phòng học: 15 phòng</w:t>
      </w:r>
    </w:p>
    <w:p w:rsidR="001E02D6" w:rsidRPr="003648B9" w:rsidRDefault="001E02D6" w:rsidP="003648B9">
      <w:pPr>
        <w:spacing w:after="60" w:line="276" w:lineRule="auto"/>
        <w:ind w:right="-82" w:firstLine="720"/>
        <w:jc w:val="both"/>
        <w:rPr>
          <w:b/>
          <w:i/>
          <w:spacing w:val="-6"/>
          <w:sz w:val="28"/>
          <w:szCs w:val="28"/>
          <w:lang w:val="en-US"/>
        </w:rPr>
      </w:pPr>
      <w:r w:rsidRPr="003648B9">
        <w:rPr>
          <w:b/>
          <w:i/>
          <w:iCs/>
          <w:spacing w:val="-6"/>
          <w:sz w:val="28"/>
          <w:szCs w:val="28"/>
          <w:lang w:val="en-US"/>
        </w:rPr>
        <w:t>Tổng số phòng chức năng: 0 phòng</w:t>
      </w:r>
    </w:p>
    <w:p w:rsidR="001E02D6" w:rsidRPr="003648B9" w:rsidRDefault="001E02D6" w:rsidP="003648B9">
      <w:pPr>
        <w:pStyle w:val="NormalWeb"/>
        <w:spacing w:before="0" w:beforeAutospacing="0" w:after="60" w:afterAutospacing="0" w:line="276" w:lineRule="auto"/>
        <w:ind w:right="-82" w:firstLine="720"/>
        <w:jc w:val="both"/>
        <w:rPr>
          <w:sz w:val="28"/>
          <w:szCs w:val="28"/>
        </w:rPr>
      </w:pPr>
      <w:r w:rsidRPr="003648B9">
        <w:rPr>
          <w:sz w:val="28"/>
          <w:szCs w:val="28"/>
        </w:rPr>
        <w:t>- Tham mưu với các cấp lãnh đạo xây dựng trường đảm bảo đủ số phòng học, phòng chức năng cho học sinh học tập, vui chơi.</w:t>
      </w:r>
    </w:p>
    <w:p w:rsidR="001E02D6" w:rsidRPr="003648B9" w:rsidRDefault="001E02D6" w:rsidP="003648B9">
      <w:pPr>
        <w:pStyle w:val="NormalWeb"/>
        <w:spacing w:before="0" w:beforeAutospacing="0" w:after="60" w:afterAutospacing="0" w:line="276" w:lineRule="auto"/>
        <w:ind w:right="-82" w:firstLine="720"/>
        <w:jc w:val="both"/>
        <w:rPr>
          <w:sz w:val="28"/>
          <w:szCs w:val="28"/>
        </w:rPr>
      </w:pPr>
      <w:r w:rsidRPr="003648B9">
        <w:rPr>
          <w:sz w:val="28"/>
          <w:szCs w:val="28"/>
        </w:rPr>
        <w:t>- Quy hoạch môi trường bên trong và bên ngoài, quy hoạch lại cây xanh, hoa cảnh tạo môi trường Xanh- Sạch- Đẹp thể hiện môi trường giáo dục thân thiện, an toàn.</w:t>
      </w:r>
    </w:p>
    <w:p w:rsidR="001E02D6" w:rsidRPr="003648B9" w:rsidRDefault="001E02D6" w:rsidP="003648B9">
      <w:pPr>
        <w:spacing w:after="60"/>
        <w:ind w:right="-82" w:firstLine="720"/>
        <w:jc w:val="both"/>
        <w:rPr>
          <w:iCs/>
          <w:spacing w:val="-6"/>
          <w:sz w:val="28"/>
          <w:szCs w:val="28"/>
          <w:lang w:val="en-US"/>
        </w:rPr>
      </w:pPr>
      <w:r w:rsidRPr="003648B9">
        <w:rPr>
          <w:iCs/>
          <w:spacing w:val="-6"/>
          <w:sz w:val="28"/>
          <w:szCs w:val="28"/>
          <w:lang w:val="en-US"/>
        </w:rPr>
        <w:t>- Tất cả các phòng học, phòng làm việc được trang bị đầy đủ đồ dung, thiết bị phục vụ dạy học và quản lý đạt tiêu chuẩn.</w:t>
      </w:r>
    </w:p>
    <w:p w:rsidR="001E02D6" w:rsidRPr="003648B9" w:rsidRDefault="001E02D6" w:rsidP="003648B9">
      <w:pPr>
        <w:spacing w:after="60"/>
        <w:ind w:right="-82" w:firstLine="720"/>
        <w:jc w:val="both"/>
        <w:rPr>
          <w:iCs/>
          <w:spacing w:val="-6"/>
          <w:sz w:val="28"/>
          <w:szCs w:val="28"/>
          <w:lang w:val="en-US"/>
        </w:rPr>
      </w:pPr>
      <w:r w:rsidRPr="003648B9">
        <w:rPr>
          <w:iCs/>
          <w:spacing w:val="-6"/>
          <w:sz w:val="28"/>
          <w:szCs w:val="28"/>
          <w:lang w:val="en-US"/>
        </w:rPr>
        <w:t>- Xây dựng môi trường sư phạm đảm bảo các tiêu chí “Xanh- Sạch- Đẹp- an toàn”</w:t>
      </w:r>
    </w:p>
    <w:p w:rsidR="001E02D6" w:rsidRPr="003648B9" w:rsidRDefault="001E02D6" w:rsidP="003648B9">
      <w:pPr>
        <w:pStyle w:val="NormalWeb"/>
        <w:spacing w:before="0" w:beforeAutospacing="0" w:after="120" w:afterAutospacing="0"/>
        <w:ind w:right="-82" w:firstLine="720"/>
        <w:jc w:val="both"/>
        <w:rPr>
          <w:sz w:val="28"/>
          <w:szCs w:val="28"/>
          <w:lang w:val="vi-VN"/>
        </w:rPr>
      </w:pPr>
      <w:r w:rsidRPr="003648B9">
        <w:rPr>
          <w:b/>
          <w:bCs/>
          <w:i/>
          <w:iCs/>
          <w:sz w:val="28"/>
          <w:szCs w:val="28"/>
          <w:shd w:val="clear" w:color="auto" w:fill="FFFFFF"/>
        </w:rPr>
        <w:t>5</w:t>
      </w:r>
      <w:r w:rsidRPr="003648B9">
        <w:rPr>
          <w:b/>
          <w:bCs/>
          <w:i/>
          <w:iCs/>
          <w:sz w:val="28"/>
          <w:szCs w:val="28"/>
          <w:shd w:val="clear" w:color="auto" w:fill="FFFFFF"/>
          <w:lang w:val="vi-VN"/>
        </w:rPr>
        <w:t>. Kiểm định chất lượng giáo dục và trường chuẩn Quốc gia</w:t>
      </w:r>
    </w:p>
    <w:p w:rsidR="001E02D6" w:rsidRPr="003648B9" w:rsidRDefault="001E02D6" w:rsidP="003648B9">
      <w:pPr>
        <w:pStyle w:val="NormalWeb"/>
        <w:spacing w:before="0" w:beforeAutospacing="0" w:after="120" w:afterAutospacing="0"/>
        <w:ind w:right="-82" w:firstLine="720"/>
        <w:jc w:val="both"/>
        <w:rPr>
          <w:sz w:val="28"/>
          <w:szCs w:val="28"/>
          <w:lang w:val="vi-VN"/>
        </w:rPr>
      </w:pPr>
      <w:r w:rsidRPr="003648B9">
        <w:rPr>
          <w:sz w:val="28"/>
          <w:szCs w:val="28"/>
          <w:shd w:val="clear" w:color="auto" w:fill="FFFFFF"/>
          <w:lang w:val="vi-VN"/>
        </w:rPr>
        <w:t>Thực hiện công tác KĐCLGD và trường chuẩn quốc gia, đăng kí đánh giá ngoài vào tháng</w:t>
      </w:r>
      <w:r w:rsidRPr="003648B9">
        <w:rPr>
          <w:sz w:val="28"/>
          <w:szCs w:val="28"/>
          <w:shd w:val="clear" w:color="auto" w:fill="FFFFFF"/>
        </w:rPr>
        <w:t xml:space="preserve"> 8</w:t>
      </w:r>
      <w:r w:rsidRPr="003648B9">
        <w:rPr>
          <w:sz w:val="28"/>
          <w:szCs w:val="28"/>
          <w:shd w:val="clear" w:color="auto" w:fill="FFFFFF"/>
          <w:lang w:val="vi-VN"/>
        </w:rPr>
        <w:t xml:space="preserve"> năm 202</w:t>
      </w:r>
      <w:r w:rsidRPr="003648B9">
        <w:rPr>
          <w:sz w:val="28"/>
          <w:szCs w:val="28"/>
          <w:shd w:val="clear" w:color="auto" w:fill="FFFFFF"/>
        </w:rPr>
        <w:t>5</w:t>
      </w:r>
      <w:r w:rsidR="00790167">
        <w:rPr>
          <w:sz w:val="28"/>
          <w:szCs w:val="28"/>
          <w:shd w:val="clear" w:color="auto" w:fill="FFFFFF"/>
          <w:lang w:val="vi-VN"/>
        </w:rPr>
        <w:t>. Phấn đấu</w:t>
      </w:r>
      <w:r w:rsidRPr="003648B9">
        <w:rPr>
          <w:sz w:val="28"/>
          <w:szCs w:val="28"/>
          <w:shd w:val="clear" w:color="auto" w:fill="FFFFFF"/>
          <w:lang w:val="vi-VN"/>
        </w:rPr>
        <w:t xml:space="preserve"> trường đạt </w:t>
      </w:r>
      <w:r w:rsidRPr="00790167">
        <w:rPr>
          <w:sz w:val="28"/>
          <w:szCs w:val="28"/>
          <w:shd w:val="clear" w:color="auto" w:fill="FFFFFF"/>
          <w:lang w:val="vi-VN"/>
        </w:rPr>
        <w:t>chất lượng giáo dục cấp độ 3, trường chuẩn quốc gia mức độ 2, thực hi</w:t>
      </w:r>
      <w:r w:rsidRPr="003648B9">
        <w:rPr>
          <w:sz w:val="28"/>
          <w:szCs w:val="28"/>
          <w:shd w:val="clear" w:color="auto" w:fill="FFFFFF"/>
          <w:lang w:val="vi-VN"/>
        </w:rPr>
        <w:t>ện tốt kế hoạch cải tiến chất lượng nhà trường đề ra sau khi được kiểm tra đánh giá ngoài.</w:t>
      </w:r>
    </w:p>
    <w:p w:rsidR="001E02D6" w:rsidRPr="003648B9" w:rsidRDefault="001E02D6" w:rsidP="003648B9">
      <w:pPr>
        <w:pStyle w:val="NormalWeb"/>
        <w:spacing w:before="0" w:beforeAutospacing="0" w:after="120" w:afterAutospacing="0"/>
        <w:ind w:right="-82" w:firstLine="720"/>
        <w:jc w:val="both"/>
        <w:rPr>
          <w:sz w:val="28"/>
          <w:szCs w:val="28"/>
          <w:lang w:val="vi-VN"/>
        </w:rPr>
      </w:pPr>
      <w:r w:rsidRPr="003648B9">
        <w:rPr>
          <w:b/>
          <w:bCs/>
          <w:i/>
          <w:iCs/>
          <w:sz w:val="28"/>
          <w:szCs w:val="28"/>
          <w:shd w:val="clear" w:color="auto" w:fill="FFFFFF"/>
          <w:lang w:val="vi-VN"/>
        </w:rPr>
        <w:t>6. Xây dựng quan hệ Nhà trường - Gia đình - Xã hội</w:t>
      </w:r>
    </w:p>
    <w:p w:rsidR="001E02D6" w:rsidRPr="003648B9" w:rsidRDefault="001E02D6" w:rsidP="003648B9">
      <w:pPr>
        <w:pStyle w:val="NormalWeb"/>
        <w:spacing w:before="0" w:beforeAutospacing="0" w:after="120" w:afterAutospacing="0"/>
        <w:ind w:right="-82" w:firstLine="720"/>
        <w:jc w:val="both"/>
        <w:rPr>
          <w:sz w:val="28"/>
          <w:szCs w:val="28"/>
          <w:lang w:val="vi-VN"/>
        </w:rPr>
      </w:pPr>
      <w:r w:rsidRPr="003648B9">
        <w:rPr>
          <w:sz w:val="28"/>
          <w:szCs w:val="28"/>
          <w:shd w:val="clear" w:color="auto" w:fill="FFFFFF"/>
          <w:lang w:val="vi-VN"/>
        </w:rPr>
        <w:t>Thực hiện tốt quan hệ phối hợp giữa nhà trường, gia đình, xã hội. Đảm bảo thông tin liên lạc giữa nhà trường và cha mẹ trẻ trong giáo dục, nhà trường cung cấp thông tin đầy đủ theo tháng, học kỳ, cả năm về kết quả chăm sóc, giáo dục trẻ.</w:t>
      </w:r>
    </w:p>
    <w:p w:rsidR="001E02D6" w:rsidRPr="003648B9" w:rsidRDefault="001E02D6" w:rsidP="003648B9">
      <w:pPr>
        <w:pStyle w:val="NormalWeb"/>
        <w:spacing w:before="0" w:beforeAutospacing="0" w:after="120" w:afterAutospacing="0"/>
        <w:ind w:right="-82" w:firstLine="720"/>
        <w:jc w:val="both"/>
        <w:rPr>
          <w:sz w:val="28"/>
          <w:szCs w:val="28"/>
          <w:lang w:val="vi-VN"/>
        </w:rPr>
      </w:pPr>
      <w:r w:rsidRPr="003648B9">
        <w:rPr>
          <w:b/>
          <w:bCs/>
          <w:i/>
          <w:iCs/>
          <w:sz w:val="28"/>
          <w:szCs w:val="28"/>
          <w:shd w:val="clear" w:color="auto" w:fill="FFFFFF"/>
          <w:lang w:val="pt-BR"/>
        </w:rPr>
        <w:t>7. Công tác quản lý và điều hành các hoạt động</w:t>
      </w:r>
    </w:p>
    <w:p w:rsidR="00CB095D" w:rsidRPr="003648B9" w:rsidRDefault="001E02D6" w:rsidP="003648B9">
      <w:pPr>
        <w:pStyle w:val="NormalWeb"/>
        <w:spacing w:before="0" w:beforeAutospacing="0" w:after="120" w:afterAutospacing="0"/>
        <w:ind w:right="-82" w:firstLine="720"/>
        <w:jc w:val="both"/>
        <w:rPr>
          <w:sz w:val="28"/>
          <w:szCs w:val="28"/>
          <w:shd w:val="clear" w:color="auto" w:fill="FFFFFF"/>
          <w:lang w:val="pt-BR"/>
        </w:rPr>
      </w:pPr>
      <w:r w:rsidRPr="003648B9">
        <w:rPr>
          <w:sz w:val="28"/>
          <w:szCs w:val="28"/>
          <w:shd w:val="clear" w:color="auto" w:fill="FFFFFF"/>
          <w:lang w:val="pt-BR"/>
        </w:rPr>
        <w:t xml:space="preserve">Phấn đấu trường đủ về cơ cấu, ổn định số lượng, chất lượng, đẩy mạnh ứng dụng công nghệ thông tin, truyền thông nhằm “tin học hóa” quản lý giáo dục. </w:t>
      </w:r>
    </w:p>
    <w:p w:rsidR="001E02D6" w:rsidRPr="003648B9" w:rsidRDefault="001E02D6" w:rsidP="003648B9">
      <w:pPr>
        <w:pStyle w:val="NormalWeb"/>
        <w:spacing w:before="0" w:beforeAutospacing="0" w:after="120" w:afterAutospacing="0"/>
        <w:ind w:right="-82" w:firstLine="720"/>
        <w:jc w:val="both"/>
        <w:rPr>
          <w:sz w:val="28"/>
          <w:szCs w:val="28"/>
          <w:lang w:val="vi-VN"/>
        </w:rPr>
      </w:pPr>
      <w:r w:rsidRPr="003648B9">
        <w:rPr>
          <w:b/>
          <w:bCs/>
          <w:noProof/>
          <w:spacing w:val="-6"/>
          <w:sz w:val="28"/>
          <w:szCs w:val="28"/>
        </w:rPr>
        <w:t>D- CÁC GIẢI PHÁP CHIẾN LƯỢC</w:t>
      </w:r>
    </w:p>
    <w:p w:rsidR="001E02D6" w:rsidRPr="003648B9" w:rsidRDefault="001E02D6" w:rsidP="003648B9">
      <w:pPr>
        <w:pStyle w:val="NormalWeb"/>
        <w:spacing w:before="0" w:beforeAutospacing="0" w:after="120" w:afterAutospacing="0"/>
        <w:ind w:right="-82" w:firstLine="720"/>
        <w:jc w:val="both"/>
        <w:rPr>
          <w:sz w:val="28"/>
          <w:szCs w:val="28"/>
        </w:rPr>
      </w:pPr>
      <w:r w:rsidRPr="003648B9">
        <w:rPr>
          <w:b/>
          <w:bCs/>
          <w:i/>
          <w:iCs/>
          <w:sz w:val="28"/>
          <w:szCs w:val="28"/>
          <w:shd w:val="clear" w:color="auto" w:fill="FFFFFF"/>
        </w:rPr>
        <w:t>2.1. Xây dựng và phát triển đội ngũ cán bộ quản lý, giáo viên đáp ứng yêu cầu phát triển của nhà trường trong giai đoạn mới</w:t>
      </w:r>
    </w:p>
    <w:p w:rsidR="001E02D6" w:rsidRPr="003648B9" w:rsidRDefault="001E02D6" w:rsidP="003648B9">
      <w:pPr>
        <w:pStyle w:val="NormalWeb"/>
        <w:spacing w:before="0" w:beforeAutospacing="0" w:after="120" w:afterAutospacing="0"/>
        <w:ind w:right="-82" w:firstLine="720"/>
        <w:jc w:val="both"/>
        <w:rPr>
          <w:spacing w:val="-4"/>
          <w:sz w:val="28"/>
          <w:szCs w:val="28"/>
        </w:rPr>
      </w:pPr>
      <w:r w:rsidRPr="003648B9">
        <w:rPr>
          <w:sz w:val="28"/>
          <w:szCs w:val="28"/>
          <w:shd w:val="clear" w:color="auto" w:fill="FFFFFF"/>
        </w:rPr>
        <w:t xml:space="preserve">Đẩy mạnh công tác quy hoạch, xây dựng đội ngũ cán bộ quản lý, giáo viên, nhân viên đủ về số lượng, hợp lý về cơ cấu, có chất lượng cao, bảo đảm đủ </w:t>
      </w:r>
      <w:r w:rsidRPr="003648B9">
        <w:rPr>
          <w:spacing w:val="-4"/>
          <w:sz w:val="28"/>
          <w:szCs w:val="28"/>
          <w:shd w:val="clear" w:color="auto" w:fill="FFFFFF"/>
        </w:rPr>
        <w:t xml:space="preserve">các chuẩn về chính trị và chuyên môn theo quy định của Bộ Giáo dục và Đào tạo. </w:t>
      </w:r>
    </w:p>
    <w:p w:rsidR="001E02D6" w:rsidRPr="003648B9" w:rsidRDefault="001E02D6" w:rsidP="003648B9">
      <w:pPr>
        <w:pStyle w:val="NormalWeb"/>
        <w:spacing w:before="0" w:beforeAutospacing="0" w:after="120" w:afterAutospacing="0"/>
        <w:ind w:right="-82" w:firstLine="720"/>
        <w:jc w:val="both"/>
        <w:rPr>
          <w:sz w:val="28"/>
          <w:szCs w:val="28"/>
        </w:rPr>
      </w:pPr>
      <w:r w:rsidRPr="003648B9">
        <w:rPr>
          <w:sz w:val="28"/>
          <w:szCs w:val="28"/>
          <w:shd w:val="clear" w:color="auto" w:fill="FFFFFF"/>
        </w:rPr>
        <w:lastRenderedPageBreak/>
        <w:t>Xây dựng đội ngũ cán bộ, giáo viên, nhân viên có phẩm chất đạo đức, chính trị tốt, đoàn kết, tâm huyết, gắn bó với nhà trường, hợp tác, giúp đỡ nhau cùng tiến bộ. Phấn đấu “</w:t>
      </w:r>
      <w:r w:rsidRPr="003648B9">
        <w:rPr>
          <w:i/>
          <w:iCs/>
          <w:sz w:val="28"/>
          <w:szCs w:val="28"/>
          <w:shd w:val="clear" w:color="auto" w:fill="FFFFFF"/>
        </w:rPr>
        <w:t>Mỗi thầy, cô giáo là một tấm gương về đạo đức và sáng tạo</w:t>
      </w:r>
      <w:r w:rsidRPr="003648B9">
        <w:rPr>
          <w:sz w:val="28"/>
          <w:szCs w:val="28"/>
          <w:shd w:val="clear" w:color="auto" w:fill="FFFFFF"/>
        </w:rPr>
        <w:t>” để trẻ noi theo.</w:t>
      </w:r>
    </w:p>
    <w:p w:rsidR="001E02D6" w:rsidRPr="003648B9" w:rsidRDefault="001E02D6" w:rsidP="003648B9">
      <w:pPr>
        <w:pStyle w:val="NormalWeb"/>
        <w:spacing w:before="0" w:beforeAutospacing="0" w:after="120" w:afterAutospacing="0"/>
        <w:ind w:right="-82" w:firstLine="720"/>
        <w:jc w:val="both"/>
        <w:rPr>
          <w:sz w:val="28"/>
          <w:szCs w:val="28"/>
        </w:rPr>
      </w:pPr>
      <w:r w:rsidRPr="003648B9">
        <w:rPr>
          <w:sz w:val="28"/>
          <w:szCs w:val="28"/>
          <w:shd w:val="clear" w:color="auto" w:fill="FFFFFF"/>
        </w:rPr>
        <w:t>Đảm bảo 100% giáo viên có trình độ trên chuẩn; yêu cầu giáo viên thể hiện được sự sáng tạo, sử dụng linh hoạt nhiều phương pháp, 100% giáo viên có khả năng ứng dụng công nghệ thông tin trong việc tổ chức thực hiện chương trình giáo dục mầm non; khuyến khích, tạo điều kiện giáo viên học ngoại ngữ và có khả năng sử dụng ngoại ngữ để thực hiện nhiệm vụ giáo dục theo hướng hiện đại hóa và hội nhập quốc tế.</w:t>
      </w:r>
    </w:p>
    <w:p w:rsidR="001E02D6" w:rsidRPr="003648B9" w:rsidRDefault="001E02D6" w:rsidP="003648B9">
      <w:pPr>
        <w:pStyle w:val="NormalWeb"/>
        <w:spacing w:before="0" w:beforeAutospacing="0" w:after="120" w:afterAutospacing="0"/>
        <w:ind w:right="-82" w:firstLine="720"/>
        <w:jc w:val="both"/>
        <w:rPr>
          <w:sz w:val="28"/>
          <w:szCs w:val="28"/>
        </w:rPr>
      </w:pPr>
      <w:r w:rsidRPr="003648B9">
        <w:rPr>
          <w:sz w:val="28"/>
          <w:szCs w:val="28"/>
          <w:shd w:val="clear" w:color="auto" w:fill="FFFFFF"/>
        </w:rPr>
        <w:t>Thường xuyên đổi mới n</w:t>
      </w:r>
      <w:r w:rsidRPr="003648B9">
        <w:rPr>
          <w:sz w:val="28"/>
          <w:szCs w:val="28"/>
          <w:shd w:val="clear" w:color="auto" w:fill="FFFFFF"/>
          <w:lang w:val="vi-VN"/>
        </w:rPr>
        <w:t>ội dung bồi dưỡng</w:t>
      </w:r>
      <w:r w:rsidRPr="003648B9">
        <w:rPr>
          <w:sz w:val="28"/>
          <w:szCs w:val="28"/>
          <w:shd w:val="clear" w:color="auto" w:fill="FFFFFF"/>
        </w:rPr>
        <w:t>, chú trọng bồi dưỡng về</w:t>
      </w:r>
      <w:r w:rsidRPr="003648B9">
        <w:rPr>
          <w:sz w:val="28"/>
          <w:szCs w:val="28"/>
          <w:shd w:val="clear" w:color="auto" w:fill="FFFFFF"/>
          <w:lang w:val="vi-VN"/>
        </w:rPr>
        <w:t xml:space="preserve"> phẩm chất chính trị, đạo đức nghề nghiệp, trình độ chuyên môn, năng lực quản lí, kỹ năng sư phạm.</w:t>
      </w:r>
    </w:p>
    <w:p w:rsidR="001E02D6" w:rsidRPr="003648B9" w:rsidRDefault="001E02D6" w:rsidP="003648B9">
      <w:pPr>
        <w:pStyle w:val="NormalWeb"/>
        <w:spacing w:before="0" w:beforeAutospacing="0" w:after="120" w:afterAutospacing="0"/>
        <w:ind w:right="-82" w:firstLine="720"/>
        <w:jc w:val="both"/>
        <w:rPr>
          <w:sz w:val="28"/>
          <w:szCs w:val="28"/>
        </w:rPr>
      </w:pPr>
      <w:r w:rsidRPr="003648B9">
        <w:rPr>
          <w:sz w:val="28"/>
          <w:szCs w:val="28"/>
          <w:shd w:val="clear" w:color="auto" w:fill="FFFFFF"/>
          <w:lang w:val="vi-VN"/>
        </w:rPr>
        <w:t>B</w:t>
      </w:r>
      <w:r w:rsidRPr="003648B9">
        <w:rPr>
          <w:sz w:val="28"/>
          <w:szCs w:val="28"/>
          <w:shd w:val="clear" w:color="auto" w:fill="FFFFFF"/>
        </w:rPr>
        <w:t>ồi dưỡng đội ngũ giáo viên bằng nhiều hình thức khác nhau như: Bồi dưỡng tại trường thông qua các buổi họp, sinh hoạt chuyên môn, các lớp tập huấn; tạo điều kiện cho giáo viên tham dự các lớp bồi dưỡng do cấp trên tổ chức hoặc thăm lớp, dự giờ đồng nghiệp, học trực tuyến trên mạng Internet; t</w:t>
      </w:r>
      <w:r w:rsidRPr="003648B9">
        <w:rPr>
          <w:sz w:val="28"/>
          <w:szCs w:val="28"/>
          <w:shd w:val="clear" w:color="auto" w:fill="FFFFFF"/>
          <w:lang w:val="vi-VN"/>
        </w:rPr>
        <w:t>ổ chức tham quan học tập, dự giờ các trường mầm non trong và ngoài tỉnh; tổ chức và tham gia hội thi giáo viên dạy giỏi các cấp…</w:t>
      </w:r>
    </w:p>
    <w:p w:rsidR="001E02D6" w:rsidRPr="003648B9" w:rsidRDefault="001E02D6" w:rsidP="003648B9">
      <w:pPr>
        <w:pStyle w:val="NormalWeb"/>
        <w:spacing w:before="0" w:beforeAutospacing="0" w:after="120" w:afterAutospacing="0"/>
        <w:ind w:right="-82" w:firstLine="720"/>
        <w:jc w:val="both"/>
        <w:rPr>
          <w:sz w:val="28"/>
          <w:szCs w:val="28"/>
        </w:rPr>
      </w:pPr>
      <w:r w:rsidRPr="003648B9">
        <w:rPr>
          <w:sz w:val="28"/>
          <w:szCs w:val="28"/>
          <w:shd w:val="clear" w:color="auto" w:fill="FFFFFF"/>
          <w:lang w:val="vi-VN"/>
        </w:rPr>
        <w:t>Tạo môi trường làm việc thân thiện, năng động, đề cao tinh thần hợp tác và chia sẻ với những điều kiện làm việc tốt nhất để mỗi cán bộ, giáo viên, nhân viên đều tự hào, mong muốn được cống hiến và gắn kết với nhà trường.</w:t>
      </w:r>
    </w:p>
    <w:p w:rsidR="001E02D6" w:rsidRPr="003648B9" w:rsidRDefault="001E02D6" w:rsidP="003648B9">
      <w:pPr>
        <w:pStyle w:val="NormalWeb"/>
        <w:spacing w:before="0" w:beforeAutospacing="0" w:after="120" w:afterAutospacing="0"/>
        <w:ind w:right="-82" w:firstLine="720"/>
        <w:jc w:val="both"/>
        <w:rPr>
          <w:sz w:val="28"/>
          <w:szCs w:val="28"/>
          <w:lang w:val="vi-VN"/>
        </w:rPr>
      </w:pPr>
      <w:r w:rsidRPr="003648B9">
        <w:rPr>
          <w:sz w:val="28"/>
          <w:szCs w:val="28"/>
          <w:shd w:val="clear" w:color="auto" w:fill="FFFFFF"/>
          <w:lang w:val="vi-VN"/>
        </w:rPr>
        <w:t>Thường xuyên kiểm tra công tác bồi dưỡng thường xuyên, nâng cao năng lực tin học và ngoại ngữ của cán bộ quản lý, giáo viên nhà trường. Tổ chức đánh giá, xếp loại cán bộ quản lý, giáo viên theo các chuẩn đã được ban hành.</w:t>
      </w:r>
    </w:p>
    <w:p w:rsidR="001E02D6" w:rsidRPr="003648B9" w:rsidRDefault="001E02D6" w:rsidP="003648B9">
      <w:pPr>
        <w:pStyle w:val="NormalWeb"/>
        <w:spacing w:before="0" w:beforeAutospacing="0" w:after="120" w:afterAutospacing="0"/>
        <w:ind w:right="-82" w:firstLine="720"/>
        <w:jc w:val="both"/>
        <w:rPr>
          <w:sz w:val="28"/>
          <w:szCs w:val="28"/>
        </w:rPr>
      </w:pPr>
      <w:r w:rsidRPr="003648B9">
        <w:rPr>
          <w:sz w:val="28"/>
          <w:szCs w:val="28"/>
          <w:shd w:val="clear" w:color="auto" w:fill="FFFFFF"/>
          <w:lang w:val="vi-VN"/>
        </w:rPr>
        <w:t>Tổ chức các phong trào thi đua với nội dung thiết thực, hình thức phong phú cũng là một trong những giải pháp hiệu quả để nâng cao chất lượng đội ngũ. Các hoạt động thi đua, khen thưởng trên nguyên tắc công khai, khách quan, chính xác, kịp thời</w:t>
      </w:r>
      <w:r w:rsidR="00CB095D" w:rsidRPr="003648B9">
        <w:rPr>
          <w:sz w:val="28"/>
          <w:szCs w:val="28"/>
          <w:shd w:val="clear" w:color="auto" w:fill="FFFFFF"/>
        </w:rPr>
        <w:t>.</w:t>
      </w:r>
    </w:p>
    <w:p w:rsidR="00CB095D" w:rsidRPr="003648B9" w:rsidRDefault="00CB095D" w:rsidP="003648B9">
      <w:pPr>
        <w:pStyle w:val="NormalWeb"/>
        <w:spacing w:before="0" w:beforeAutospacing="0" w:after="120" w:afterAutospacing="0"/>
        <w:ind w:right="-82" w:firstLine="720"/>
        <w:jc w:val="both"/>
        <w:rPr>
          <w:sz w:val="28"/>
          <w:szCs w:val="28"/>
          <w:lang w:val="vi-VN"/>
        </w:rPr>
      </w:pPr>
      <w:r w:rsidRPr="003648B9">
        <w:rPr>
          <w:b/>
          <w:bCs/>
          <w:i/>
          <w:iCs/>
          <w:sz w:val="28"/>
          <w:szCs w:val="28"/>
          <w:shd w:val="clear" w:color="auto" w:fill="FFFFFF"/>
          <w:lang w:val="vi-VN"/>
        </w:rPr>
        <w:t>2.2. Nâng cao chất lượng chăm sóc giáo dục, đáp ứng yêu cầu đổi mới của sự nghiệp giáo dục</w:t>
      </w:r>
    </w:p>
    <w:p w:rsidR="00CB095D" w:rsidRPr="003648B9" w:rsidRDefault="00CB095D" w:rsidP="003648B9">
      <w:pPr>
        <w:pStyle w:val="NormalWeb"/>
        <w:spacing w:before="0" w:beforeAutospacing="0" w:after="120" w:afterAutospacing="0"/>
        <w:ind w:right="-82" w:firstLine="720"/>
        <w:jc w:val="both"/>
        <w:rPr>
          <w:sz w:val="28"/>
          <w:szCs w:val="28"/>
          <w:lang w:val="vi-VN"/>
        </w:rPr>
      </w:pPr>
      <w:r w:rsidRPr="003648B9">
        <w:rPr>
          <w:sz w:val="28"/>
          <w:szCs w:val="28"/>
          <w:lang w:val="vi-VN"/>
        </w:rPr>
        <w:t>Tăng cường các biện pháp chỉ đạo, kiểm tra, hướng dẫn hoạt động chăm sóc sức khỏe và nuôi dưỡng trẻ.</w:t>
      </w:r>
    </w:p>
    <w:p w:rsidR="00CB095D" w:rsidRPr="003648B9" w:rsidRDefault="00CB095D" w:rsidP="003648B9">
      <w:pPr>
        <w:pStyle w:val="NormalWeb"/>
        <w:spacing w:before="0" w:beforeAutospacing="0" w:after="120" w:afterAutospacing="0"/>
        <w:ind w:right="-82" w:firstLine="720"/>
        <w:jc w:val="both"/>
        <w:rPr>
          <w:sz w:val="28"/>
          <w:szCs w:val="28"/>
          <w:lang w:val="vi-VN"/>
        </w:rPr>
      </w:pPr>
      <w:r w:rsidRPr="003648B9">
        <w:rPr>
          <w:sz w:val="28"/>
          <w:szCs w:val="28"/>
          <w:lang w:val="vi-VN"/>
        </w:rPr>
        <w:t>Xây dựng và thực hiện nghiêm túc kế hoạch chăm sóc, nuôi dưỡng trẻ mầm non, kế hoạch phòng chống trẻ suy dinh dưỡng và béo phì. Phối hợp với y tế phường, các ban ngành đoàn thể trong công tác chăm sóc sức khỏe và nuôi dưỡng trẻ.</w:t>
      </w:r>
    </w:p>
    <w:p w:rsidR="00CB095D" w:rsidRPr="003648B9" w:rsidRDefault="00CB095D" w:rsidP="003648B9">
      <w:pPr>
        <w:pStyle w:val="NormalWeb"/>
        <w:spacing w:before="0" w:beforeAutospacing="0" w:after="120" w:afterAutospacing="0"/>
        <w:ind w:right="-82" w:firstLine="720"/>
        <w:jc w:val="both"/>
        <w:rPr>
          <w:sz w:val="28"/>
          <w:szCs w:val="28"/>
          <w:lang w:val="vi-VN"/>
        </w:rPr>
      </w:pPr>
      <w:r w:rsidRPr="003648B9">
        <w:rPr>
          <w:sz w:val="28"/>
          <w:szCs w:val="28"/>
          <w:shd w:val="clear" w:color="auto" w:fill="FFFFFF"/>
          <w:lang w:val="vi-VN"/>
        </w:rPr>
        <w:t xml:space="preserve">Nâng cao chất lượng và hiệu quả giáo dục toàn diện. Đổi mới phương pháp dạy học và đánh giá trẻ phù hợp với mục tiêu, nội dung chương trình và đối tượng trẻ. Đổi mới các hoạt động giáo dục, hoạt động tập thể, có kỹ năng sống, tích cực </w:t>
      </w:r>
      <w:r w:rsidRPr="003648B9">
        <w:rPr>
          <w:sz w:val="28"/>
          <w:szCs w:val="28"/>
          <w:shd w:val="clear" w:color="auto" w:fill="FFFFFF"/>
          <w:lang w:val="vi-VN"/>
        </w:rPr>
        <w:lastRenderedPageBreak/>
        <w:t>tham gia các hoạt động giáo dục, ham thích học tập, yêu quý cô giáo, ham thích đến trường...</w:t>
      </w:r>
    </w:p>
    <w:p w:rsidR="00CB095D" w:rsidRPr="003648B9" w:rsidRDefault="00CB095D" w:rsidP="003648B9">
      <w:pPr>
        <w:pStyle w:val="NormalWeb"/>
        <w:spacing w:before="0" w:beforeAutospacing="0" w:after="120" w:afterAutospacing="0"/>
        <w:ind w:right="-82" w:firstLine="720"/>
        <w:jc w:val="both"/>
        <w:rPr>
          <w:sz w:val="28"/>
          <w:szCs w:val="28"/>
          <w:lang w:val="vi-VN"/>
        </w:rPr>
      </w:pPr>
      <w:r w:rsidRPr="003648B9">
        <w:rPr>
          <w:sz w:val="28"/>
          <w:szCs w:val="28"/>
          <w:lang w:val="vi-VN"/>
        </w:rPr>
        <w:t xml:space="preserve">Chỉ đạo giáo viên thực hiện nghiêm túc, linh hoạt, sáng tạo chương trình giáo dục mầm non phù hợp với điều kiện cụ thể của các nhóm, lớp. Thực hiện tốt chuyên đề “Xây dựng trường mầm non lấy trẻ làm trung tâm”, tạo nhiều cơ hội cho trẻ được tự tìm tòi, trải nghiệm và khám phá. </w:t>
      </w:r>
    </w:p>
    <w:p w:rsidR="00CB095D" w:rsidRPr="003648B9" w:rsidRDefault="00CB095D" w:rsidP="003648B9">
      <w:pPr>
        <w:pStyle w:val="NormalWeb"/>
        <w:spacing w:before="0" w:beforeAutospacing="0" w:after="120" w:afterAutospacing="0"/>
        <w:ind w:right="-82" w:firstLine="720"/>
        <w:jc w:val="both"/>
        <w:rPr>
          <w:sz w:val="28"/>
          <w:szCs w:val="28"/>
          <w:lang w:val="vi-VN"/>
        </w:rPr>
      </w:pPr>
      <w:r w:rsidRPr="003648B9">
        <w:rPr>
          <w:sz w:val="28"/>
          <w:szCs w:val="28"/>
          <w:lang w:val="vi-VN"/>
        </w:rPr>
        <w:t>Thường xuyên tổ chức tốt các ngày hội ngày lễ, tăng cường tổ chức các hoạt động ngoại khóa, các buổi tham quan dã ngoại, các hoạt động tập thể cho trẻ được vui chơi, trải nghiệm, hoạt động tập thể.</w:t>
      </w:r>
    </w:p>
    <w:p w:rsidR="00CB095D" w:rsidRPr="003648B9" w:rsidRDefault="00CB095D" w:rsidP="003648B9">
      <w:pPr>
        <w:pStyle w:val="NormalWeb"/>
        <w:spacing w:before="0" w:beforeAutospacing="0" w:after="120" w:afterAutospacing="0"/>
        <w:ind w:right="-82" w:firstLine="720"/>
        <w:jc w:val="both"/>
        <w:rPr>
          <w:sz w:val="28"/>
          <w:szCs w:val="28"/>
          <w:lang w:val="vi-VN"/>
        </w:rPr>
      </w:pPr>
      <w:r w:rsidRPr="003648B9">
        <w:rPr>
          <w:sz w:val="28"/>
          <w:szCs w:val="28"/>
          <w:shd w:val="clear" w:color="auto" w:fill="FFFFFF"/>
          <w:lang w:val="vi-VN"/>
        </w:rPr>
        <w:t>Phát triển các hoạt động giao lưu, rèn luyện của học sinh và giáo viên nhằm nâng cao kĩ năng sống và văn hóa nghề nghiệp.</w:t>
      </w:r>
    </w:p>
    <w:p w:rsidR="004B2B3C" w:rsidRPr="003648B9" w:rsidRDefault="00CB095D" w:rsidP="003648B9">
      <w:pPr>
        <w:pStyle w:val="NormalWeb"/>
        <w:spacing w:before="0" w:beforeAutospacing="0" w:after="120" w:afterAutospacing="0"/>
        <w:ind w:right="-82" w:firstLine="720"/>
        <w:jc w:val="both"/>
        <w:rPr>
          <w:sz w:val="28"/>
          <w:szCs w:val="28"/>
          <w:shd w:val="clear" w:color="auto" w:fill="FFFFFF"/>
          <w:lang w:val="vi-VN"/>
        </w:rPr>
      </w:pPr>
      <w:r w:rsidRPr="003648B9">
        <w:rPr>
          <w:b/>
          <w:bCs/>
          <w:sz w:val="28"/>
          <w:szCs w:val="28"/>
          <w:shd w:val="clear" w:color="auto" w:fill="FFFFFF"/>
          <w:lang w:val="vi-VN"/>
        </w:rPr>
        <w:t>Người phụ trách:</w:t>
      </w:r>
      <w:r w:rsidRPr="003648B9">
        <w:rPr>
          <w:sz w:val="28"/>
          <w:szCs w:val="28"/>
          <w:shd w:val="clear" w:color="auto" w:fill="FFFFFF"/>
          <w:lang w:val="vi-VN"/>
        </w:rPr>
        <w:t xml:space="preserve"> Ban giám hiệu, </w:t>
      </w:r>
      <w:r w:rsidR="004B2B3C" w:rsidRPr="003648B9">
        <w:rPr>
          <w:sz w:val="28"/>
          <w:szCs w:val="28"/>
          <w:shd w:val="clear" w:color="auto" w:fill="FFFFFF"/>
          <w:lang w:val="vi-VN"/>
        </w:rPr>
        <w:t>tổ trưởng chuyên môn, giáo viên.</w:t>
      </w:r>
    </w:p>
    <w:p w:rsidR="00CB095D" w:rsidRPr="003648B9" w:rsidRDefault="00CB095D" w:rsidP="003648B9">
      <w:pPr>
        <w:pStyle w:val="NormalWeb"/>
        <w:spacing w:before="0" w:beforeAutospacing="0" w:after="120" w:afterAutospacing="0"/>
        <w:ind w:right="-82" w:firstLine="720"/>
        <w:jc w:val="both"/>
        <w:rPr>
          <w:color w:val="000000"/>
          <w:sz w:val="28"/>
          <w:szCs w:val="28"/>
          <w:lang w:val="vi-VN"/>
        </w:rPr>
      </w:pPr>
      <w:r w:rsidRPr="003648B9">
        <w:rPr>
          <w:b/>
          <w:bCs/>
          <w:i/>
          <w:iCs/>
          <w:color w:val="000000"/>
          <w:sz w:val="28"/>
          <w:szCs w:val="28"/>
          <w:shd w:val="clear" w:color="auto" w:fill="FFFFFF"/>
          <w:lang w:val="vi-VN"/>
        </w:rPr>
        <w:t xml:space="preserve">2.3. Huy động nguồn lực tài chính và phát triển cơ sở vật chất </w:t>
      </w:r>
    </w:p>
    <w:p w:rsidR="00CB095D" w:rsidRPr="003648B9" w:rsidRDefault="00CB095D" w:rsidP="003648B9">
      <w:pPr>
        <w:pStyle w:val="NormalWeb"/>
        <w:spacing w:before="0" w:beforeAutospacing="0" w:after="120" w:afterAutospacing="0"/>
        <w:ind w:right="-82" w:firstLine="720"/>
        <w:jc w:val="both"/>
        <w:rPr>
          <w:color w:val="000000"/>
          <w:sz w:val="28"/>
          <w:szCs w:val="28"/>
          <w:lang w:val="vi-VN"/>
        </w:rPr>
      </w:pPr>
      <w:r w:rsidRPr="003648B9">
        <w:rPr>
          <w:color w:val="000000"/>
          <w:sz w:val="28"/>
          <w:szCs w:val="28"/>
          <w:shd w:val="clear" w:color="auto" w:fill="FFFFFF"/>
          <w:lang w:val="vi-VN"/>
        </w:rPr>
        <w:t>Xây dựng kế hoạch phương án tài chính, dự toán ngân sách cần chi trong các hoạt động của trường hợp lý.</w:t>
      </w:r>
    </w:p>
    <w:p w:rsidR="00CB095D" w:rsidRPr="003648B9" w:rsidRDefault="00CB095D" w:rsidP="003648B9">
      <w:pPr>
        <w:pStyle w:val="NormalWeb"/>
        <w:spacing w:before="0" w:beforeAutospacing="0" w:after="120" w:afterAutospacing="0"/>
        <w:ind w:right="-82" w:firstLine="720"/>
        <w:jc w:val="both"/>
        <w:rPr>
          <w:color w:val="000000"/>
          <w:sz w:val="28"/>
          <w:szCs w:val="28"/>
          <w:lang w:val="vi-VN"/>
        </w:rPr>
      </w:pPr>
      <w:r w:rsidRPr="003648B9">
        <w:rPr>
          <w:color w:val="000000"/>
          <w:sz w:val="28"/>
          <w:szCs w:val="28"/>
          <w:shd w:val="clear" w:color="auto" w:fill="FFFFFF"/>
          <w:lang w:val="vi-VN"/>
        </w:rPr>
        <w:t>Nghiêm chỉnh chấp hành quy định của Nhà nước; huy động và sử dụng các nguồn vốn đảm bảo minh bạch và công khai.</w:t>
      </w:r>
    </w:p>
    <w:p w:rsidR="00CB095D" w:rsidRPr="003648B9" w:rsidRDefault="00CB095D" w:rsidP="003648B9">
      <w:pPr>
        <w:pStyle w:val="NormalWeb"/>
        <w:spacing w:before="0" w:beforeAutospacing="0" w:after="120" w:afterAutospacing="0"/>
        <w:ind w:right="-82" w:firstLine="720"/>
        <w:jc w:val="both"/>
        <w:rPr>
          <w:color w:val="000000"/>
          <w:sz w:val="28"/>
          <w:szCs w:val="28"/>
          <w:lang w:val="vi-VN"/>
        </w:rPr>
      </w:pPr>
      <w:r w:rsidRPr="003648B9">
        <w:rPr>
          <w:color w:val="000000"/>
          <w:sz w:val="28"/>
          <w:szCs w:val="28"/>
          <w:shd w:val="clear" w:color="auto" w:fill="FFFFFF"/>
          <w:lang w:val="vi-VN"/>
        </w:rPr>
        <w:t>Đổi mới tư duy tài chính, cơ sở vật chất; tăng cường hiệu quả công tác quản lý tài chính, quản lý tốt nguồn thu, chủ động quản lý kế hoạch tài chính.</w:t>
      </w:r>
    </w:p>
    <w:p w:rsidR="00CB095D" w:rsidRPr="003648B9" w:rsidRDefault="00CB095D" w:rsidP="003648B9">
      <w:pPr>
        <w:pStyle w:val="NormalWeb"/>
        <w:spacing w:before="0" w:beforeAutospacing="0" w:after="120" w:afterAutospacing="0"/>
        <w:ind w:right="-82" w:firstLine="720"/>
        <w:jc w:val="both"/>
        <w:rPr>
          <w:color w:val="000000"/>
          <w:sz w:val="28"/>
          <w:szCs w:val="28"/>
          <w:lang w:val="vi-VN"/>
        </w:rPr>
      </w:pPr>
      <w:r w:rsidRPr="003648B9">
        <w:rPr>
          <w:color w:val="000000"/>
          <w:sz w:val="28"/>
          <w:szCs w:val="28"/>
          <w:shd w:val="clear" w:color="auto" w:fill="FFFFFF"/>
          <w:lang w:val="vi-VN"/>
        </w:rPr>
        <w:t>Tăng cường công tác kiểm tra, kiểm soát nội bộ về tài chính, hạch toán minh bạch các nguồn thu, chi để nâng cao chất lượng, hiệu quả công tác tài chính; đảm bảo hồ sơ chứng từ thu, chi đầy đủ, đúng nội dung, đảm bảo nguyên tắc tài chính, lập quyết toán minh bạch, công khai.</w:t>
      </w:r>
      <w:r w:rsidRPr="003648B9">
        <w:rPr>
          <w:b/>
          <w:bCs/>
          <w:i/>
          <w:iCs/>
          <w:color w:val="000000"/>
          <w:sz w:val="28"/>
          <w:szCs w:val="28"/>
          <w:shd w:val="clear" w:color="auto" w:fill="FFFFFF"/>
          <w:lang w:val="vi-VN"/>
        </w:rPr>
        <w:t xml:space="preserve"> </w:t>
      </w:r>
    </w:p>
    <w:p w:rsidR="00CB095D" w:rsidRPr="003648B9" w:rsidRDefault="00CB095D" w:rsidP="003648B9">
      <w:pPr>
        <w:pStyle w:val="NormalWeb"/>
        <w:spacing w:before="0" w:beforeAutospacing="0" w:after="120" w:afterAutospacing="0"/>
        <w:ind w:right="-82" w:firstLine="720"/>
        <w:jc w:val="both"/>
        <w:rPr>
          <w:color w:val="000000"/>
          <w:sz w:val="28"/>
          <w:szCs w:val="28"/>
          <w:lang w:val="vi-VN"/>
        </w:rPr>
      </w:pPr>
      <w:r w:rsidRPr="003648B9">
        <w:rPr>
          <w:color w:val="000000"/>
          <w:sz w:val="28"/>
          <w:szCs w:val="28"/>
          <w:lang w:val="vi-VN"/>
        </w:rPr>
        <w:t xml:space="preserve">Thường xuyên rà soát thiết bị, đồ dùng, đồ chơi đã hỏng để mua sắm bổ sung đầy đủ cho các lóp theo quy định. </w:t>
      </w:r>
    </w:p>
    <w:p w:rsidR="00CB095D" w:rsidRPr="003648B9" w:rsidRDefault="00CB095D" w:rsidP="003648B9">
      <w:pPr>
        <w:pStyle w:val="NormalWeb"/>
        <w:spacing w:before="0" w:beforeAutospacing="0" w:after="120" w:afterAutospacing="0"/>
        <w:ind w:right="-82" w:firstLine="720"/>
        <w:jc w:val="both"/>
        <w:rPr>
          <w:color w:val="000000"/>
          <w:sz w:val="28"/>
          <w:szCs w:val="28"/>
          <w:lang w:val="vi-VN"/>
        </w:rPr>
      </w:pPr>
      <w:r w:rsidRPr="003648B9">
        <w:rPr>
          <w:color w:val="000000"/>
          <w:sz w:val="28"/>
          <w:szCs w:val="28"/>
          <w:shd w:val="clear" w:color="auto" w:fill="FFFFFF"/>
          <w:lang w:val="vi-VN"/>
        </w:rPr>
        <w:t>Xây dựng và giữ vững trường chuẩn Quốc gia về cơ sở vật chất kỹ thuật nhằm đảm bảo những điều kiện vật chất cơ bản thực hiện việc đổi mới quá trình dạy học. Trong đó, chú trọng đến chuẩn hóa phòng học, phòng chức năng và trang thiết bị đồ dùng đồ chơi.</w:t>
      </w:r>
    </w:p>
    <w:p w:rsidR="00CB095D" w:rsidRPr="003648B9" w:rsidRDefault="00CB095D" w:rsidP="003648B9">
      <w:pPr>
        <w:pStyle w:val="NormalWeb"/>
        <w:spacing w:before="0" w:beforeAutospacing="0" w:after="120" w:afterAutospacing="0"/>
        <w:ind w:right="-82" w:firstLine="720"/>
        <w:jc w:val="both"/>
        <w:rPr>
          <w:sz w:val="28"/>
          <w:szCs w:val="28"/>
          <w:lang w:val="vi-VN"/>
        </w:rPr>
      </w:pPr>
      <w:r w:rsidRPr="003648B9">
        <w:rPr>
          <w:b/>
          <w:bCs/>
          <w:i/>
          <w:iCs/>
          <w:sz w:val="28"/>
          <w:szCs w:val="28"/>
          <w:shd w:val="clear" w:color="auto" w:fill="FFFFFF"/>
          <w:lang w:val="vi-VN"/>
        </w:rPr>
        <w:t>2.4. Đẩy mạnh công tác thông tin xây dựng thương hiệu Nhà trường</w:t>
      </w:r>
    </w:p>
    <w:p w:rsidR="00CB095D" w:rsidRPr="003648B9" w:rsidRDefault="00CB095D" w:rsidP="003648B9">
      <w:pPr>
        <w:pStyle w:val="NormalWeb"/>
        <w:spacing w:before="0" w:beforeAutospacing="0" w:after="120" w:afterAutospacing="0"/>
        <w:ind w:right="-82" w:firstLine="720"/>
        <w:jc w:val="both"/>
        <w:rPr>
          <w:sz w:val="28"/>
          <w:szCs w:val="28"/>
          <w:lang w:val="vi-VN"/>
        </w:rPr>
      </w:pPr>
      <w:r w:rsidRPr="003648B9">
        <w:rPr>
          <w:sz w:val="28"/>
          <w:szCs w:val="28"/>
          <w:shd w:val="clear" w:color="auto" w:fill="FFFFFF"/>
          <w:lang w:val="vi-VN"/>
        </w:rPr>
        <w:t>+ Xây dựng thương hiệu và tín nhiệm của xã hội đối với Nhà trường.</w:t>
      </w:r>
    </w:p>
    <w:p w:rsidR="00CB095D" w:rsidRPr="003648B9" w:rsidRDefault="00CB095D" w:rsidP="003648B9">
      <w:pPr>
        <w:pStyle w:val="NormalWeb"/>
        <w:spacing w:before="0" w:beforeAutospacing="0" w:after="120" w:afterAutospacing="0"/>
        <w:ind w:right="-82" w:firstLine="720"/>
        <w:jc w:val="both"/>
        <w:rPr>
          <w:sz w:val="28"/>
          <w:szCs w:val="28"/>
          <w:lang w:val="vi-VN"/>
        </w:rPr>
      </w:pPr>
      <w:r w:rsidRPr="003648B9">
        <w:rPr>
          <w:sz w:val="28"/>
          <w:szCs w:val="28"/>
          <w:shd w:val="clear" w:color="auto" w:fill="FFFFFF"/>
          <w:lang w:val="vi-VN"/>
        </w:rPr>
        <w:t>+ Xác lập thương hiệu và tín nhiệm đối với từng cán bộ giáo viên, công nhân viên, học sinh và cha mẹ học sinh.</w:t>
      </w:r>
    </w:p>
    <w:p w:rsidR="00CB095D" w:rsidRPr="00331FB5" w:rsidRDefault="00CB095D" w:rsidP="003648B9">
      <w:pPr>
        <w:pStyle w:val="NormalWeb"/>
        <w:spacing w:before="0" w:beforeAutospacing="0" w:after="120" w:afterAutospacing="0"/>
        <w:ind w:right="-82" w:firstLine="720"/>
        <w:jc w:val="both"/>
        <w:rPr>
          <w:sz w:val="28"/>
          <w:szCs w:val="28"/>
          <w:shd w:val="clear" w:color="auto" w:fill="FFFFFF"/>
        </w:rPr>
      </w:pPr>
      <w:r w:rsidRPr="00331FB5">
        <w:rPr>
          <w:sz w:val="28"/>
          <w:szCs w:val="28"/>
          <w:shd w:val="clear" w:color="auto" w:fill="FFFFFF"/>
          <w:lang w:val="vi-VN"/>
        </w:rPr>
        <w:t xml:space="preserve">Vai trò phát triển chất lượng giáo dục nhà trường gắn liền với đổi mới công tác quản lý. Để xây dựng nhà trường có thương hiệu, Ban giám hiệu phải xây dựng được tầm nhìn, sứ mệnh, giá trị sẽ đạt được trong tương lai đối với trẻ, dự đoán được vị trí của nhà trường đang ở đâu, đang ở tầm nhìn nào? Cần có giá trị gì để thay đổi thương hiệu cho chính mình. Nhà trường xây dựng chiến lược phát triển phù hợp điều kiện cụ thể của địa phương và của trường, lớp, có sự thống nhất giữa GV, phụ huynh và học sinh; tạo môi trường học tập thân thiện, an toàn. GV được </w:t>
      </w:r>
      <w:r w:rsidRPr="00331FB5">
        <w:rPr>
          <w:sz w:val="28"/>
          <w:szCs w:val="28"/>
          <w:shd w:val="clear" w:color="auto" w:fill="FFFFFF"/>
          <w:lang w:val="vi-VN"/>
        </w:rPr>
        <w:lastRenderedPageBreak/>
        <w:t>đối xử tôn trọng và công bằng. GV hợp tác với nhau theo tinh thần đồng nghiệp để thực hiện hoạt động chăm sóc, nuôi dưỡng và giáo dục trẻ. Tăng cường năng lực về phát triển đội ngũ là một nhân tố thành công chủ yếu khi muốn nâng cao chất lượng nhà trường. Bên cạnh đó nhà trường thu hút sự tham gia của CMHS và xã hội: Nhà trường thiết lập nhiều phương pháp khác nhau để giao tiếp, cũng như làm việc với CMHS; CMHS được tham gia vào tất cả các hoạt động của con mình. Nhà trường xây dựng được các giá trị, thương hiệu mà mình đã đặt ra.</w:t>
      </w:r>
    </w:p>
    <w:p w:rsidR="00CB095D" w:rsidRPr="00331FB5" w:rsidRDefault="00CB095D" w:rsidP="003648B9">
      <w:pPr>
        <w:pStyle w:val="NormalWeb"/>
        <w:spacing w:before="0" w:beforeAutospacing="0" w:after="120" w:afterAutospacing="0"/>
        <w:ind w:right="-82" w:firstLine="720"/>
        <w:jc w:val="both"/>
        <w:rPr>
          <w:sz w:val="28"/>
          <w:szCs w:val="28"/>
          <w:lang w:val="vi-VN"/>
        </w:rPr>
      </w:pPr>
      <w:r w:rsidRPr="00331FB5">
        <w:rPr>
          <w:sz w:val="28"/>
          <w:szCs w:val="28"/>
          <w:shd w:val="clear" w:color="auto" w:fill="FFFFFF"/>
          <w:lang w:val="vi-VN"/>
        </w:rPr>
        <w:t>- Đẩy mạnh tuyên truyền, xây dựng truyền thống Nhà trường, nêu cao tinh thần trách nhiệm của mỗi thành viên đối với quá trình xây dựng thương hiệu của Nhà trường:</w:t>
      </w:r>
    </w:p>
    <w:p w:rsidR="00CB095D" w:rsidRPr="00331FB5" w:rsidRDefault="00CB095D" w:rsidP="003648B9">
      <w:pPr>
        <w:pStyle w:val="NormalWeb"/>
        <w:spacing w:before="0" w:beforeAutospacing="0" w:after="120" w:afterAutospacing="0"/>
        <w:ind w:right="-82" w:firstLine="720"/>
        <w:jc w:val="both"/>
        <w:rPr>
          <w:sz w:val="28"/>
          <w:szCs w:val="28"/>
          <w:lang w:val="vi-VN"/>
        </w:rPr>
      </w:pPr>
      <w:r w:rsidRPr="00331FB5">
        <w:rPr>
          <w:sz w:val="28"/>
          <w:szCs w:val="28"/>
          <w:shd w:val="clear" w:color="auto" w:fill="FFFFFF"/>
          <w:lang w:val="vi-VN"/>
        </w:rPr>
        <w:t>+ Công bố sứ mạng, tầm nhìn và giá trị của nhà trường.</w:t>
      </w:r>
    </w:p>
    <w:p w:rsidR="00CB095D" w:rsidRPr="00331FB5" w:rsidRDefault="00CB095D" w:rsidP="003648B9">
      <w:pPr>
        <w:pStyle w:val="NormalWeb"/>
        <w:spacing w:before="0" w:beforeAutospacing="0" w:after="120" w:afterAutospacing="0"/>
        <w:ind w:right="-82" w:firstLine="720"/>
        <w:jc w:val="both"/>
        <w:rPr>
          <w:sz w:val="28"/>
          <w:szCs w:val="28"/>
          <w:lang w:val="vi-VN"/>
        </w:rPr>
      </w:pPr>
      <w:r w:rsidRPr="00331FB5">
        <w:rPr>
          <w:sz w:val="28"/>
          <w:szCs w:val="28"/>
          <w:shd w:val="clear" w:color="auto" w:fill="FFFFFF"/>
          <w:lang w:val="vi-VN"/>
        </w:rPr>
        <w:t>+ Quảng bá hình ảnh về hoạt động của trường trên, trang thông tin điện tử, trang Facebook của nhà trường.</w:t>
      </w:r>
    </w:p>
    <w:p w:rsidR="00CB095D" w:rsidRPr="00331FB5" w:rsidRDefault="00CB095D" w:rsidP="003648B9">
      <w:pPr>
        <w:pStyle w:val="NormalWeb"/>
        <w:spacing w:before="0" w:beforeAutospacing="0" w:after="120" w:afterAutospacing="0"/>
        <w:ind w:right="-82" w:firstLine="720"/>
        <w:jc w:val="both"/>
        <w:rPr>
          <w:sz w:val="28"/>
          <w:szCs w:val="28"/>
          <w:lang w:val="vi-VN"/>
        </w:rPr>
      </w:pPr>
      <w:r w:rsidRPr="00331FB5">
        <w:rPr>
          <w:b/>
          <w:bCs/>
          <w:i/>
          <w:iCs/>
          <w:sz w:val="28"/>
          <w:szCs w:val="28"/>
          <w:shd w:val="clear" w:color="auto" w:fill="FFFFFF"/>
          <w:lang w:val="vi-VN"/>
        </w:rPr>
        <w:t>2.5. Ứng dụng công nghệ thông tin và truyền thông</w:t>
      </w:r>
    </w:p>
    <w:p w:rsidR="00CB095D" w:rsidRPr="003648B9" w:rsidRDefault="00CB095D" w:rsidP="003648B9">
      <w:pPr>
        <w:pStyle w:val="NormalWeb"/>
        <w:spacing w:before="0" w:beforeAutospacing="0" w:after="120" w:afterAutospacing="0"/>
        <w:ind w:right="-82" w:firstLine="720"/>
        <w:jc w:val="both"/>
        <w:rPr>
          <w:sz w:val="28"/>
          <w:szCs w:val="28"/>
        </w:rPr>
      </w:pPr>
      <w:r w:rsidRPr="003648B9">
        <w:rPr>
          <w:sz w:val="28"/>
          <w:szCs w:val="28"/>
        </w:rPr>
        <w:t>Triển khai rộng rãi việc ứng dụng công nghệ thông tin trong công tác quản lý, giảng dạy. Góp phần nâng cao chất lượng quản lý và các hoạt động chăm sóc giáo dục trẻ. Thực hiện đăng tải thông tin các hoạt động của nhà trường thường xuyên, mở rộng kết nối Iternet tới các nhóm, lớp trên địa bàn phường và các bậc phụ huynh toàn trường.</w:t>
      </w:r>
    </w:p>
    <w:p w:rsidR="00CB095D" w:rsidRPr="003648B9" w:rsidRDefault="00CB095D" w:rsidP="003648B9">
      <w:pPr>
        <w:pStyle w:val="NormalWeb"/>
        <w:spacing w:before="0" w:beforeAutospacing="0" w:after="120" w:afterAutospacing="0"/>
        <w:ind w:right="-82" w:firstLine="720"/>
        <w:jc w:val="both"/>
        <w:rPr>
          <w:sz w:val="28"/>
          <w:szCs w:val="28"/>
        </w:rPr>
      </w:pPr>
      <w:r w:rsidRPr="003648B9">
        <w:rPr>
          <w:sz w:val="28"/>
          <w:szCs w:val="28"/>
          <w:lang w:val="vi-VN"/>
        </w:rPr>
        <w:t>Đổi mới công tác quản lý hành chính, thực hiện tốt việc ứng dụng CNTT trong quản lý và chăm sóc, giáo dục trẻ</w:t>
      </w:r>
      <w:r w:rsidRPr="003648B9">
        <w:rPr>
          <w:spacing w:val="-4"/>
          <w:sz w:val="28"/>
          <w:szCs w:val="28"/>
          <w:lang w:val="vi-VN"/>
        </w:rPr>
        <w:t>.</w:t>
      </w:r>
    </w:p>
    <w:p w:rsidR="00CB095D" w:rsidRPr="003648B9" w:rsidRDefault="00CB095D" w:rsidP="003648B9">
      <w:pPr>
        <w:pStyle w:val="NormalWeb"/>
        <w:spacing w:before="0" w:beforeAutospacing="0" w:after="120" w:afterAutospacing="0"/>
        <w:ind w:right="-82" w:firstLine="720"/>
        <w:jc w:val="both"/>
        <w:rPr>
          <w:sz w:val="28"/>
          <w:szCs w:val="28"/>
        </w:rPr>
      </w:pPr>
      <w:r w:rsidRPr="003648B9">
        <w:rPr>
          <w:sz w:val="28"/>
          <w:szCs w:val="28"/>
        </w:rPr>
        <w:t>Đảm bảo Camera luôn hoạt động tốt để các ban ngành, Ban giám hiệu, các bậc phụ huynh có thể kiểm ttra, quan sát được các hoạt động trong ngày của trẻ.</w:t>
      </w:r>
    </w:p>
    <w:p w:rsidR="00CB095D" w:rsidRPr="003648B9" w:rsidRDefault="00CB095D" w:rsidP="003648B9">
      <w:pPr>
        <w:pStyle w:val="NormalWeb"/>
        <w:spacing w:before="0" w:beforeAutospacing="0" w:after="120" w:afterAutospacing="0"/>
        <w:ind w:right="-82" w:firstLine="720"/>
        <w:jc w:val="both"/>
        <w:rPr>
          <w:sz w:val="28"/>
          <w:szCs w:val="28"/>
        </w:rPr>
      </w:pPr>
      <w:r w:rsidRPr="003648B9">
        <w:rPr>
          <w:sz w:val="28"/>
          <w:szCs w:val="28"/>
        </w:rPr>
        <w:t>Tạo điều kiện cho giáo viên đi học nâng cao trình độ tin học, hướng dẫn cán bộ, giáo viên khai thác tài nguyên trên mạng ứng dụng vào công tác chăm sóc, nuôi dưỡng, giáo dục trẻ.</w:t>
      </w:r>
    </w:p>
    <w:p w:rsidR="00CB095D" w:rsidRPr="003648B9" w:rsidRDefault="00CB095D" w:rsidP="003648B9">
      <w:pPr>
        <w:pStyle w:val="NormalWeb"/>
        <w:spacing w:before="0" w:beforeAutospacing="0" w:after="120" w:afterAutospacing="0"/>
        <w:ind w:right="-82" w:firstLine="720"/>
        <w:jc w:val="both"/>
        <w:rPr>
          <w:sz w:val="28"/>
          <w:szCs w:val="28"/>
        </w:rPr>
      </w:pPr>
      <w:r w:rsidRPr="003648B9">
        <w:rPr>
          <w:sz w:val="28"/>
          <w:szCs w:val="28"/>
        </w:rPr>
        <w:t>Phát huy hiệu quả trang thiết bị điện tử, nhân rộng việc sử dụng hợp lý các phần mềm hỗ trợ quản lý, nuôi dưỡng, giáo dục trẻ: Phần mềm Ki</w:t>
      </w:r>
      <w:r w:rsidR="004B2B3C" w:rsidRPr="003648B9">
        <w:rPr>
          <w:sz w:val="28"/>
          <w:szCs w:val="28"/>
        </w:rPr>
        <w:t>dsmart</w:t>
      </w:r>
      <w:r w:rsidRPr="003648B9">
        <w:rPr>
          <w:sz w:val="28"/>
          <w:szCs w:val="28"/>
        </w:rPr>
        <w:t>, phổ cập. Sử dụng hợp lý các phần mềm xây dựng bài giảng tương tác điện tử.</w:t>
      </w:r>
    </w:p>
    <w:p w:rsidR="004B2B3C" w:rsidRPr="003648B9" w:rsidRDefault="004B2B3C" w:rsidP="003648B9">
      <w:pPr>
        <w:pStyle w:val="NormalWeb"/>
        <w:spacing w:before="0" w:beforeAutospacing="0" w:after="120" w:afterAutospacing="0"/>
        <w:ind w:right="-82" w:firstLine="720"/>
        <w:jc w:val="both"/>
        <w:rPr>
          <w:sz w:val="28"/>
          <w:szCs w:val="28"/>
        </w:rPr>
      </w:pPr>
      <w:r w:rsidRPr="003648B9">
        <w:rPr>
          <w:b/>
          <w:bCs/>
          <w:i/>
          <w:iCs/>
          <w:sz w:val="28"/>
          <w:szCs w:val="28"/>
          <w:shd w:val="clear" w:color="auto" w:fill="FFFFFF"/>
        </w:rPr>
        <w:t>2.6. Quan hệ tốt với cộng đồng</w:t>
      </w:r>
    </w:p>
    <w:p w:rsidR="004B2B3C" w:rsidRPr="003648B9" w:rsidRDefault="004B2B3C" w:rsidP="003648B9">
      <w:pPr>
        <w:pStyle w:val="NormalWeb"/>
        <w:spacing w:before="0" w:beforeAutospacing="0" w:after="120" w:afterAutospacing="0"/>
        <w:ind w:right="-82" w:firstLine="720"/>
        <w:jc w:val="both"/>
        <w:rPr>
          <w:sz w:val="28"/>
          <w:szCs w:val="28"/>
        </w:rPr>
      </w:pPr>
      <w:r w:rsidRPr="003648B9">
        <w:rPr>
          <w:sz w:val="28"/>
          <w:szCs w:val="28"/>
          <w:shd w:val="clear" w:color="auto" w:fill="FFFFFF"/>
        </w:rPr>
        <w:t>Tham mưu với lãnh đạo cấp trên về quy mô phát triển nhà trường trong từng giai đoạn, đồng thời phối hợp với các cơ quan ban ngành đoàn thể trong và ngoài nhà trường cùng thực hiện nhiệm vụ chính trị, tăng cường công tác quản lý và nâng cao chất lượng của hoạt động chăm sóc giáo dục trẻ.</w:t>
      </w:r>
    </w:p>
    <w:p w:rsidR="004B2B3C" w:rsidRPr="003648B9" w:rsidRDefault="004B2B3C" w:rsidP="003648B9">
      <w:pPr>
        <w:pStyle w:val="NormalWeb"/>
        <w:spacing w:before="0" w:beforeAutospacing="0" w:after="120" w:afterAutospacing="0"/>
        <w:ind w:right="-82" w:firstLine="720"/>
        <w:jc w:val="both"/>
        <w:rPr>
          <w:sz w:val="28"/>
          <w:szCs w:val="28"/>
        </w:rPr>
      </w:pPr>
      <w:r w:rsidRPr="003648B9">
        <w:rPr>
          <w:sz w:val="28"/>
          <w:szCs w:val="28"/>
          <w:shd w:val="clear" w:color="auto" w:fill="FFFFFF"/>
        </w:rPr>
        <w:t xml:space="preserve">Thể chế hóa vai trò, trách nhiệm và quyền lợi của các tổ chức, cá nhân và gia đình trong việc giám sát và đánh giá giáo dục, phối hợp với nhà trường thực hiện mục tiêu giáo dục, xây dựng môi trường giáo dục lành mạnh và an toàn. </w:t>
      </w:r>
    </w:p>
    <w:p w:rsidR="004B2B3C" w:rsidRPr="003648B9" w:rsidRDefault="004B2B3C" w:rsidP="003648B9">
      <w:pPr>
        <w:pStyle w:val="NormalWeb"/>
        <w:spacing w:before="0" w:beforeAutospacing="0" w:after="120" w:afterAutospacing="0"/>
        <w:ind w:right="-82" w:firstLine="720"/>
        <w:jc w:val="both"/>
        <w:rPr>
          <w:sz w:val="28"/>
          <w:szCs w:val="28"/>
          <w:shd w:val="clear" w:color="auto" w:fill="FFFFFF"/>
        </w:rPr>
      </w:pPr>
      <w:r w:rsidRPr="003648B9">
        <w:rPr>
          <w:sz w:val="28"/>
          <w:szCs w:val="28"/>
          <w:shd w:val="clear" w:color="auto" w:fill="FFFFFF"/>
        </w:rPr>
        <w:t>Tôn vinh các nhà hảo tâm, các doanh nghiệp, cha mẹ học sinh đã đóng góp xuất sắc cho sự nghiệp giáo dục của nhà trường.</w:t>
      </w:r>
    </w:p>
    <w:p w:rsidR="004B2B3C" w:rsidRPr="003648B9" w:rsidRDefault="004B2B3C" w:rsidP="003648B9">
      <w:pPr>
        <w:pStyle w:val="NormalWeb"/>
        <w:spacing w:before="0" w:beforeAutospacing="0" w:after="120" w:afterAutospacing="0"/>
        <w:ind w:right="-82" w:firstLine="720"/>
        <w:jc w:val="both"/>
        <w:rPr>
          <w:b/>
          <w:bCs/>
          <w:noProof/>
          <w:color w:val="000000"/>
          <w:spacing w:val="-6"/>
          <w:sz w:val="28"/>
          <w:szCs w:val="28"/>
        </w:rPr>
      </w:pPr>
      <w:r w:rsidRPr="003648B9">
        <w:rPr>
          <w:b/>
          <w:bCs/>
          <w:noProof/>
          <w:color w:val="000000"/>
          <w:spacing w:val="-6"/>
          <w:sz w:val="28"/>
          <w:szCs w:val="28"/>
        </w:rPr>
        <w:t>E- TỔ CHỨC THỰC HIỆN</w:t>
      </w:r>
    </w:p>
    <w:p w:rsidR="004B2B3C" w:rsidRPr="003648B9" w:rsidRDefault="004B2B3C" w:rsidP="003648B9">
      <w:pPr>
        <w:pStyle w:val="NormalWeb"/>
        <w:spacing w:before="0" w:beforeAutospacing="0" w:after="120" w:afterAutospacing="0"/>
        <w:ind w:right="-82" w:firstLine="720"/>
        <w:jc w:val="both"/>
        <w:rPr>
          <w:b/>
          <w:bCs/>
          <w:spacing w:val="-6"/>
          <w:sz w:val="28"/>
          <w:szCs w:val="28"/>
        </w:rPr>
      </w:pPr>
      <w:r w:rsidRPr="003648B9">
        <w:rPr>
          <w:b/>
          <w:bCs/>
          <w:spacing w:val="-6"/>
          <w:sz w:val="28"/>
          <w:szCs w:val="28"/>
        </w:rPr>
        <w:lastRenderedPageBreak/>
        <w:t>1. Phổ biến kế hoạch chiến lược</w:t>
      </w:r>
    </w:p>
    <w:p w:rsidR="004B2B3C" w:rsidRPr="003648B9" w:rsidRDefault="004B2B3C" w:rsidP="003648B9">
      <w:pPr>
        <w:pStyle w:val="NormalWeb"/>
        <w:spacing w:before="0" w:beforeAutospacing="0" w:after="120" w:afterAutospacing="0"/>
        <w:ind w:right="-82" w:firstLine="720"/>
        <w:jc w:val="both"/>
        <w:rPr>
          <w:bCs/>
          <w:spacing w:val="-6"/>
          <w:sz w:val="28"/>
          <w:szCs w:val="28"/>
        </w:rPr>
      </w:pPr>
      <w:r w:rsidRPr="003648B9">
        <w:rPr>
          <w:bCs/>
          <w:spacing w:val="-6"/>
          <w:sz w:val="28"/>
          <w:szCs w:val="28"/>
        </w:rPr>
        <w:t>-  Kế hoạch chiến lược được phổ biến rộng rãi đến toàn thể cán bộ, giáo viên, nhân viên trường, cơ quan chủ quản, cha mẹ học sinh và các tổ chức cá nhân có liên quan đến nhà trường.</w:t>
      </w:r>
    </w:p>
    <w:p w:rsidR="004B2B3C" w:rsidRPr="003648B9" w:rsidRDefault="004B2B3C" w:rsidP="003648B9">
      <w:pPr>
        <w:pStyle w:val="NormalWeb"/>
        <w:spacing w:before="0" w:beforeAutospacing="0" w:after="120" w:afterAutospacing="0"/>
        <w:ind w:right="-82" w:firstLine="720"/>
        <w:jc w:val="both"/>
        <w:rPr>
          <w:bCs/>
          <w:spacing w:val="-6"/>
          <w:sz w:val="28"/>
          <w:szCs w:val="28"/>
        </w:rPr>
      </w:pPr>
      <w:r w:rsidRPr="003648B9">
        <w:rPr>
          <w:bCs/>
          <w:spacing w:val="-6"/>
          <w:sz w:val="28"/>
          <w:szCs w:val="28"/>
        </w:rPr>
        <w:t>- Ban chỉ đạo thực hiện kế hoạch chiến lược là bộ phận điều phối quá trình triển khai kế hoạch chiến lược. Điều chỉnh kế hoạch chiến lược theo từng giai đoạn, sát với tình hình thực tế nhà trường, địa phương và giai đoạn phát triển xã hội.</w:t>
      </w:r>
    </w:p>
    <w:p w:rsidR="004B2B3C" w:rsidRPr="003648B9" w:rsidRDefault="004B2B3C" w:rsidP="003648B9">
      <w:pPr>
        <w:pStyle w:val="NormalWeb"/>
        <w:spacing w:before="0" w:beforeAutospacing="0" w:after="120" w:afterAutospacing="0"/>
        <w:ind w:right="-82" w:firstLine="720"/>
        <w:jc w:val="both"/>
        <w:rPr>
          <w:sz w:val="28"/>
          <w:szCs w:val="28"/>
        </w:rPr>
      </w:pPr>
      <w:r w:rsidRPr="003648B9">
        <w:rPr>
          <w:b/>
          <w:bCs/>
          <w:spacing w:val="-6"/>
          <w:sz w:val="28"/>
          <w:szCs w:val="28"/>
        </w:rPr>
        <w:t>2. Lộ trình thực hiện kế hoạch chiến lược</w:t>
      </w:r>
    </w:p>
    <w:p w:rsidR="004B2B3C" w:rsidRPr="003648B9" w:rsidRDefault="004B2B3C" w:rsidP="003648B9">
      <w:pPr>
        <w:pStyle w:val="NormalWeb"/>
        <w:spacing w:before="0" w:beforeAutospacing="0" w:after="120" w:afterAutospacing="0"/>
        <w:ind w:right="-82" w:firstLine="720"/>
        <w:rPr>
          <w:sz w:val="28"/>
          <w:szCs w:val="28"/>
        </w:rPr>
      </w:pPr>
      <w:r w:rsidRPr="003648B9">
        <w:rPr>
          <w:sz w:val="28"/>
          <w:szCs w:val="28"/>
        </w:rPr>
        <w:t xml:space="preserve"> * </w:t>
      </w:r>
      <w:r w:rsidRPr="003648B9">
        <w:rPr>
          <w:rStyle w:val="Strong"/>
          <w:sz w:val="28"/>
          <w:szCs w:val="28"/>
        </w:rPr>
        <w:t>Giai đoạn 1:</w:t>
      </w:r>
      <w:r w:rsidRPr="003648B9">
        <w:rPr>
          <w:sz w:val="28"/>
          <w:szCs w:val="28"/>
        </w:rPr>
        <w:t>  Từ năm 2020 - 2023</w:t>
      </w:r>
    </w:p>
    <w:p w:rsidR="004B2B3C" w:rsidRPr="003648B9" w:rsidRDefault="004B2B3C" w:rsidP="003648B9">
      <w:pPr>
        <w:pStyle w:val="NormalWeb"/>
        <w:spacing w:before="0" w:beforeAutospacing="0" w:after="120" w:afterAutospacing="0"/>
        <w:ind w:right="-82" w:firstLine="720"/>
        <w:rPr>
          <w:sz w:val="28"/>
          <w:szCs w:val="28"/>
        </w:rPr>
      </w:pPr>
      <w:r w:rsidRPr="003648B9">
        <w:rPr>
          <w:sz w:val="28"/>
          <w:szCs w:val="28"/>
        </w:rPr>
        <w:t>- Triển khai Kế hoạch đến toàn thể cán bộ, giáo viên, nhân viên. Báo</w:t>
      </w:r>
      <w:r w:rsidR="00331FB5">
        <w:rPr>
          <w:sz w:val="28"/>
          <w:szCs w:val="28"/>
        </w:rPr>
        <w:t xml:space="preserve"> cáo lên cơ quan cấp trên xin ‎ý </w:t>
      </w:r>
      <w:r w:rsidRPr="003648B9">
        <w:rPr>
          <w:sz w:val="28"/>
          <w:szCs w:val="28"/>
        </w:rPr>
        <w:t>kiến chỉ đạo.</w:t>
      </w:r>
    </w:p>
    <w:p w:rsidR="004B2B3C" w:rsidRPr="003648B9" w:rsidRDefault="004B2B3C" w:rsidP="003648B9">
      <w:pPr>
        <w:pStyle w:val="NormalWeb"/>
        <w:spacing w:before="0" w:beforeAutospacing="0" w:after="120" w:afterAutospacing="0"/>
        <w:ind w:right="-82" w:firstLine="720"/>
        <w:rPr>
          <w:sz w:val="28"/>
          <w:szCs w:val="28"/>
        </w:rPr>
      </w:pPr>
      <w:r w:rsidRPr="003648B9">
        <w:rPr>
          <w:sz w:val="28"/>
          <w:szCs w:val="28"/>
        </w:rPr>
        <w:t>- Xây dựng Kế hoạch thực hiện chi tiết các nội dung theo từng năm học.</w:t>
      </w:r>
    </w:p>
    <w:p w:rsidR="004B2B3C" w:rsidRPr="003648B9" w:rsidRDefault="004B2B3C" w:rsidP="003648B9">
      <w:pPr>
        <w:pStyle w:val="NormalWeb"/>
        <w:spacing w:before="0" w:beforeAutospacing="0" w:after="120" w:afterAutospacing="0"/>
        <w:ind w:right="-82" w:firstLine="720"/>
        <w:rPr>
          <w:sz w:val="28"/>
          <w:szCs w:val="28"/>
        </w:rPr>
      </w:pPr>
      <w:r w:rsidRPr="003648B9">
        <w:rPr>
          <w:sz w:val="28"/>
          <w:szCs w:val="28"/>
        </w:rPr>
        <w:t>- Nâng cao chất lượng đội ngũ, tham mưu đầu tư cơ sở vật chất và trang thiết bị, đồ dùng, đồ chơi phục vụ các hoạt động.</w:t>
      </w:r>
    </w:p>
    <w:p w:rsidR="004B2B3C" w:rsidRPr="003648B9" w:rsidRDefault="004B2B3C" w:rsidP="003648B9">
      <w:pPr>
        <w:pStyle w:val="NormalWeb"/>
        <w:spacing w:before="0" w:beforeAutospacing="0" w:after="120" w:afterAutospacing="0"/>
        <w:ind w:right="-82" w:firstLine="720"/>
        <w:rPr>
          <w:sz w:val="28"/>
          <w:szCs w:val="28"/>
        </w:rPr>
      </w:pPr>
      <w:r w:rsidRPr="003648B9">
        <w:rPr>
          <w:sz w:val="28"/>
          <w:szCs w:val="28"/>
        </w:rPr>
        <w:t>- Huy động trẻ trong độ tuổi nhà trẻ, mẫu giáo ra lớp đạt từ 80-82%, trẻ 5 tuổi ra lớp đạt 100%.  Tỷ lệ chuyên cần 90-95%.</w:t>
      </w:r>
    </w:p>
    <w:p w:rsidR="004B2B3C" w:rsidRPr="003648B9" w:rsidRDefault="004B2B3C" w:rsidP="003648B9">
      <w:pPr>
        <w:pStyle w:val="NormalWeb"/>
        <w:spacing w:before="0" w:beforeAutospacing="0" w:after="120" w:afterAutospacing="0"/>
        <w:ind w:right="-82" w:firstLine="720"/>
        <w:rPr>
          <w:sz w:val="28"/>
          <w:szCs w:val="28"/>
        </w:rPr>
      </w:pPr>
      <w:r w:rsidRPr="003648B9">
        <w:rPr>
          <w:sz w:val="28"/>
          <w:szCs w:val="28"/>
        </w:rPr>
        <w:t>- Trẻ hoàn thành chương trình giáo dục mầm non đạt 100%. Trẻ SDD thể nhẹ câ</w:t>
      </w:r>
      <w:r w:rsidR="00441D37">
        <w:rPr>
          <w:sz w:val="28"/>
          <w:szCs w:val="28"/>
        </w:rPr>
        <w:t>n xuống dưới 4%; trẻ SDD thể thấp còi dưới 4</w:t>
      </w:r>
      <w:r w:rsidRPr="003648B9">
        <w:rPr>
          <w:sz w:val="28"/>
          <w:szCs w:val="28"/>
        </w:rPr>
        <w:t>%.</w:t>
      </w:r>
    </w:p>
    <w:p w:rsidR="004B2B3C" w:rsidRPr="003648B9" w:rsidRDefault="004B2B3C" w:rsidP="00331FB5">
      <w:pPr>
        <w:pStyle w:val="NormalWeb"/>
        <w:spacing w:before="0" w:beforeAutospacing="0" w:after="120" w:afterAutospacing="0"/>
        <w:ind w:right="-82" w:firstLine="720"/>
        <w:jc w:val="both"/>
        <w:rPr>
          <w:sz w:val="28"/>
          <w:szCs w:val="28"/>
        </w:rPr>
      </w:pPr>
      <w:r w:rsidRPr="003648B9">
        <w:rPr>
          <w:sz w:val="28"/>
          <w:szCs w:val="28"/>
        </w:rPr>
        <w:t>- Trì</w:t>
      </w:r>
      <w:r w:rsidR="00331FB5">
        <w:rPr>
          <w:sz w:val="28"/>
          <w:szCs w:val="28"/>
        </w:rPr>
        <w:t>nh độ đạt chuẩn của giáo viên 33/33</w:t>
      </w:r>
      <w:r w:rsidRPr="003648B9">
        <w:rPr>
          <w:sz w:val="28"/>
          <w:szCs w:val="28"/>
        </w:rPr>
        <w:t xml:space="preserve"> tỷ lệ 100%, trình độ trên chuẩn </w:t>
      </w:r>
      <w:r w:rsidR="00331FB5">
        <w:rPr>
          <w:color w:val="000000"/>
          <w:sz w:val="28"/>
          <w:szCs w:val="28"/>
        </w:rPr>
        <w:t>22/33</w:t>
      </w:r>
      <w:r w:rsidR="00331FB5">
        <w:rPr>
          <w:sz w:val="28"/>
          <w:szCs w:val="28"/>
        </w:rPr>
        <w:t xml:space="preserve"> tỷ lệ 66,7</w:t>
      </w:r>
      <w:r w:rsidRPr="003648B9">
        <w:rPr>
          <w:sz w:val="28"/>
          <w:szCs w:val="28"/>
        </w:rPr>
        <w:t>%.</w:t>
      </w:r>
    </w:p>
    <w:p w:rsidR="004B2B3C" w:rsidRPr="003648B9" w:rsidRDefault="004B2B3C" w:rsidP="003648B9">
      <w:pPr>
        <w:pStyle w:val="NormalWeb"/>
        <w:spacing w:before="0" w:beforeAutospacing="0" w:after="120" w:afterAutospacing="0"/>
        <w:ind w:right="-82" w:firstLine="720"/>
        <w:jc w:val="both"/>
        <w:rPr>
          <w:sz w:val="28"/>
          <w:szCs w:val="28"/>
        </w:rPr>
      </w:pPr>
      <w:r w:rsidRPr="003648B9">
        <w:rPr>
          <w:sz w:val="28"/>
          <w:szCs w:val="28"/>
        </w:rPr>
        <w:t>- Nâng trình độ tin học, ngoại ngữ của của giáo viên, nhân viên: Ứng dụng hiệu quả.</w:t>
      </w:r>
    </w:p>
    <w:p w:rsidR="004B2B3C" w:rsidRPr="003648B9" w:rsidRDefault="004B2B3C" w:rsidP="003648B9">
      <w:pPr>
        <w:pStyle w:val="NormalWeb"/>
        <w:spacing w:before="0" w:beforeAutospacing="0" w:after="120" w:afterAutospacing="0"/>
        <w:ind w:right="-82" w:firstLine="720"/>
        <w:jc w:val="both"/>
        <w:rPr>
          <w:sz w:val="28"/>
          <w:szCs w:val="28"/>
        </w:rPr>
      </w:pPr>
      <w:r w:rsidRPr="003648B9">
        <w:rPr>
          <w:rStyle w:val="Strong"/>
          <w:sz w:val="28"/>
          <w:szCs w:val="28"/>
        </w:rPr>
        <w:t>* Giai đoạn 2:</w:t>
      </w:r>
      <w:r w:rsidRPr="003648B9">
        <w:rPr>
          <w:sz w:val="28"/>
          <w:szCs w:val="28"/>
        </w:rPr>
        <w:t>  Từ năm 2023-2025</w:t>
      </w:r>
    </w:p>
    <w:p w:rsidR="004B2B3C" w:rsidRPr="003648B9" w:rsidRDefault="004B2B3C" w:rsidP="003648B9">
      <w:pPr>
        <w:pStyle w:val="NormalWeb"/>
        <w:spacing w:before="0" w:beforeAutospacing="0" w:after="120" w:afterAutospacing="0"/>
        <w:ind w:right="-82" w:firstLine="720"/>
        <w:jc w:val="both"/>
        <w:rPr>
          <w:sz w:val="28"/>
          <w:szCs w:val="28"/>
        </w:rPr>
      </w:pPr>
      <w:r w:rsidRPr="003648B9">
        <w:rPr>
          <w:sz w:val="28"/>
          <w:szCs w:val="28"/>
        </w:rPr>
        <w:t>- Xây dựng Kế hoạch thực hiện chi tiết các nội dung đề ra theo từng năm học.</w:t>
      </w:r>
    </w:p>
    <w:p w:rsidR="004B2B3C" w:rsidRPr="003648B9" w:rsidRDefault="004B2B3C" w:rsidP="003648B9">
      <w:pPr>
        <w:pStyle w:val="NormalWeb"/>
        <w:spacing w:before="0" w:beforeAutospacing="0" w:after="120" w:afterAutospacing="0"/>
        <w:ind w:right="-82" w:firstLine="720"/>
        <w:jc w:val="both"/>
        <w:rPr>
          <w:sz w:val="28"/>
          <w:szCs w:val="28"/>
        </w:rPr>
      </w:pPr>
      <w:r w:rsidRPr="003648B9">
        <w:rPr>
          <w:sz w:val="28"/>
          <w:szCs w:val="28"/>
        </w:rPr>
        <w:t>- Huy động trẻ trong độ tuổi nhà trẻ 32% trở lên, mẫu giáo ra lớp đạt từ 90% trở lên, trẻ 5 tuổi ra lớp đạt 100%. Tỷ lệ chuyên cần 92-97%.</w:t>
      </w:r>
    </w:p>
    <w:p w:rsidR="004B2B3C" w:rsidRPr="003648B9" w:rsidRDefault="004B2B3C" w:rsidP="003648B9">
      <w:pPr>
        <w:pStyle w:val="NormalWeb"/>
        <w:spacing w:before="0" w:beforeAutospacing="0" w:after="120" w:afterAutospacing="0"/>
        <w:ind w:right="-82" w:firstLine="720"/>
        <w:jc w:val="both"/>
        <w:rPr>
          <w:sz w:val="28"/>
          <w:szCs w:val="28"/>
        </w:rPr>
      </w:pPr>
      <w:r w:rsidRPr="003648B9">
        <w:rPr>
          <w:sz w:val="28"/>
          <w:szCs w:val="28"/>
        </w:rPr>
        <w:t>- Trẻ hoàn thành chương trình giáo dục mầm non đạt 100%. Trẻ đạt chuyên chăm 98%; giảm tỷ lệ trẻ suy dinh dưỡn</w:t>
      </w:r>
      <w:r w:rsidR="00441D37">
        <w:rPr>
          <w:sz w:val="28"/>
          <w:szCs w:val="28"/>
        </w:rPr>
        <w:t>g xuống dưới 3%; Thấp còi dưới 3</w:t>
      </w:r>
      <w:r w:rsidRPr="003648B9">
        <w:rPr>
          <w:sz w:val="28"/>
          <w:szCs w:val="28"/>
        </w:rPr>
        <w:t>%.</w:t>
      </w:r>
    </w:p>
    <w:p w:rsidR="004B2B3C" w:rsidRPr="003648B9" w:rsidRDefault="004B2B3C" w:rsidP="003648B9">
      <w:pPr>
        <w:spacing w:before="90" w:after="90"/>
        <w:ind w:right="-82" w:firstLine="720"/>
        <w:jc w:val="both"/>
        <w:rPr>
          <w:sz w:val="28"/>
          <w:szCs w:val="28"/>
        </w:rPr>
      </w:pPr>
      <w:r w:rsidRPr="003648B9">
        <w:rPr>
          <w:sz w:val="28"/>
          <w:szCs w:val="28"/>
        </w:rPr>
        <w:t>- Duy trì vững chắc các tỷ lệ 100% trẻ mầm non được học 2 buổi/ngày, 100% trẻ ăn bán trú tại trường; khống chế tỷ lệ trẻ thừa cân, béo phì; Đảm bảo trên 90% trẻ em mầm non được tiêm chủng vắc xin phòng các dịch bệnh theo yêu cầu của Bộ Y tế.</w:t>
      </w:r>
    </w:p>
    <w:p w:rsidR="004B2B3C" w:rsidRPr="003648B9" w:rsidRDefault="004B2B3C" w:rsidP="003648B9">
      <w:pPr>
        <w:spacing w:before="90" w:after="90"/>
        <w:ind w:right="-82" w:firstLine="720"/>
        <w:jc w:val="both"/>
        <w:rPr>
          <w:sz w:val="28"/>
          <w:szCs w:val="28"/>
        </w:rPr>
      </w:pPr>
      <w:r w:rsidRPr="003648B9">
        <w:rPr>
          <w:sz w:val="28"/>
          <w:szCs w:val="28"/>
          <w:lang w:val="en-US"/>
        </w:rPr>
        <w:t xml:space="preserve">- </w:t>
      </w:r>
      <w:r w:rsidRPr="003648B9">
        <w:rPr>
          <w:sz w:val="28"/>
          <w:szCs w:val="28"/>
        </w:rPr>
        <w:t xml:space="preserve">Trẻ 5 tuổi hoàn thành chương trình đạt 100%; </w:t>
      </w:r>
      <w:r w:rsidRPr="003648B9">
        <w:rPr>
          <w:sz w:val="28"/>
          <w:szCs w:val="28"/>
          <w:lang w:val="en-SG"/>
        </w:rPr>
        <w:t xml:space="preserve">100% trẻ được đánh giá </w:t>
      </w:r>
      <w:r w:rsidRPr="003648B9">
        <w:rPr>
          <w:sz w:val="28"/>
          <w:szCs w:val="28"/>
        </w:rPr>
        <w:t>kết quả 5 mặt giáo dục</w:t>
      </w:r>
      <w:r w:rsidRPr="003648B9">
        <w:rPr>
          <w:sz w:val="28"/>
          <w:szCs w:val="28"/>
          <w:lang w:val="en-SG"/>
        </w:rPr>
        <w:t xml:space="preserve"> theo quy định chương trình giáo dục mầm non hiện hành; Đối với trẻ nhà trẻ trên 90% trẻ đạt được các mục tiêu giáo dục; đối với trẻ mẫu giáo trên 95% trẻ đạt được các mục tiêu giáo dục.</w:t>
      </w:r>
    </w:p>
    <w:p w:rsidR="004B2B3C" w:rsidRPr="00441D37" w:rsidRDefault="004B2B3C" w:rsidP="003648B9">
      <w:pPr>
        <w:pStyle w:val="NormalWeb"/>
        <w:spacing w:before="0" w:beforeAutospacing="0" w:after="120" w:afterAutospacing="0"/>
        <w:ind w:right="-82" w:firstLine="720"/>
        <w:jc w:val="both"/>
        <w:rPr>
          <w:sz w:val="28"/>
          <w:szCs w:val="28"/>
        </w:rPr>
      </w:pPr>
      <w:r w:rsidRPr="00441D37">
        <w:rPr>
          <w:sz w:val="28"/>
          <w:szCs w:val="28"/>
        </w:rPr>
        <w:t>- Trình độ đạt chuẩn của giáo viên 33/33, tỷ</w:t>
      </w:r>
      <w:r w:rsidR="00441D37" w:rsidRPr="00441D37">
        <w:rPr>
          <w:sz w:val="28"/>
          <w:szCs w:val="28"/>
        </w:rPr>
        <w:t xml:space="preserve"> lệ 100%, trình độ trên chuẩn 30/33, tỷ lệ 90,1</w:t>
      </w:r>
      <w:r w:rsidRPr="00441D37">
        <w:rPr>
          <w:sz w:val="28"/>
          <w:szCs w:val="28"/>
        </w:rPr>
        <w:t>%.</w:t>
      </w:r>
    </w:p>
    <w:p w:rsidR="004B2B3C" w:rsidRPr="003648B9" w:rsidRDefault="004B2B3C" w:rsidP="003648B9">
      <w:pPr>
        <w:tabs>
          <w:tab w:val="left" w:pos="4536"/>
        </w:tabs>
        <w:spacing w:before="90" w:after="90"/>
        <w:ind w:right="-82" w:firstLine="720"/>
        <w:jc w:val="both"/>
        <w:rPr>
          <w:sz w:val="28"/>
          <w:szCs w:val="28"/>
        </w:rPr>
      </w:pPr>
      <w:r w:rsidRPr="003648B9">
        <w:rPr>
          <w:sz w:val="28"/>
          <w:szCs w:val="28"/>
          <w:lang w:val="en-US"/>
        </w:rPr>
        <w:lastRenderedPageBreak/>
        <w:t xml:space="preserve">- </w:t>
      </w:r>
      <w:r w:rsidRPr="003648B9">
        <w:rPr>
          <w:sz w:val="28"/>
          <w:szCs w:val="28"/>
        </w:rPr>
        <w:t xml:space="preserve">Chỉ tiêu về đảng viên: Mỗi năm kết nạp từ 1-2 đảng viên, Đến năm 2025, tỷ lệ viên chức là đảng viên chiếm </w:t>
      </w:r>
      <w:r w:rsidR="00A11917">
        <w:rPr>
          <w:sz w:val="28"/>
          <w:szCs w:val="28"/>
          <w:lang w:val="en-US"/>
        </w:rPr>
        <w:t>72</w:t>
      </w:r>
      <w:r w:rsidRPr="003648B9">
        <w:rPr>
          <w:sz w:val="28"/>
          <w:szCs w:val="28"/>
        </w:rPr>
        <w:t xml:space="preserve">% trở lên </w:t>
      </w:r>
    </w:p>
    <w:p w:rsidR="004B2B3C" w:rsidRPr="003648B9" w:rsidRDefault="004B2B3C" w:rsidP="003648B9">
      <w:pPr>
        <w:pStyle w:val="NormalWeb"/>
        <w:spacing w:before="0" w:beforeAutospacing="0" w:after="120" w:afterAutospacing="0"/>
        <w:ind w:right="-82" w:firstLine="720"/>
        <w:jc w:val="both"/>
        <w:rPr>
          <w:sz w:val="28"/>
          <w:szCs w:val="28"/>
        </w:rPr>
      </w:pPr>
      <w:r w:rsidRPr="003648B9">
        <w:rPr>
          <w:sz w:val="28"/>
          <w:szCs w:val="28"/>
        </w:rPr>
        <w:t>- Nâng trình độ tin học, ngoại ngữ của của giáo viên, nhân viên: Ứng dụng hiệu quả.</w:t>
      </w:r>
    </w:p>
    <w:p w:rsidR="004B2B3C" w:rsidRPr="003648B9" w:rsidRDefault="004B2B3C" w:rsidP="003648B9">
      <w:pPr>
        <w:pStyle w:val="NormalWeb"/>
        <w:spacing w:before="0" w:beforeAutospacing="0" w:after="120" w:afterAutospacing="0"/>
        <w:ind w:right="-82" w:firstLine="720"/>
        <w:jc w:val="both"/>
        <w:rPr>
          <w:sz w:val="28"/>
          <w:szCs w:val="28"/>
        </w:rPr>
      </w:pPr>
      <w:r w:rsidRPr="003648B9">
        <w:rPr>
          <w:sz w:val="28"/>
          <w:szCs w:val="28"/>
        </w:rPr>
        <w:t>- Tiếp cận tốt các phương pháp, phương t</w:t>
      </w:r>
      <w:r w:rsidR="00D33D0F" w:rsidRPr="003648B9">
        <w:rPr>
          <w:sz w:val="28"/>
          <w:szCs w:val="28"/>
        </w:rPr>
        <w:t>iện, thiết bị dạy học tiên tiến</w:t>
      </w:r>
      <w:r w:rsidRPr="003648B9">
        <w:rPr>
          <w:sz w:val="28"/>
          <w:szCs w:val="28"/>
        </w:rPr>
        <w:t>.</w:t>
      </w:r>
    </w:p>
    <w:p w:rsidR="004B2B3C" w:rsidRPr="003648B9" w:rsidRDefault="004B2B3C" w:rsidP="003648B9">
      <w:pPr>
        <w:pStyle w:val="NormalWeb"/>
        <w:spacing w:before="0" w:beforeAutospacing="0" w:after="120" w:afterAutospacing="0"/>
        <w:ind w:right="-82" w:firstLine="720"/>
        <w:jc w:val="both"/>
        <w:rPr>
          <w:sz w:val="28"/>
          <w:szCs w:val="28"/>
        </w:rPr>
      </w:pPr>
      <w:r w:rsidRPr="003648B9">
        <w:rPr>
          <w:sz w:val="28"/>
          <w:szCs w:val="28"/>
        </w:rPr>
        <w:t xml:space="preserve">- Giáo viên đạt Giáo viên dạy giỏi cấp trường đạt tỷ lệ trên 90%, cấp thành phố tỷ lệ trên 20%, cấp tỉnh trên 3-5%. </w:t>
      </w:r>
    </w:p>
    <w:p w:rsidR="004B2B3C" w:rsidRPr="003648B9" w:rsidRDefault="00D33D0F" w:rsidP="003648B9">
      <w:pPr>
        <w:pStyle w:val="NormalWeb"/>
        <w:spacing w:before="0" w:beforeAutospacing="0" w:after="120" w:afterAutospacing="0"/>
        <w:ind w:right="-82" w:firstLine="720"/>
        <w:jc w:val="both"/>
        <w:rPr>
          <w:sz w:val="28"/>
          <w:szCs w:val="28"/>
        </w:rPr>
      </w:pPr>
      <w:r w:rsidRPr="003648B9">
        <w:rPr>
          <w:sz w:val="28"/>
          <w:szCs w:val="28"/>
        </w:rPr>
        <w:t>- Giáo viên</w:t>
      </w:r>
      <w:r w:rsidR="004B2B3C" w:rsidRPr="003648B9">
        <w:rPr>
          <w:sz w:val="28"/>
          <w:szCs w:val="28"/>
        </w:rPr>
        <w:t xml:space="preserve"> thành thạo trong việc sử dụng máy tính và ứng dụng công nghệ thông tin trong giảng dạy giáo án điện tử tỷ lệ 100%.</w:t>
      </w:r>
    </w:p>
    <w:p w:rsidR="004B2B3C" w:rsidRPr="003648B9" w:rsidRDefault="004B2B3C" w:rsidP="003648B9">
      <w:pPr>
        <w:pStyle w:val="NormalWeb"/>
        <w:spacing w:before="0" w:beforeAutospacing="0" w:after="120" w:afterAutospacing="0"/>
        <w:ind w:right="-82" w:firstLine="720"/>
        <w:jc w:val="both"/>
        <w:rPr>
          <w:sz w:val="28"/>
          <w:szCs w:val="28"/>
        </w:rPr>
      </w:pPr>
      <w:r w:rsidRPr="003648B9">
        <w:rPr>
          <w:sz w:val="28"/>
          <w:szCs w:val="28"/>
        </w:rPr>
        <w:t>- Hoàn thành hồ sơ quy hoạch nhà trường.</w:t>
      </w:r>
    </w:p>
    <w:p w:rsidR="004B2B3C" w:rsidRPr="003648B9" w:rsidRDefault="004B2B3C" w:rsidP="003648B9">
      <w:pPr>
        <w:spacing w:before="90" w:after="90"/>
        <w:ind w:right="-82" w:firstLine="720"/>
        <w:jc w:val="both"/>
        <w:rPr>
          <w:sz w:val="28"/>
          <w:szCs w:val="28"/>
        </w:rPr>
      </w:pPr>
      <w:r w:rsidRPr="003648B9">
        <w:rPr>
          <w:sz w:val="28"/>
          <w:szCs w:val="28"/>
          <w:lang w:val="en-US"/>
        </w:rPr>
        <w:t xml:space="preserve">- </w:t>
      </w:r>
      <w:r w:rsidRPr="003648B9">
        <w:rPr>
          <w:sz w:val="28"/>
          <w:szCs w:val="28"/>
        </w:rPr>
        <w:t>Tiếp tục hiện đại hóa cơ sở vật chất đảm bảo đáp ứng nhu cầu của cha mẹ học sinh, xây dựng môi trường trường mầm non chất lượng cao.</w:t>
      </w:r>
    </w:p>
    <w:p w:rsidR="004B2B3C" w:rsidRPr="003648B9" w:rsidRDefault="004B2B3C" w:rsidP="003648B9">
      <w:pPr>
        <w:pStyle w:val="NormalWeb"/>
        <w:spacing w:before="0" w:beforeAutospacing="0" w:after="120" w:afterAutospacing="0"/>
        <w:ind w:right="-82" w:firstLine="720"/>
        <w:jc w:val="both"/>
        <w:rPr>
          <w:sz w:val="28"/>
          <w:szCs w:val="28"/>
        </w:rPr>
      </w:pPr>
      <w:r w:rsidRPr="003648B9">
        <w:rPr>
          <w:sz w:val="28"/>
          <w:szCs w:val="28"/>
        </w:rPr>
        <w:t>- Tuyên truyền, quảng bá thương hiệu nhà trường.</w:t>
      </w:r>
    </w:p>
    <w:p w:rsidR="004B2B3C" w:rsidRPr="003648B9" w:rsidRDefault="004B2B3C" w:rsidP="003648B9">
      <w:pPr>
        <w:pStyle w:val="NormalWeb"/>
        <w:spacing w:before="0" w:beforeAutospacing="0" w:after="120" w:afterAutospacing="0"/>
        <w:ind w:right="-82" w:firstLine="720"/>
        <w:jc w:val="both"/>
        <w:rPr>
          <w:spacing w:val="-10"/>
          <w:sz w:val="28"/>
          <w:szCs w:val="28"/>
        </w:rPr>
      </w:pPr>
      <w:r w:rsidRPr="003648B9">
        <w:rPr>
          <w:spacing w:val="-10"/>
          <w:sz w:val="28"/>
          <w:szCs w:val="28"/>
        </w:rPr>
        <w:t>- Tổ chức tổng kết kinh nghiệm và xây dựng kế hoạch chiến lược 5 năm tiếp theo.</w:t>
      </w:r>
    </w:p>
    <w:p w:rsidR="004B2B3C" w:rsidRPr="003648B9" w:rsidRDefault="004B2B3C" w:rsidP="003648B9">
      <w:pPr>
        <w:pStyle w:val="NormalWeb"/>
        <w:spacing w:before="0" w:beforeAutospacing="0" w:after="120" w:afterAutospacing="0"/>
        <w:ind w:right="-82" w:firstLine="720"/>
        <w:jc w:val="both"/>
        <w:rPr>
          <w:sz w:val="28"/>
          <w:szCs w:val="28"/>
        </w:rPr>
      </w:pPr>
      <w:r w:rsidRPr="003648B9">
        <w:rPr>
          <w:rStyle w:val="Strong"/>
          <w:sz w:val="28"/>
          <w:szCs w:val="28"/>
        </w:rPr>
        <w:t>* Giai đoạn 3:</w:t>
      </w:r>
      <w:r w:rsidRPr="003648B9">
        <w:rPr>
          <w:sz w:val="28"/>
          <w:szCs w:val="28"/>
        </w:rPr>
        <w:t>  Từ năm 2025-2028</w:t>
      </w:r>
    </w:p>
    <w:p w:rsidR="004B2B3C" w:rsidRPr="003648B9" w:rsidRDefault="004B2B3C" w:rsidP="003648B9">
      <w:pPr>
        <w:pStyle w:val="NormalWeb"/>
        <w:spacing w:before="0" w:beforeAutospacing="0" w:after="120" w:afterAutospacing="0"/>
        <w:ind w:right="-82" w:firstLine="720"/>
        <w:jc w:val="both"/>
        <w:rPr>
          <w:sz w:val="28"/>
          <w:szCs w:val="28"/>
        </w:rPr>
      </w:pPr>
      <w:r w:rsidRPr="003648B9">
        <w:rPr>
          <w:sz w:val="28"/>
          <w:szCs w:val="28"/>
        </w:rPr>
        <w:t>- Xây dựng Kế hoạch thực hiện chi tiết các nội dung đề ra theo từng năm học.</w:t>
      </w:r>
    </w:p>
    <w:p w:rsidR="004B2B3C" w:rsidRPr="00441D37" w:rsidRDefault="00D33D0F" w:rsidP="003648B9">
      <w:pPr>
        <w:pStyle w:val="NormalWeb"/>
        <w:spacing w:before="0" w:beforeAutospacing="0" w:after="120" w:afterAutospacing="0"/>
        <w:ind w:right="-82" w:firstLine="720"/>
        <w:jc w:val="both"/>
        <w:rPr>
          <w:sz w:val="28"/>
          <w:szCs w:val="28"/>
        </w:rPr>
      </w:pPr>
      <w:r w:rsidRPr="003648B9">
        <w:rPr>
          <w:sz w:val="28"/>
          <w:szCs w:val="28"/>
        </w:rPr>
        <w:t xml:space="preserve">- </w:t>
      </w:r>
      <w:r w:rsidR="004B2B3C" w:rsidRPr="003648B9">
        <w:rPr>
          <w:sz w:val="28"/>
          <w:szCs w:val="28"/>
        </w:rPr>
        <w:t>Huy đ</w:t>
      </w:r>
      <w:r w:rsidR="00D378C2">
        <w:rPr>
          <w:sz w:val="28"/>
          <w:szCs w:val="28"/>
        </w:rPr>
        <w:t>ộng trẻ trong độ tuổi nhà trẻ 35</w:t>
      </w:r>
      <w:r w:rsidR="004B2B3C" w:rsidRPr="003648B9">
        <w:rPr>
          <w:sz w:val="28"/>
          <w:szCs w:val="28"/>
        </w:rPr>
        <w:t>% trơ</w:t>
      </w:r>
      <w:r w:rsidR="00D378C2">
        <w:rPr>
          <w:sz w:val="28"/>
          <w:szCs w:val="28"/>
        </w:rPr>
        <w:t>̉ lên, mẫu giáo ra lớp đạt từ 95</w:t>
      </w:r>
      <w:r w:rsidR="004B2B3C" w:rsidRPr="003648B9">
        <w:rPr>
          <w:sz w:val="28"/>
          <w:szCs w:val="28"/>
        </w:rPr>
        <w:t xml:space="preserve">% </w:t>
      </w:r>
      <w:r w:rsidR="004B2B3C" w:rsidRPr="00441D37">
        <w:rPr>
          <w:sz w:val="28"/>
          <w:szCs w:val="28"/>
        </w:rPr>
        <w:t>trở lên trẻ 5 tuổi ra lớp đạt 100%. Tỷ lệ chuyên cần 93-98%.</w:t>
      </w:r>
    </w:p>
    <w:p w:rsidR="004B2B3C" w:rsidRPr="00441D37" w:rsidRDefault="004B2B3C" w:rsidP="003648B9">
      <w:pPr>
        <w:pStyle w:val="NormalWeb"/>
        <w:spacing w:before="0" w:beforeAutospacing="0" w:after="120" w:afterAutospacing="0"/>
        <w:ind w:right="-82" w:firstLine="720"/>
        <w:jc w:val="both"/>
        <w:rPr>
          <w:sz w:val="28"/>
          <w:szCs w:val="28"/>
        </w:rPr>
      </w:pPr>
      <w:r w:rsidRPr="00441D37">
        <w:rPr>
          <w:sz w:val="28"/>
          <w:szCs w:val="28"/>
        </w:rPr>
        <w:t>- Trẻ hoàn thành chương trình giáo dục mầm non đạt 100%. Trẻ đạt chuyên chăm 98%; giảm tỷ lệ trẻ suy dinh dưỡn</w:t>
      </w:r>
      <w:r w:rsidR="00441D37" w:rsidRPr="00441D37">
        <w:rPr>
          <w:sz w:val="28"/>
          <w:szCs w:val="28"/>
        </w:rPr>
        <w:t>g xuống dưới 3%; Thấp còi dưới 3</w:t>
      </w:r>
      <w:r w:rsidRPr="00441D37">
        <w:rPr>
          <w:sz w:val="28"/>
          <w:szCs w:val="28"/>
        </w:rPr>
        <w:t>%.</w:t>
      </w:r>
    </w:p>
    <w:p w:rsidR="004B2B3C" w:rsidRPr="00441D37" w:rsidRDefault="004B2B3C" w:rsidP="003648B9">
      <w:pPr>
        <w:spacing w:before="90" w:after="90"/>
        <w:ind w:right="-82" w:firstLine="720"/>
        <w:jc w:val="both"/>
        <w:rPr>
          <w:sz w:val="28"/>
          <w:szCs w:val="28"/>
        </w:rPr>
      </w:pPr>
      <w:r w:rsidRPr="00441D37">
        <w:rPr>
          <w:sz w:val="28"/>
          <w:szCs w:val="28"/>
        </w:rPr>
        <w:t>- Duy trì vững chắc các tỷ lệ 100% trẻ mầm non được học 2 buổi/ngày, 100% trẻ ăn bán trú tại trường; khống chế tỷ lệ trẻ thừa cân, béo phì; Đảm bảo trên 90% trẻ em mầm non được tiêm chủng vắc xin phòng các dịch bệnh theo yêu cầu của Bộ Y tế.</w:t>
      </w:r>
    </w:p>
    <w:p w:rsidR="004B2B3C" w:rsidRPr="003648B9" w:rsidRDefault="00D33D0F" w:rsidP="003648B9">
      <w:pPr>
        <w:spacing w:before="90" w:after="90"/>
        <w:ind w:right="-82" w:firstLine="720"/>
        <w:jc w:val="both"/>
        <w:rPr>
          <w:sz w:val="28"/>
          <w:szCs w:val="28"/>
        </w:rPr>
      </w:pPr>
      <w:r w:rsidRPr="003648B9">
        <w:rPr>
          <w:sz w:val="28"/>
          <w:szCs w:val="28"/>
          <w:lang w:val="en-US"/>
        </w:rPr>
        <w:t xml:space="preserve">- </w:t>
      </w:r>
      <w:r w:rsidR="004B2B3C" w:rsidRPr="003648B9">
        <w:rPr>
          <w:sz w:val="28"/>
          <w:szCs w:val="28"/>
        </w:rPr>
        <w:t xml:space="preserve">Trẻ 5 tuổi hoàn thành chương trình đạt 100%; </w:t>
      </w:r>
      <w:r w:rsidR="004B2B3C" w:rsidRPr="003648B9">
        <w:rPr>
          <w:sz w:val="28"/>
          <w:szCs w:val="28"/>
          <w:lang w:val="en-SG"/>
        </w:rPr>
        <w:t xml:space="preserve">100% trẻ được đánh giá </w:t>
      </w:r>
      <w:r w:rsidR="004B2B3C" w:rsidRPr="003648B9">
        <w:rPr>
          <w:sz w:val="28"/>
          <w:szCs w:val="28"/>
        </w:rPr>
        <w:t>kết quả 5 mặt giáo dục</w:t>
      </w:r>
      <w:r w:rsidR="004B2B3C" w:rsidRPr="003648B9">
        <w:rPr>
          <w:sz w:val="28"/>
          <w:szCs w:val="28"/>
          <w:lang w:val="en-SG"/>
        </w:rPr>
        <w:t xml:space="preserve"> theo quy định chương trình giáo dục mầm non hiện hành; Đối với trẻ nhà trẻ trên 90% trẻ đạt được các mục tiêu giáo dục; đối với trẻ mẫu giáo trên 95% trẻ đạt được các mục tiêu giáo dục.</w:t>
      </w:r>
    </w:p>
    <w:p w:rsidR="004B2B3C" w:rsidRPr="00441D37" w:rsidRDefault="004B2B3C" w:rsidP="003648B9">
      <w:pPr>
        <w:pStyle w:val="NormalWeb"/>
        <w:spacing w:before="0" w:beforeAutospacing="0" w:after="120" w:afterAutospacing="0"/>
        <w:ind w:right="-82" w:firstLine="720"/>
        <w:jc w:val="both"/>
        <w:rPr>
          <w:sz w:val="28"/>
          <w:szCs w:val="28"/>
        </w:rPr>
      </w:pPr>
      <w:r w:rsidRPr="00441D37">
        <w:rPr>
          <w:sz w:val="28"/>
          <w:szCs w:val="28"/>
        </w:rPr>
        <w:t xml:space="preserve">- Trình độ đạt chuẩn của giáo viên </w:t>
      </w:r>
      <w:r w:rsidR="00A32AF1" w:rsidRPr="00441D37">
        <w:rPr>
          <w:sz w:val="28"/>
          <w:szCs w:val="28"/>
        </w:rPr>
        <w:t>35/35</w:t>
      </w:r>
      <w:r w:rsidRPr="00441D37">
        <w:rPr>
          <w:sz w:val="28"/>
          <w:szCs w:val="28"/>
        </w:rPr>
        <w:t xml:space="preserve">, tỷ lệ 100%, trình độ trên chuẩn </w:t>
      </w:r>
      <w:r w:rsidR="00A32AF1" w:rsidRPr="00441D37">
        <w:rPr>
          <w:sz w:val="28"/>
          <w:szCs w:val="28"/>
        </w:rPr>
        <w:t>35/35,</w:t>
      </w:r>
      <w:r w:rsidRPr="00441D37">
        <w:rPr>
          <w:sz w:val="28"/>
          <w:szCs w:val="28"/>
        </w:rPr>
        <w:t xml:space="preserve"> tỷ lệ 100%.</w:t>
      </w:r>
    </w:p>
    <w:p w:rsidR="004B2B3C" w:rsidRPr="003648B9" w:rsidRDefault="004B2B3C" w:rsidP="003648B9">
      <w:pPr>
        <w:tabs>
          <w:tab w:val="left" w:pos="4536"/>
        </w:tabs>
        <w:spacing w:before="90" w:after="90"/>
        <w:ind w:right="-82" w:firstLine="720"/>
        <w:jc w:val="both"/>
        <w:rPr>
          <w:sz w:val="28"/>
          <w:szCs w:val="28"/>
        </w:rPr>
      </w:pPr>
      <w:r w:rsidRPr="003648B9">
        <w:rPr>
          <w:sz w:val="28"/>
          <w:szCs w:val="28"/>
          <w:lang w:val="en-US"/>
        </w:rPr>
        <w:t xml:space="preserve">- </w:t>
      </w:r>
      <w:r w:rsidRPr="003648B9">
        <w:rPr>
          <w:sz w:val="28"/>
          <w:szCs w:val="28"/>
        </w:rPr>
        <w:t>Chỉ tiêu về đảng viên: Mỗi năm kết nạ</w:t>
      </w:r>
      <w:r w:rsidR="00A11917">
        <w:rPr>
          <w:sz w:val="28"/>
          <w:szCs w:val="28"/>
        </w:rPr>
        <w:t>p từ 1-2 đảng viên, Đến năm 2028</w:t>
      </w:r>
      <w:r w:rsidRPr="003648B9">
        <w:rPr>
          <w:sz w:val="28"/>
          <w:szCs w:val="28"/>
        </w:rPr>
        <w:t xml:space="preserve">, tỷ lệ viên chức là đảng viên chiếm </w:t>
      </w:r>
      <w:r w:rsidR="00A11917">
        <w:rPr>
          <w:sz w:val="28"/>
          <w:szCs w:val="28"/>
          <w:lang w:val="en-US"/>
        </w:rPr>
        <w:t>80</w:t>
      </w:r>
      <w:r w:rsidRPr="003648B9">
        <w:rPr>
          <w:sz w:val="28"/>
          <w:szCs w:val="28"/>
        </w:rPr>
        <w:t xml:space="preserve">% trở lên </w:t>
      </w:r>
    </w:p>
    <w:p w:rsidR="004B2B3C" w:rsidRPr="003648B9" w:rsidRDefault="004B2B3C" w:rsidP="003648B9">
      <w:pPr>
        <w:pStyle w:val="NormalWeb"/>
        <w:spacing w:before="0" w:beforeAutospacing="0" w:after="120" w:afterAutospacing="0"/>
        <w:ind w:right="-82" w:firstLine="720"/>
        <w:jc w:val="both"/>
        <w:rPr>
          <w:sz w:val="28"/>
          <w:szCs w:val="28"/>
        </w:rPr>
      </w:pPr>
      <w:r w:rsidRPr="003648B9">
        <w:rPr>
          <w:sz w:val="28"/>
          <w:szCs w:val="28"/>
        </w:rPr>
        <w:t>- Nâng trình độ tin học, ngoại ngữ của của giáo viên, nhân viên: Ứng dụng hiệu quả.</w:t>
      </w:r>
    </w:p>
    <w:p w:rsidR="004B2B3C" w:rsidRPr="003648B9" w:rsidRDefault="004B2B3C" w:rsidP="003648B9">
      <w:pPr>
        <w:pStyle w:val="NormalWeb"/>
        <w:spacing w:before="0" w:beforeAutospacing="0" w:after="120" w:afterAutospacing="0"/>
        <w:ind w:right="-82" w:firstLine="720"/>
        <w:jc w:val="both"/>
        <w:rPr>
          <w:sz w:val="28"/>
          <w:szCs w:val="28"/>
        </w:rPr>
      </w:pPr>
      <w:r w:rsidRPr="003648B9">
        <w:rPr>
          <w:sz w:val="28"/>
          <w:szCs w:val="28"/>
        </w:rPr>
        <w:t>- Tiếp cận tốt các phương pháp, phương tiện, thiết bị dạy học tiên tiến.</w:t>
      </w:r>
    </w:p>
    <w:p w:rsidR="004B2B3C" w:rsidRPr="003648B9" w:rsidRDefault="004B2B3C" w:rsidP="003648B9">
      <w:pPr>
        <w:pStyle w:val="NormalWeb"/>
        <w:spacing w:before="0" w:beforeAutospacing="0" w:after="120" w:afterAutospacing="0"/>
        <w:ind w:right="-82" w:firstLine="720"/>
        <w:jc w:val="both"/>
        <w:rPr>
          <w:sz w:val="28"/>
          <w:szCs w:val="28"/>
        </w:rPr>
      </w:pPr>
      <w:r w:rsidRPr="003648B9">
        <w:rPr>
          <w:sz w:val="28"/>
          <w:szCs w:val="28"/>
        </w:rPr>
        <w:t xml:space="preserve">- Giáo viên đạt Giáo viên dạy giỏi cấp trường đạt tỷ lệ trên 95%, cấp thành phố tỷ lệ trên 20%, cấp tỉnh trên 5%. </w:t>
      </w:r>
    </w:p>
    <w:p w:rsidR="004B2B3C" w:rsidRPr="003648B9" w:rsidRDefault="00A32AF1" w:rsidP="003648B9">
      <w:pPr>
        <w:pStyle w:val="NormalWeb"/>
        <w:spacing w:before="0" w:beforeAutospacing="0" w:after="120" w:afterAutospacing="0"/>
        <w:ind w:right="-82" w:firstLine="720"/>
        <w:jc w:val="both"/>
        <w:rPr>
          <w:sz w:val="28"/>
          <w:szCs w:val="28"/>
        </w:rPr>
      </w:pPr>
      <w:r w:rsidRPr="003648B9">
        <w:rPr>
          <w:sz w:val="28"/>
          <w:szCs w:val="28"/>
        </w:rPr>
        <w:lastRenderedPageBreak/>
        <w:t>- Giáo viên</w:t>
      </w:r>
      <w:r w:rsidR="004B2B3C" w:rsidRPr="003648B9">
        <w:rPr>
          <w:sz w:val="28"/>
          <w:szCs w:val="28"/>
        </w:rPr>
        <w:t xml:space="preserve"> thành thạo trong việc sử dụng máy tính và ứng dụng công nghệ thông tin trong giảng dạy giáo án điện tử tỷ lệ 100%.</w:t>
      </w:r>
    </w:p>
    <w:p w:rsidR="004B2B3C" w:rsidRPr="003648B9" w:rsidRDefault="004B2B3C" w:rsidP="003648B9">
      <w:pPr>
        <w:pStyle w:val="NormalWeb"/>
        <w:spacing w:before="0" w:beforeAutospacing="0" w:after="120" w:afterAutospacing="0"/>
        <w:ind w:right="-82" w:firstLine="720"/>
        <w:jc w:val="both"/>
        <w:rPr>
          <w:sz w:val="28"/>
          <w:szCs w:val="28"/>
        </w:rPr>
      </w:pPr>
      <w:r w:rsidRPr="003648B9">
        <w:rPr>
          <w:sz w:val="28"/>
          <w:szCs w:val="28"/>
        </w:rPr>
        <w:t>- Hoàn thành hồ sơ quy hoạch nhà trường.</w:t>
      </w:r>
    </w:p>
    <w:p w:rsidR="000805F1" w:rsidRPr="003648B9" w:rsidRDefault="000805F1" w:rsidP="003648B9">
      <w:pPr>
        <w:spacing w:before="90" w:after="90"/>
        <w:ind w:right="-82" w:firstLine="720"/>
        <w:jc w:val="both"/>
        <w:rPr>
          <w:sz w:val="28"/>
          <w:szCs w:val="28"/>
        </w:rPr>
      </w:pPr>
      <w:r w:rsidRPr="003648B9">
        <w:rPr>
          <w:sz w:val="28"/>
          <w:szCs w:val="28"/>
        </w:rPr>
        <w:t>- Tiếp tục hiện đại hóa cơ sở vật chất đảm bảo đáp ứng nhu cầu của cha mẹ học sinh, xây dựng môi trường trường mầm non chất lượng cao.</w:t>
      </w:r>
    </w:p>
    <w:p w:rsidR="000805F1" w:rsidRPr="003648B9" w:rsidRDefault="000805F1" w:rsidP="003648B9">
      <w:pPr>
        <w:pStyle w:val="NormalWeb"/>
        <w:spacing w:before="0" w:beforeAutospacing="0" w:after="120" w:afterAutospacing="0"/>
        <w:ind w:right="-82" w:firstLine="720"/>
        <w:jc w:val="both"/>
        <w:rPr>
          <w:sz w:val="28"/>
          <w:szCs w:val="28"/>
        </w:rPr>
      </w:pPr>
      <w:r w:rsidRPr="003648B9">
        <w:rPr>
          <w:sz w:val="28"/>
          <w:szCs w:val="28"/>
        </w:rPr>
        <w:t>- Tuyên truyền, quảng bá thương hiệu nhà trường.</w:t>
      </w:r>
    </w:p>
    <w:p w:rsidR="000805F1" w:rsidRPr="003648B9" w:rsidRDefault="000805F1" w:rsidP="003648B9">
      <w:pPr>
        <w:pStyle w:val="NormalWeb"/>
        <w:spacing w:before="0" w:beforeAutospacing="0" w:after="120" w:afterAutospacing="0"/>
        <w:ind w:right="-82" w:firstLine="720"/>
        <w:jc w:val="both"/>
        <w:rPr>
          <w:spacing w:val="-8"/>
          <w:sz w:val="28"/>
          <w:szCs w:val="28"/>
        </w:rPr>
      </w:pPr>
      <w:r w:rsidRPr="003648B9">
        <w:rPr>
          <w:spacing w:val="-8"/>
          <w:sz w:val="28"/>
          <w:szCs w:val="28"/>
        </w:rPr>
        <w:t>- Tổ chức tổng kết kinh nghiệm và xây dựng kế hoạch chiến lược 5 năm tiếp theo.</w:t>
      </w:r>
    </w:p>
    <w:p w:rsidR="000805F1" w:rsidRPr="003648B9" w:rsidRDefault="000805F1" w:rsidP="003648B9">
      <w:pPr>
        <w:pStyle w:val="NormalWeb"/>
        <w:spacing w:before="0" w:beforeAutospacing="0" w:after="120" w:afterAutospacing="0"/>
        <w:ind w:right="-82" w:firstLine="720"/>
        <w:jc w:val="both"/>
        <w:rPr>
          <w:sz w:val="28"/>
          <w:szCs w:val="28"/>
        </w:rPr>
      </w:pPr>
      <w:r w:rsidRPr="003648B9">
        <w:rPr>
          <w:rStyle w:val="Strong"/>
          <w:sz w:val="28"/>
          <w:szCs w:val="28"/>
        </w:rPr>
        <w:t>* Giai đoạn 4:</w:t>
      </w:r>
      <w:r w:rsidRPr="003648B9">
        <w:rPr>
          <w:sz w:val="28"/>
          <w:szCs w:val="28"/>
        </w:rPr>
        <w:t>  Từ năm 2028-2030</w:t>
      </w:r>
    </w:p>
    <w:p w:rsidR="000805F1" w:rsidRPr="003648B9" w:rsidRDefault="000805F1" w:rsidP="003648B9">
      <w:pPr>
        <w:pStyle w:val="NormalWeb"/>
        <w:spacing w:before="0" w:beforeAutospacing="0" w:after="120" w:afterAutospacing="0"/>
        <w:ind w:right="-82" w:firstLine="720"/>
        <w:jc w:val="both"/>
        <w:rPr>
          <w:sz w:val="28"/>
          <w:szCs w:val="28"/>
        </w:rPr>
      </w:pPr>
      <w:r w:rsidRPr="003648B9">
        <w:rPr>
          <w:sz w:val="28"/>
          <w:szCs w:val="28"/>
        </w:rPr>
        <w:t>- Xây dựng Kế hoạch thực hiện chi tiết các nội dung đề ra theo từng năm học.</w:t>
      </w:r>
    </w:p>
    <w:p w:rsidR="000805F1" w:rsidRPr="00D378C2" w:rsidRDefault="000805F1" w:rsidP="003648B9">
      <w:pPr>
        <w:pStyle w:val="NormalWeb"/>
        <w:spacing w:before="0" w:beforeAutospacing="0" w:after="120" w:afterAutospacing="0"/>
        <w:ind w:right="-82" w:firstLine="720"/>
        <w:jc w:val="both"/>
        <w:rPr>
          <w:sz w:val="28"/>
          <w:szCs w:val="28"/>
        </w:rPr>
      </w:pPr>
      <w:r w:rsidRPr="00D378C2">
        <w:rPr>
          <w:sz w:val="28"/>
          <w:szCs w:val="28"/>
        </w:rPr>
        <w:t>- Huy đ</w:t>
      </w:r>
      <w:r w:rsidR="00D378C2" w:rsidRPr="00D378C2">
        <w:rPr>
          <w:sz w:val="28"/>
          <w:szCs w:val="28"/>
        </w:rPr>
        <w:t>ộng trẻ trong độ tuổi nhà trẻ 45</w:t>
      </w:r>
      <w:r w:rsidRPr="00D378C2">
        <w:rPr>
          <w:sz w:val="28"/>
          <w:szCs w:val="28"/>
        </w:rPr>
        <w:t>% trở</w:t>
      </w:r>
      <w:r w:rsidR="00044540" w:rsidRPr="00D378C2">
        <w:rPr>
          <w:sz w:val="28"/>
          <w:szCs w:val="28"/>
        </w:rPr>
        <w:t xml:space="preserve"> lên, mẫu giáo ra lớp đạt từ 95</w:t>
      </w:r>
      <w:r w:rsidRPr="00D378C2">
        <w:rPr>
          <w:sz w:val="28"/>
          <w:szCs w:val="28"/>
        </w:rPr>
        <w:t>% trở lên; trẻ 5 tuổi ra lớp đạt 100%. Tỷ lệ chuyên cần 93-98%.</w:t>
      </w:r>
    </w:p>
    <w:p w:rsidR="000805F1" w:rsidRPr="003648B9" w:rsidRDefault="000805F1" w:rsidP="003648B9">
      <w:pPr>
        <w:pStyle w:val="NormalWeb"/>
        <w:spacing w:before="0" w:beforeAutospacing="0" w:after="120" w:afterAutospacing="0"/>
        <w:ind w:right="-82" w:firstLine="720"/>
        <w:jc w:val="both"/>
        <w:rPr>
          <w:sz w:val="28"/>
          <w:szCs w:val="28"/>
        </w:rPr>
      </w:pPr>
      <w:r w:rsidRPr="003648B9">
        <w:rPr>
          <w:sz w:val="28"/>
          <w:szCs w:val="28"/>
        </w:rPr>
        <w:t>- Trẻ hoàn thành chương trình giáo dục mầm non đạt 100%. Trẻ đạt chuyên chăm 98%; giảm tỷ lệ</w:t>
      </w:r>
      <w:r w:rsidR="002110AE">
        <w:rPr>
          <w:sz w:val="28"/>
          <w:szCs w:val="28"/>
        </w:rPr>
        <w:t xml:space="preserve"> trẻ suy dinh dưỡng xuống dưới 2%; Thấp còi dưới 2</w:t>
      </w:r>
      <w:r w:rsidRPr="003648B9">
        <w:rPr>
          <w:sz w:val="28"/>
          <w:szCs w:val="28"/>
        </w:rPr>
        <w:t>%.</w:t>
      </w:r>
    </w:p>
    <w:p w:rsidR="000805F1" w:rsidRPr="003648B9" w:rsidRDefault="000805F1" w:rsidP="003648B9">
      <w:pPr>
        <w:spacing w:before="90" w:after="90"/>
        <w:ind w:right="-82" w:firstLine="720"/>
        <w:jc w:val="both"/>
        <w:rPr>
          <w:sz w:val="28"/>
          <w:szCs w:val="28"/>
        </w:rPr>
      </w:pPr>
      <w:r w:rsidRPr="003648B9">
        <w:rPr>
          <w:sz w:val="28"/>
          <w:szCs w:val="28"/>
        </w:rPr>
        <w:t>- Duy trì vững chắc các tỷ lệ 100% trẻ mầm non được học 2 buổi/ngày, 100% trẻ ăn bán trú tại trường; khống chế tỷ lệ trẻ thừa cân, béo phì; Đảm bảo trên 90% trẻ em mầm non được tiêm chủng vắc xin phòng các dịch bệnh theo yêu cầu của Bộ Y tế.</w:t>
      </w:r>
    </w:p>
    <w:p w:rsidR="000805F1" w:rsidRPr="003648B9" w:rsidRDefault="000805F1" w:rsidP="003648B9">
      <w:pPr>
        <w:spacing w:before="90" w:after="90"/>
        <w:ind w:right="-82" w:firstLine="720"/>
        <w:jc w:val="both"/>
        <w:rPr>
          <w:sz w:val="28"/>
          <w:szCs w:val="28"/>
        </w:rPr>
      </w:pPr>
      <w:r w:rsidRPr="003648B9">
        <w:rPr>
          <w:sz w:val="28"/>
          <w:szCs w:val="28"/>
        </w:rPr>
        <w:t xml:space="preserve">Trẻ 5 tuổi hoàn thành chương trình đạt 100%; </w:t>
      </w:r>
      <w:r w:rsidRPr="003648B9">
        <w:rPr>
          <w:sz w:val="28"/>
          <w:szCs w:val="28"/>
          <w:lang w:val="en-SG"/>
        </w:rPr>
        <w:t xml:space="preserve">100% trẻ được đánh giá </w:t>
      </w:r>
      <w:r w:rsidRPr="003648B9">
        <w:rPr>
          <w:sz w:val="28"/>
          <w:szCs w:val="28"/>
        </w:rPr>
        <w:t>kết quả 5 mặt giáo dục</w:t>
      </w:r>
      <w:r w:rsidRPr="003648B9">
        <w:rPr>
          <w:sz w:val="28"/>
          <w:szCs w:val="28"/>
          <w:lang w:val="en-SG"/>
        </w:rPr>
        <w:t xml:space="preserve"> theo quy định chương trình giáo dục mầm non hiện hành; Đối với trẻ nhà trẻ trên 90% trẻ đạt được các mục tiêu giáo dục; đối với trẻ mẫu giáo trên 95% trẻ đạt được các mục tiêu giáo dục.</w:t>
      </w:r>
    </w:p>
    <w:p w:rsidR="000805F1" w:rsidRPr="003648B9" w:rsidRDefault="000805F1" w:rsidP="003648B9">
      <w:pPr>
        <w:pStyle w:val="NormalWeb"/>
        <w:spacing w:before="0" w:beforeAutospacing="0" w:after="120" w:afterAutospacing="0"/>
        <w:ind w:right="-82" w:firstLine="720"/>
        <w:jc w:val="both"/>
        <w:rPr>
          <w:sz w:val="28"/>
          <w:szCs w:val="28"/>
        </w:rPr>
      </w:pPr>
      <w:r w:rsidRPr="003648B9">
        <w:rPr>
          <w:sz w:val="28"/>
          <w:szCs w:val="28"/>
        </w:rPr>
        <w:t>- Trình độ đạt chuẩn của giáo viên 35/35, tỷ lệ 100%, trình độ trên chuẩn 35/35, tỷ lệ 100%.</w:t>
      </w:r>
    </w:p>
    <w:p w:rsidR="000805F1" w:rsidRPr="003648B9" w:rsidRDefault="000805F1" w:rsidP="003648B9">
      <w:pPr>
        <w:pStyle w:val="NormalWeb"/>
        <w:spacing w:before="0" w:beforeAutospacing="0" w:after="120" w:afterAutospacing="0"/>
        <w:ind w:right="-82" w:firstLine="720"/>
        <w:jc w:val="both"/>
        <w:rPr>
          <w:sz w:val="28"/>
          <w:szCs w:val="28"/>
        </w:rPr>
      </w:pPr>
      <w:r w:rsidRPr="003648B9">
        <w:rPr>
          <w:sz w:val="28"/>
          <w:szCs w:val="28"/>
        </w:rPr>
        <w:t>- Nâng trình độ tin học, ngoại ngữ của của giáo viên, nhân viên: Ứng dụng hiệu quả.</w:t>
      </w:r>
    </w:p>
    <w:p w:rsidR="000805F1" w:rsidRPr="003648B9" w:rsidRDefault="000805F1" w:rsidP="003648B9">
      <w:pPr>
        <w:pStyle w:val="NormalWeb"/>
        <w:spacing w:before="0" w:beforeAutospacing="0" w:after="120" w:afterAutospacing="0"/>
        <w:ind w:right="-82" w:firstLine="720"/>
        <w:jc w:val="both"/>
        <w:rPr>
          <w:sz w:val="28"/>
          <w:szCs w:val="28"/>
        </w:rPr>
      </w:pPr>
      <w:r w:rsidRPr="003648B9">
        <w:rPr>
          <w:sz w:val="28"/>
          <w:szCs w:val="28"/>
        </w:rPr>
        <w:t>- Tiếp cận tốt các phương pháp, phương tiện, thiết bị dạy học tiên tiến.</w:t>
      </w:r>
    </w:p>
    <w:p w:rsidR="000805F1" w:rsidRPr="003648B9" w:rsidRDefault="000805F1" w:rsidP="003648B9">
      <w:pPr>
        <w:pStyle w:val="NormalWeb"/>
        <w:spacing w:before="0" w:beforeAutospacing="0" w:after="120" w:afterAutospacing="0"/>
        <w:ind w:right="-82" w:firstLine="720"/>
        <w:jc w:val="both"/>
        <w:rPr>
          <w:sz w:val="28"/>
          <w:szCs w:val="28"/>
        </w:rPr>
      </w:pPr>
      <w:r w:rsidRPr="003648B9">
        <w:rPr>
          <w:sz w:val="28"/>
          <w:szCs w:val="28"/>
        </w:rPr>
        <w:t>- Giáo viên đạt Giáo viên dạy giỏi cấp trường đạt tỷ lệ trên 100%, cấp thành phố tỷ lệ trên 20%, cấp tỉnh trên 5%.</w:t>
      </w:r>
    </w:p>
    <w:p w:rsidR="000805F1" w:rsidRPr="003648B9" w:rsidRDefault="000805F1" w:rsidP="003648B9">
      <w:pPr>
        <w:tabs>
          <w:tab w:val="left" w:pos="4536"/>
        </w:tabs>
        <w:spacing w:before="90" w:after="90"/>
        <w:ind w:right="-82" w:firstLine="720"/>
        <w:jc w:val="both"/>
        <w:rPr>
          <w:sz w:val="28"/>
          <w:szCs w:val="28"/>
        </w:rPr>
      </w:pPr>
      <w:r w:rsidRPr="003648B9">
        <w:rPr>
          <w:sz w:val="28"/>
          <w:szCs w:val="28"/>
          <w:lang w:val="en-US"/>
        </w:rPr>
        <w:t xml:space="preserve">- </w:t>
      </w:r>
      <w:r w:rsidRPr="003648B9">
        <w:rPr>
          <w:sz w:val="28"/>
          <w:szCs w:val="28"/>
        </w:rPr>
        <w:t>Chỉ tiêu về đảng viên: Mỗi năm kết nạp từ 1-2 đảng viên, Đến năm 20</w:t>
      </w:r>
      <w:r w:rsidRPr="003648B9">
        <w:rPr>
          <w:sz w:val="28"/>
          <w:szCs w:val="28"/>
          <w:lang w:val="en-US"/>
        </w:rPr>
        <w:t>30</w:t>
      </w:r>
      <w:r w:rsidRPr="003648B9">
        <w:rPr>
          <w:sz w:val="28"/>
          <w:szCs w:val="28"/>
        </w:rPr>
        <w:t xml:space="preserve">, tỷ lệ viên chức là đảng viên chiếm </w:t>
      </w:r>
      <w:r w:rsidRPr="003648B9">
        <w:rPr>
          <w:sz w:val="28"/>
          <w:szCs w:val="28"/>
          <w:lang w:val="en-US"/>
        </w:rPr>
        <w:t>90</w:t>
      </w:r>
      <w:r w:rsidRPr="003648B9">
        <w:rPr>
          <w:sz w:val="28"/>
          <w:szCs w:val="28"/>
        </w:rPr>
        <w:t xml:space="preserve">% trở lên </w:t>
      </w:r>
    </w:p>
    <w:p w:rsidR="000805F1" w:rsidRPr="003648B9" w:rsidRDefault="002110AE" w:rsidP="003648B9">
      <w:pPr>
        <w:pStyle w:val="NormalWeb"/>
        <w:spacing w:before="0" w:beforeAutospacing="0" w:after="120" w:afterAutospacing="0"/>
        <w:ind w:right="-82" w:firstLine="720"/>
        <w:jc w:val="both"/>
        <w:rPr>
          <w:sz w:val="28"/>
          <w:szCs w:val="28"/>
        </w:rPr>
      </w:pPr>
      <w:r>
        <w:rPr>
          <w:sz w:val="28"/>
          <w:szCs w:val="28"/>
        </w:rPr>
        <w:t xml:space="preserve"> - Giáo viên </w:t>
      </w:r>
      <w:r w:rsidR="000805F1" w:rsidRPr="003648B9">
        <w:rPr>
          <w:sz w:val="28"/>
          <w:szCs w:val="28"/>
        </w:rPr>
        <w:t>thành thạo trong việc sử dụng máy tính và ứng dụng công nghệ thông tin trong giảng dạy giáo án điện tử tỷ lệ 100%.</w:t>
      </w:r>
    </w:p>
    <w:p w:rsidR="000805F1" w:rsidRPr="003648B9" w:rsidRDefault="000805F1" w:rsidP="003648B9">
      <w:pPr>
        <w:pStyle w:val="NormalWeb"/>
        <w:spacing w:before="0" w:beforeAutospacing="0" w:after="120" w:afterAutospacing="0"/>
        <w:ind w:right="-82" w:firstLine="720"/>
        <w:jc w:val="both"/>
        <w:rPr>
          <w:sz w:val="28"/>
          <w:szCs w:val="28"/>
        </w:rPr>
      </w:pPr>
      <w:r w:rsidRPr="003648B9">
        <w:rPr>
          <w:sz w:val="28"/>
          <w:szCs w:val="28"/>
        </w:rPr>
        <w:t>- Hoàn thành hồ sơ quy hoạch nhà trường.</w:t>
      </w:r>
    </w:p>
    <w:p w:rsidR="000805F1" w:rsidRPr="003648B9" w:rsidRDefault="000805F1" w:rsidP="003648B9">
      <w:pPr>
        <w:spacing w:before="90" w:after="90"/>
        <w:ind w:right="-82" w:firstLine="720"/>
        <w:jc w:val="both"/>
        <w:rPr>
          <w:sz w:val="28"/>
          <w:szCs w:val="28"/>
        </w:rPr>
      </w:pPr>
      <w:r w:rsidRPr="003648B9">
        <w:rPr>
          <w:sz w:val="28"/>
          <w:szCs w:val="28"/>
          <w:lang w:val="en-US"/>
        </w:rPr>
        <w:t xml:space="preserve">- </w:t>
      </w:r>
      <w:r w:rsidRPr="003648B9">
        <w:rPr>
          <w:sz w:val="28"/>
          <w:szCs w:val="28"/>
        </w:rPr>
        <w:t>Tiếp tục hiện đại hóa cơ sở vật chất đảm bảo đáp ứng nhu cầu của cha mẹ học sinh, xây dựng môi trường trường mầm non chất lượng cao.</w:t>
      </w:r>
    </w:p>
    <w:p w:rsidR="000805F1" w:rsidRPr="003648B9" w:rsidRDefault="000805F1" w:rsidP="003648B9">
      <w:pPr>
        <w:pStyle w:val="NormalWeb"/>
        <w:spacing w:before="0" w:beforeAutospacing="0" w:after="120" w:afterAutospacing="0"/>
        <w:ind w:right="-82" w:firstLine="720"/>
        <w:jc w:val="both"/>
        <w:rPr>
          <w:sz w:val="28"/>
          <w:szCs w:val="28"/>
        </w:rPr>
      </w:pPr>
      <w:r w:rsidRPr="003648B9">
        <w:rPr>
          <w:sz w:val="28"/>
          <w:szCs w:val="28"/>
        </w:rPr>
        <w:t>- Tuyên truyền, quảng bá thương hiệu nhà trường.</w:t>
      </w:r>
    </w:p>
    <w:p w:rsidR="000805F1" w:rsidRPr="003648B9" w:rsidRDefault="000805F1" w:rsidP="003648B9">
      <w:pPr>
        <w:pStyle w:val="NormalWeb"/>
        <w:spacing w:before="0" w:beforeAutospacing="0" w:after="120" w:afterAutospacing="0"/>
        <w:ind w:right="-82" w:firstLine="720"/>
        <w:jc w:val="both"/>
        <w:rPr>
          <w:sz w:val="28"/>
          <w:szCs w:val="28"/>
        </w:rPr>
      </w:pPr>
      <w:r w:rsidRPr="003648B9">
        <w:rPr>
          <w:sz w:val="28"/>
          <w:szCs w:val="28"/>
        </w:rPr>
        <w:lastRenderedPageBreak/>
        <w:t>- Tổ chức tổng kết kinh nghiệm và xây dựng kế hoạch chiến lược 5 năm tiếp theo.</w:t>
      </w:r>
    </w:p>
    <w:p w:rsidR="000805F1" w:rsidRPr="003648B9" w:rsidRDefault="000805F1" w:rsidP="003648B9">
      <w:pPr>
        <w:ind w:right="-82" w:firstLine="720"/>
        <w:jc w:val="both"/>
        <w:rPr>
          <w:spacing w:val="-6"/>
          <w:sz w:val="28"/>
          <w:szCs w:val="28"/>
        </w:rPr>
      </w:pPr>
      <w:r w:rsidRPr="003648B9">
        <w:rPr>
          <w:b/>
          <w:bCs/>
          <w:spacing w:val="-6"/>
          <w:sz w:val="28"/>
          <w:szCs w:val="28"/>
        </w:rPr>
        <w:t>3. Phân công nhiệm vụ cụ thể</w:t>
      </w:r>
    </w:p>
    <w:p w:rsidR="000805F1" w:rsidRPr="003648B9" w:rsidRDefault="000805F1" w:rsidP="003648B9">
      <w:pPr>
        <w:pStyle w:val="NormalWeb"/>
        <w:spacing w:before="0" w:beforeAutospacing="0" w:after="120" w:afterAutospacing="0"/>
        <w:ind w:right="-82" w:firstLine="720"/>
        <w:jc w:val="both"/>
        <w:rPr>
          <w:sz w:val="28"/>
          <w:szCs w:val="28"/>
          <w:lang w:val="vi-VN"/>
        </w:rPr>
      </w:pPr>
      <w:r w:rsidRPr="003648B9">
        <w:rPr>
          <w:b/>
          <w:bCs/>
          <w:i/>
          <w:iCs/>
          <w:sz w:val="28"/>
          <w:szCs w:val="28"/>
          <w:shd w:val="clear" w:color="auto" w:fill="FFFFFF"/>
          <w:lang w:val="vi-VN"/>
        </w:rPr>
        <w:t>3.1. Hiệu trưởng</w:t>
      </w:r>
    </w:p>
    <w:p w:rsidR="000805F1" w:rsidRPr="003648B9" w:rsidRDefault="000805F1" w:rsidP="003648B9">
      <w:pPr>
        <w:pStyle w:val="NormalWeb"/>
        <w:spacing w:before="0" w:beforeAutospacing="0" w:after="120" w:afterAutospacing="0"/>
        <w:ind w:right="-82" w:firstLine="720"/>
        <w:jc w:val="both"/>
        <w:rPr>
          <w:sz w:val="28"/>
          <w:szCs w:val="28"/>
          <w:lang w:val="vi-VN"/>
        </w:rPr>
      </w:pPr>
      <w:r w:rsidRPr="003648B9">
        <w:rPr>
          <w:sz w:val="28"/>
          <w:szCs w:val="28"/>
          <w:shd w:val="clear" w:color="auto" w:fill="FFFFFF"/>
          <w:lang w:val="vi-VN"/>
        </w:rPr>
        <w:t>Tổ chức triển khai thực hiện kế hoạch chiến lược tới từng cán bộ, giáo viên, nhân viên nhà trường. Thành lập Ban kiểm tra và đánh giá thực hiện kế hoạch trong từng năm học. Cụ thể:</w:t>
      </w:r>
    </w:p>
    <w:p w:rsidR="000805F1" w:rsidRPr="003648B9" w:rsidRDefault="000805F1" w:rsidP="003648B9">
      <w:pPr>
        <w:pStyle w:val="NormalWeb"/>
        <w:spacing w:before="0" w:beforeAutospacing="0" w:after="120" w:afterAutospacing="0"/>
        <w:ind w:right="-82" w:firstLine="720"/>
        <w:jc w:val="both"/>
        <w:rPr>
          <w:sz w:val="28"/>
          <w:szCs w:val="28"/>
          <w:lang w:val="vi-VN"/>
        </w:rPr>
      </w:pPr>
      <w:r w:rsidRPr="003648B9">
        <w:rPr>
          <w:sz w:val="28"/>
          <w:szCs w:val="28"/>
          <w:shd w:val="clear" w:color="auto" w:fill="FFFFFF"/>
          <w:lang w:val="vi-VN"/>
        </w:rPr>
        <w:t>- Chỉ đạo xây dựng và phê duyệt lộ trình cụ thể thực hiện kế hoạch phát triển chung cho toàn trường.</w:t>
      </w:r>
    </w:p>
    <w:p w:rsidR="000805F1" w:rsidRPr="003648B9" w:rsidRDefault="000805F1" w:rsidP="003648B9">
      <w:pPr>
        <w:pStyle w:val="NormalWeb"/>
        <w:spacing w:before="0" w:beforeAutospacing="0" w:after="120" w:afterAutospacing="0"/>
        <w:ind w:right="-82" w:firstLine="720"/>
        <w:jc w:val="both"/>
        <w:rPr>
          <w:sz w:val="28"/>
          <w:szCs w:val="28"/>
          <w:lang w:val="vi-VN"/>
        </w:rPr>
      </w:pPr>
      <w:r w:rsidRPr="003648B9">
        <w:rPr>
          <w:sz w:val="28"/>
          <w:szCs w:val="28"/>
          <w:shd w:val="clear" w:color="auto" w:fill="FFFFFF"/>
          <w:lang w:val="vi-VN"/>
        </w:rPr>
        <w:t>- Tổ chức đánh giá thực hiện kế hoạch hành động hằng năm của toàn trường và thực hiện Kế hoạch phát triển theo từng giai đoạn.</w:t>
      </w:r>
    </w:p>
    <w:p w:rsidR="000805F1" w:rsidRPr="003648B9" w:rsidRDefault="000805F1" w:rsidP="003648B9">
      <w:pPr>
        <w:pStyle w:val="NormalWeb"/>
        <w:spacing w:before="0" w:beforeAutospacing="0" w:after="120" w:afterAutospacing="0"/>
        <w:ind w:right="-82" w:firstLine="720"/>
        <w:jc w:val="both"/>
        <w:rPr>
          <w:sz w:val="28"/>
          <w:szCs w:val="28"/>
          <w:lang w:val="vi-VN"/>
        </w:rPr>
      </w:pPr>
      <w:r w:rsidRPr="003648B9">
        <w:rPr>
          <w:b/>
          <w:bCs/>
          <w:i/>
          <w:iCs/>
          <w:sz w:val="28"/>
          <w:szCs w:val="28"/>
          <w:shd w:val="clear" w:color="auto" w:fill="FFFFFF"/>
          <w:lang w:val="vi-VN"/>
        </w:rPr>
        <w:t>3.2. Phó Hiệu trưởng</w:t>
      </w:r>
    </w:p>
    <w:p w:rsidR="000805F1" w:rsidRPr="003648B9" w:rsidRDefault="000805F1" w:rsidP="003648B9">
      <w:pPr>
        <w:pStyle w:val="NormalWeb"/>
        <w:spacing w:before="0" w:beforeAutospacing="0" w:after="120" w:afterAutospacing="0"/>
        <w:ind w:right="-82" w:firstLine="720"/>
        <w:jc w:val="both"/>
        <w:rPr>
          <w:sz w:val="28"/>
          <w:szCs w:val="28"/>
          <w:lang w:val="vi-VN"/>
        </w:rPr>
      </w:pPr>
      <w:r w:rsidRPr="003648B9">
        <w:rPr>
          <w:sz w:val="28"/>
          <w:szCs w:val="28"/>
          <w:shd w:val="clear" w:color="auto" w:fill="FFFFFF"/>
          <w:lang w:val="vi-VN"/>
        </w:rPr>
        <w:t>Thực hiện theo chức năng nhiệm vụ của Phó Hiệu trưởng được phân công, giúp Hiệu trưởng tổ chức triển khai từng phần việc cụ thể, đồng thời kiểm tra và đánh giá kết quả thực hiện kế hoạch, đề xuất những giải pháp để thực hiện kế hoạch tốt hơn.</w:t>
      </w:r>
    </w:p>
    <w:p w:rsidR="000805F1" w:rsidRPr="003648B9" w:rsidRDefault="000805F1" w:rsidP="003648B9">
      <w:pPr>
        <w:pStyle w:val="NormalWeb"/>
        <w:spacing w:before="0" w:beforeAutospacing="0" w:after="120" w:afterAutospacing="0"/>
        <w:ind w:right="-82" w:firstLine="720"/>
        <w:jc w:val="both"/>
        <w:rPr>
          <w:sz w:val="28"/>
          <w:szCs w:val="28"/>
          <w:lang w:val="vi-VN"/>
        </w:rPr>
      </w:pPr>
      <w:r w:rsidRPr="003648B9">
        <w:rPr>
          <w:sz w:val="28"/>
          <w:szCs w:val="28"/>
          <w:shd w:val="clear" w:color="auto" w:fill="FFFFFF"/>
          <w:lang w:val="vi-VN"/>
        </w:rPr>
        <w:t>Thay mặt Hiệu trưởng điều hành các hoạt động của trường khi được Hiệu trưởng ủy quyền.</w:t>
      </w:r>
    </w:p>
    <w:p w:rsidR="000805F1" w:rsidRPr="003648B9" w:rsidRDefault="000805F1" w:rsidP="003648B9">
      <w:pPr>
        <w:pStyle w:val="NormalWeb"/>
        <w:spacing w:before="0" w:beforeAutospacing="0" w:after="120" w:afterAutospacing="0"/>
        <w:ind w:right="-82" w:firstLine="720"/>
        <w:jc w:val="both"/>
        <w:rPr>
          <w:sz w:val="28"/>
          <w:szCs w:val="28"/>
          <w:lang w:val="vi-VN"/>
        </w:rPr>
      </w:pPr>
      <w:r w:rsidRPr="003648B9">
        <w:rPr>
          <w:sz w:val="28"/>
          <w:szCs w:val="28"/>
          <w:shd w:val="clear" w:color="auto" w:fill="FFFFFF"/>
          <w:lang w:val="vi-VN"/>
        </w:rPr>
        <w:t>Báo cáo kết quả thực hiện kế hoạch theo từng học kỳ, năm học.</w:t>
      </w:r>
    </w:p>
    <w:p w:rsidR="000805F1" w:rsidRPr="003648B9" w:rsidRDefault="000805F1" w:rsidP="003648B9">
      <w:pPr>
        <w:pStyle w:val="NormalWeb"/>
        <w:spacing w:before="0" w:beforeAutospacing="0" w:after="120" w:afterAutospacing="0"/>
        <w:ind w:right="-82" w:firstLine="720"/>
        <w:jc w:val="both"/>
        <w:rPr>
          <w:sz w:val="28"/>
          <w:szCs w:val="28"/>
        </w:rPr>
      </w:pPr>
      <w:r w:rsidRPr="003648B9">
        <w:rPr>
          <w:b/>
          <w:bCs/>
          <w:i/>
          <w:iCs/>
          <w:sz w:val="28"/>
          <w:szCs w:val="28"/>
          <w:shd w:val="clear" w:color="auto" w:fill="FFFFFF"/>
        </w:rPr>
        <w:t>3.3. Hội đồng trường</w:t>
      </w:r>
    </w:p>
    <w:p w:rsidR="000805F1" w:rsidRPr="003648B9" w:rsidRDefault="000805F1" w:rsidP="003648B9">
      <w:pPr>
        <w:pStyle w:val="NormalWeb"/>
        <w:spacing w:before="0" w:beforeAutospacing="0" w:after="120" w:afterAutospacing="0"/>
        <w:ind w:right="-82" w:firstLine="720"/>
        <w:jc w:val="both"/>
        <w:rPr>
          <w:sz w:val="28"/>
          <w:szCs w:val="28"/>
        </w:rPr>
      </w:pPr>
      <w:r w:rsidRPr="003648B9">
        <w:rPr>
          <w:sz w:val="28"/>
          <w:szCs w:val="28"/>
          <w:shd w:val="clear" w:color="auto" w:fill="FFFFFF"/>
        </w:rPr>
        <w:t>Quyết định về phương hướng chiến lược hoạt động của nhà trường, huy động và giám sát việc sử dụng các nguồn lực dành cho nhà trường, gắn nhà trường với cộng đồng và xã hội, đảm bảo thực hiện mục tiêu giáo dục.</w:t>
      </w:r>
    </w:p>
    <w:p w:rsidR="000805F1" w:rsidRPr="003648B9" w:rsidRDefault="000805F1" w:rsidP="003648B9">
      <w:pPr>
        <w:pStyle w:val="NormalWeb"/>
        <w:spacing w:before="0" w:beforeAutospacing="0" w:after="120" w:afterAutospacing="0"/>
        <w:ind w:right="-82" w:firstLine="720"/>
        <w:jc w:val="both"/>
        <w:rPr>
          <w:sz w:val="28"/>
          <w:szCs w:val="28"/>
        </w:rPr>
      </w:pPr>
      <w:r w:rsidRPr="003648B9">
        <w:rPr>
          <w:b/>
          <w:bCs/>
          <w:i/>
          <w:iCs/>
          <w:sz w:val="28"/>
          <w:szCs w:val="28"/>
          <w:shd w:val="clear" w:color="auto" w:fill="FFFFFF"/>
        </w:rPr>
        <w:t>3.4. Tổ trưởng tổ chuyên môn và tổ văn phòng</w:t>
      </w:r>
    </w:p>
    <w:p w:rsidR="000805F1" w:rsidRPr="003648B9" w:rsidRDefault="000805F1" w:rsidP="003648B9">
      <w:pPr>
        <w:pStyle w:val="NormalWeb"/>
        <w:spacing w:before="0" w:beforeAutospacing="0" w:after="120" w:afterAutospacing="0"/>
        <w:ind w:right="-82" w:firstLine="720"/>
        <w:jc w:val="both"/>
        <w:rPr>
          <w:sz w:val="28"/>
          <w:szCs w:val="28"/>
        </w:rPr>
      </w:pPr>
      <w:r w:rsidRPr="003648B9">
        <w:rPr>
          <w:sz w:val="28"/>
          <w:szCs w:val="28"/>
          <w:shd w:val="clear" w:color="auto" w:fill="FFFFFF"/>
        </w:rPr>
        <w:t>Căn cứ chiến lược phát triển, kế hoạch năm học của nhà trường để xây dựng kế hoạch công tác của tổ.</w:t>
      </w:r>
    </w:p>
    <w:p w:rsidR="000805F1" w:rsidRPr="003648B9" w:rsidRDefault="000805F1" w:rsidP="003648B9">
      <w:pPr>
        <w:pStyle w:val="NormalWeb"/>
        <w:spacing w:before="0" w:beforeAutospacing="0" w:after="120" w:afterAutospacing="0"/>
        <w:ind w:right="-82" w:firstLine="720"/>
        <w:jc w:val="both"/>
        <w:rPr>
          <w:sz w:val="28"/>
          <w:szCs w:val="28"/>
        </w:rPr>
      </w:pPr>
      <w:r w:rsidRPr="003648B9">
        <w:rPr>
          <w:color w:val="242B2D"/>
          <w:sz w:val="28"/>
          <w:szCs w:val="28"/>
          <w:shd w:val="clear" w:color="auto" w:fill="FFFFFF"/>
        </w:rPr>
        <w:t>Tổ chức thực hiện kế hoạch trong tổ; kiểm tra, đánh giá việc thực hiện kế hoạch của các thành viên. Tìm hiểu nguyên nhân, đề xuất các giải pháp để thực hiện tốt kế hoạch.</w:t>
      </w:r>
    </w:p>
    <w:p w:rsidR="000805F1" w:rsidRPr="003648B9" w:rsidRDefault="000805F1" w:rsidP="003648B9">
      <w:pPr>
        <w:pStyle w:val="NormalWeb"/>
        <w:spacing w:before="0" w:beforeAutospacing="0" w:after="120" w:afterAutospacing="0"/>
        <w:ind w:right="-82" w:firstLine="720"/>
        <w:jc w:val="both"/>
        <w:rPr>
          <w:sz w:val="28"/>
          <w:szCs w:val="28"/>
        </w:rPr>
      </w:pPr>
      <w:r w:rsidRPr="003648B9">
        <w:rPr>
          <w:sz w:val="28"/>
          <w:szCs w:val="28"/>
          <w:shd w:val="clear" w:color="auto" w:fill="FFFFFF"/>
        </w:rPr>
        <w:t>Xây dựng và tổ chức thực hiện kế hoạch hoạt động của tổ theo tuần, tháng, năm. Giúp Hiệu trưởng quản lý tài chính, tài sản, lưu giữ hồ sơ của nhà trường. Thực hiện thu-chi đúng nguyên tắc tài chính của loại hình trường; tham mưu đề xuất với lãnh đạo về thu-chi, mua sắm bổ sung ĐD-TTB phục vụ các hoạt động trong nhà trường.</w:t>
      </w:r>
    </w:p>
    <w:p w:rsidR="000805F1" w:rsidRPr="003648B9" w:rsidRDefault="000805F1" w:rsidP="003648B9">
      <w:pPr>
        <w:pStyle w:val="NormalWeb"/>
        <w:spacing w:before="0" w:beforeAutospacing="0" w:after="120" w:afterAutospacing="0"/>
        <w:ind w:right="-82" w:firstLine="720"/>
        <w:jc w:val="both"/>
        <w:rPr>
          <w:sz w:val="28"/>
          <w:szCs w:val="28"/>
        </w:rPr>
      </w:pPr>
      <w:r w:rsidRPr="003648B9">
        <w:rPr>
          <w:b/>
          <w:bCs/>
          <w:i/>
          <w:iCs/>
          <w:sz w:val="28"/>
          <w:szCs w:val="28"/>
          <w:shd w:val="clear" w:color="auto" w:fill="FFFFFF"/>
        </w:rPr>
        <w:t>3.5. Cán bộ, giáo viên, nhân viên</w:t>
      </w:r>
    </w:p>
    <w:p w:rsidR="000805F1" w:rsidRPr="003648B9" w:rsidRDefault="000805F1" w:rsidP="003648B9">
      <w:pPr>
        <w:pStyle w:val="NormalWeb"/>
        <w:spacing w:before="0" w:beforeAutospacing="0" w:after="120" w:afterAutospacing="0"/>
        <w:ind w:right="-82" w:firstLine="720"/>
        <w:jc w:val="both"/>
        <w:rPr>
          <w:sz w:val="28"/>
          <w:szCs w:val="28"/>
        </w:rPr>
      </w:pPr>
      <w:r w:rsidRPr="003648B9">
        <w:rPr>
          <w:sz w:val="28"/>
          <w:szCs w:val="28"/>
          <w:shd w:val="clear" w:color="auto" w:fill="FFFFFF"/>
        </w:rPr>
        <w:t>Căn cứ kế hoạch chiến lược, kế hoạch năm học của nhà trường để xây dựng kế hoạch công tác cá nhân theo từng năm học. Báo cáo kết quả thực hiện kế hoạch theo từng học kỳ, năm học. Đề xuất các giải pháp để thực hiện kế hoạch.</w:t>
      </w:r>
    </w:p>
    <w:p w:rsidR="000805F1" w:rsidRPr="003648B9" w:rsidRDefault="000805F1" w:rsidP="003648B9">
      <w:pPr>
        <w:pStyle w:val="NormalWeb"/>
        <w:spacing w:before="0" w:beforeAutospacing="0" w:after="120" w:afterAutospacing="0"/>
        <w:ind w:right="-82" w:firstLine="720"/>
        <w:jc w:val="both"/>
        <w:rPr>
          <w:sz w:val="28"/>
          <w:szCs w:val="28"/>
        </w:rPr>
      </w:pPr>
      <w:r w:rsidRPr="003648B9">
        <w:rPr>
          <w:b/>
          <w:bCs/>
          <w:i/>
          <w:iCs/>
          <w:sz w:val="28"/>
          <w:szCs w:val="28"/>
          <w:shd w:val="clear" w:color="auto" w:fill="FFFFFF"/>
        </w:rPr>
        <w:t xml:space="preserve">3.6. </w:t>
      </w:r>
      <w:r w:rsidRPr="003648B9">
        <w:rPr>
          <w:b/>
          <w:bCs/>
          <w:i/>
          <w:iCs/>
          <w:sz w:val="28"/>
          <w:szCs w:val="28"/>
          <w:bdr w:val="none" w:sz="0" w:space="0" w:color="auto" w:frame="1"/>
          <w:shd w:val="clear" w:color="auto" w:fill="FFFFFF"/>
        </w:rPr>
        <w:t>Các tổ chức đoàn thể trong nhà trường</w:t>
      </w:r>
    </w:p>
    <w:p w:rsidR="000805F1" w:rsidRPr="003648B9" w:rsidRDefault="000805F1" w:rsidP="003648B9">
      <w:pPr>
        <w:pStyle w:val="NormalWeb"/>
        <w:spacing w:before="0" w:beforeAutospacing="0" w:after="120" w:afterAutospacing="0"/>
        <w:ind w:right="-82" w:firstLine="720"/>
        <w:jc w:val="both"/>
        <w:rPr>
          <w:sz w:val="28"/>
          <w:szCs w:val="28"/>
        </w:rPr>
      </w:pPr>
      <w:r w:rsidRPr="003648B9">
        <w:rPr>
          <w:sz w:val="28"/>
          <w:szCs w:val="28"/>
          <w:shd w:val="clear" w:color="auto" w:fill="FFFFFF"/>
        </w:rPr>
        <w:lastRenderedPageBreak/>
        <w:t>Xây dựng kế hoạch thực hiện của đoàn thể mình trong việc tham gia thực hiện Kế hoạch chiến lược phát triển của nhà trường.</w:t>
      </w:r>
    </w:p>
    <w:p w:rsidR="000805F1" w:rsidRPr="003648B9" w:rsidRDefault="000805F1" w:rsidP="003648B9">
      <w:pPr>
        <w:pStyle w:val="NormalWeb"/>
        <w:spacing w:before="0" w:beforeAutospacing="0" w:after="120" w:afterAutospacing="0"/>
        <w:ind w:right="-82" w:firstLine="720"/>
        <w:jc w:val="both"/>
        <w:rPr>
          <w:sz w:val="28"/>
          <w:szCs w:val="28"/>
        </w:rPr>
      </w:pPr>
      <w:r w:rsidRPr="003648B9">
        <w:rPr>
          <w:sz w:val="28"/>
          <w:szCs w:val="28"/>
          <w:shd w:val="clear" w:color="auto" w:fill="FFFFFF"/>
        </w:rPr>
        <w:t>Tuyên truyền, vận động các thành viên của đoàn thể, tổ chức mình thực hiện tốt các nhiệm vụ được giao, góp ý với nhà trường để điều chỉnh, bổ sung các giải pháp phù hợp nhằm thực hiện tốt Kế hoạch phát triển nhà trường.</w:t>
      </w:r>
    </w:p>
    <w:p w:rsidR="000805F1" w:rsidRPr="003648B9" w:rsidRDefault="000805F1" w:rsidP="003648B9">
      <w:pPr>
        <w:pStyle w:val="NormalWeb"/>
        <w:spacing w:before="0" w:beforeAutospacing="0" w:after="120" w:afterAutospacing="0"/>
        <w:ind w:right="-82" w:firstLine="720"/>
        <w:jc w:val="both"/>
        <w:rPr>
          <w:sz w:val="28"/>
          <w:szCs w:val="28"/>
        </w:rPr>
      </w:pPr>
      <w:r w:rsidRPr="003648B9">
        <w:rPr>
          <w:b/>
          <w:bCs/>
          <w:i/>
          <w:iCs/>
          <w:sz w:val="28"/>
          <w:szCs w:val="28"/>
          <w:shd w:val="clear" w:color="auto" w:fill="FFFFFF"/>
        </w:rPr>
        <w:t xml:space="preserve">3.7. </w:t>
      </w:r>
      <w:r w:rsidRPr="003648B9">
        <w:rPr>
          <w:b/>
          <w:bCs/>
          <w:i/>
          <w:iCs/>
          <w:sz w:val="28"/>
          <w:szCs w:val="28"/>
          <w:bdr w:val="none" w:sz="0" w:space="0" w:color="auto" w:frame="1"/>
          <w:shd w:val="clear" w:color="auto" w:fill="FFFFFF"/>
        </w:rPr>
        <w:t>Cha mẹ học sinh</w:t>
      </w:r>
    </w:p>
    <w:p w:rsidR="000805F1" w:rsidRPr="003648B9" w:rsidRDefault="000805F1" w:rsidP="003648B9">
      <w:pPr>
        <w:pStyle w:val="NormalWeb"/>
        <w:spacing w:before="0" w:beforeAutospacing="0" w:after="120" w:afterAutospacing="0"/>
        <w:ind w:right="-82" w:firstLine="720"/>
        <w:jc w:val="both"/>
        <w:rPr>
          <w:sz w:val="28"/>
          <w:szCs w:val="28"/>
        </w:rPr>
      </w:pPr>
      <w:r w:rsidRPr="003648B9">
        <w:rPr>
          <w:sz w:val="28"/>
          <w:szCs w:val="28"/>
          <w:shd w:val="clear" w:color="auto" w:fill="FFFFFF"/>
        </w:rPr>
        <w:t>Tăng cường giáo dục gia đình, phối kết hợp chặt chẽ với nhà trường và các lực lượng giáo dục khác trong việc chăm lo giáo dục mầm non.</w:t>
      </w:r>
    </w:p>
    <w:p w:rsidR="000805F1" w:rsidRPr="003648B9" w:rsidRDefault="000805F1" w:rsidP="003648B9">
      <w:pPr>
        <w:pStyle w:val="NormalWeb"/>
        <w:spacing w:before="0" w:beforeAutospacing="0" w:after="120" w:afterAutospacing="0"/>
        <w:ind w:right="-82" w:firstLine="720"/>
        <w:jc w:val="both"/>
        <w:rPr>
          <w:sz w:val="28"/>
          <w:szCs w:val="28"/>
        </w:rPr>
      </w:pPr>
      <w:r w:rsidRPr="003648B9">
        <w:rPr>
          <w:sz w:val="28"/>
          <w:szCs w:val="28"/>
          <w:shd w:val="clear" w:color="auto" w:fill="FFFFFF"/>
        </w:rPr>
        <w:t>Hỗ trợ nhân lực, vật lực, cùng với nhà trường tuyên truyền, vận động các bậc phụ huynh, các tổ chức xã hội, các nhà hảo tâm góp phần thực hiện mục tiêu của Kế hoạch chiến lược của nhà trường.</w:t>
      </w:r>
    </w:p>
    <w:p w:rsidR="000805F1" w:rsidRPr="003648B9" w:rsidRDefault="000805F1" w:rsidP="003648B9">
      <w:pPr>
        <w:ind w:right="-82" w:firstLine="720"/>
        <w:jc w:val="both"/>
        <w:rPr>
          <w:b/>
          <w:bCs/>
          <w:spacing w:val="-6"/>
          <w:sz w:val="28"/>
          <w:szCs w:val="28"/>
        </w:rPr>
      </w:pPr>
      <w:r w:rsidRPr="003648B9">
        <w:rPr>
          <w:b/>
          <w:spacing w:val="-6"/>
          <w:sz w:val="28"/>
          <w:szCs w:val="28"/>
        </w:rPr>
        <w:t xml:space="preserve">4. </w:t>
      </w:r>
      <w:r w:rsidRPr="003648B9">
        <w:rPr>
          <w:b/>
          <w:bCs/>
          <w:spacing w:val="-6"/>
          <w:sz w:val="28"/>
          <w:szCs w:val="28"/>
        </w:rPr>
        <w:t>Kiến nghị :</w:t>
      </w:r>
    </w:p>
    <w:p w:rsidR="000805F1" w:rsidRPr="003648B9" w:rsidRDefault="000805F1" w:rsidP="003648B9">
      <w:pPr>
        <w:pStyle w:val="NormalWeb"/>
        <w:spacing w:before="0" w:beforeAutospacing="0" w:after="120" w:afterAutospacing="0"/>
        <w:ind w:right="-82" w:firstLine="720"/>
        <w:jc w:val="both"/>
        <w:rPr>
          <w:sz w:val="28"/>
          <w:szCs w:val="28"/>
        </w:rPr>
      </w:pPr>
      <w:r w:rsidRPr="003648B9">
        <w:rPr>
          <w:b/>
          <w:bCs/>
          <w:sz w:val="28"/>
          <w:szCs w:val="28"/>
        </w:rPr>
        <w:t>1. Đối với Thành ủy, UBND Thành phố</w:t>
      </w:r>
    </w:p>
    <w:p w:rsidR="000805F1" w:rsidRPr="003648B9" w:rsidRDefault="000805F1" w:rsidP="003648B9">
      <w:pPr>
        <w:pStyle w:val="NormalWeb"/>
        <w:spacing w:before="0" w:beforeAutospacing="0" w:after="120" w:afterAutospacing="0"/>
        <w:ind w:right="-82" w:firstLine="720"/>
        <w:jc w:val="both"/>
        <w:rPr>
          <w:sz w:val="28"/>
          <w:szCs w:val="28"/>
        </w:rPr>
      </w:pPr>
      <w:r w:rsidRPr="003648B9">
        <w:rPr>
          <w:sz w:val="28"/>
          <w:szCs w:val="28"/>
        </w:rPr>
        <w:t xml:space="preserve">- Quan tâm đầu tư, phê duyệt các nguồn vốn xây dựng </w:t>
      </w:r>
      <w:r w:rsidRPr="003648B9">
        <w:rPr>
          <w:sz w:val="28"/>
          <w:szCs w:val="28"/>
          <w:lang w:val="vi-VN"/>
        </w:rPr>
        <w:t>thêm phòng học, các phòng chức năng</w:t>
      </w:r>
      <w:r w:rsidRPr="003648B9">
        <w:rPr>
          <w:sz w:val="28"/>
          <w:szCs w:val="28"/>
        </w:rPr>
        <w:t xml:space="preserve"> tại điểm trường khu trung tâm Bạch Đằng.</w:t>
      </w:r>
      <w:r w:rsidRPr="003648B9">
        <w:rPr>
          <w:sz w:val="28"/>
          <w:szCs w:val="28"/>
          <w:lang w:val="vi-VN"/>
        </w:rPr>
        <w:t xml:space="preserve"> </w:t>
      </w:r>
    </w:p>
    <w:p w:rsidR="000805F1" w:rsidRPr="003648B9" w:rsidRDefault="000805F1" w:rsidP="003648B9">
      <w:pPr>
        <w:pStyle w:val="NormalWeb"/>
        <w:spacing w:before="0" w:beforeAutospacing="0" w:after="120" w:afterAutospacing="0"/>
        <w:ind w:right="-82" w:firstLine="720"/>
        <w:jc w:val="both"/>
        <w:rPr>
          <w:sz w:val="28"/>
          <w:szCs w:val="28"/>
        </w:rPr>
      </w:pPr>
      <w:r w:rsidRPr="003648B9">
        <w:rPr>
          <w:sz w:val="28"/>
          <w:szCs w:val="28"/>
        </w:rPr>
        <w:t>- Quan tâm, phê duyệt, tuyển dụng giáo viên, đảm bảo đủ số lượng và cơ cấu và chất lượng cho nhà trường.</w:t>
      </w:r>
    </w:p>
    <w:p w:rsidR="000805F1" w:rsidRPr="003648B9" w:rsidRDefault="000805F1" w:rsidP="003648B9">
      <w:pPr>
        <w:pStyle w:val="NormalWeb"/>
        <w:spacing w:before="0" w:beforeAutospacing="0" w:after="120" w:afterAutospacing="0"/>
        <w:ind w:right="-82" w:firstLine="720"/>
        <w:jc w:val="both"/>
        <w:rPr>
          <w:sz w:val="28"/>
          <w:szCs w:val="28"/>
        </w:rPr>
      </w:pPr>
      <w:r w:rsidRPr="003648B9">
        <w:rPr>
          <w:sz w:val="28"/>
          <w:szCs w:val="28"/>
          <w:shd w:val="clear" w:color="auto" w:fill="FFFFFF"/>
        </w:rPr>
        <w:t>- Hỗ trợ, hướng dẫn về cơ chế chính sách, tài chính và nhân lực để thực hiện các mục tiêu của kế hoạch chiến lược.</w:t>
      </w:r>
    </w:p>
    <w:p w:rsidR="000805F1" w:rsidRPr="003648B9" w:rsidRDefault="000805F1" w:rsidP="003648B9">
      <w:pPr>
        <w:pStyle w:val="NormalWeb"/>
        <w:spacing w:before="0" w:beforeAutospacing="0" w:after="120" w:afterAutospacing="0"/>
        <w:ind w:right="-82" w:firstLine="720"/>
        <w:jc w:val="both"/>
        <w:rPr>
          <w:sz w:val="28"/>
          <w:szCs w:val="28"/>
        </w:rPr>
      </w:pPr>
      <w:r w:rsidRPr="003648B9">
        <w:rPr>
          <w:b/>
          <w:bCs/>
          <w:sz w:val="28"/>
          <w:szCs w:val="28"/>
        </w:rPr>
        <w:t>2. Đối với Phòng Giáo dục và Đào tạo</w:t>
      </w:r>
    </w:p>
    <w:p w:rsidR="000805F1" w:rsidRPr="003648B9" w:rsidRDefault="000805F1" w:rsidP="003648B9">
      <w:pPr>
        <w:ind w:right="-82" w:firstLine="720"/>
        <w:jc w:val="both"/>
        <w:rPr>
          <w:sz w:val="28"/>
          <w:szCs w:val="28"/>
          <w:shd w:val="clear" w:color="auto" w:fill="FFFFFF"/>
        </w:rPr>
      </w:pPr>
      <w:r w:rsidRPr="003648B9">
        <w:rPr>
          <w:sz w:val="28"/>
          <w:szCs w:val="28"/>
          <w:shd w:val="clear" w:color="auto" w:fill="FFFFFF"/>
        </w:rPr>
        <w:t xml:space="preserve">- Phê duyệt kế hoạch chiến lược và tạo điều kiện để nhà trường thực hiện tốt các nội dung theo đúng kế hoạch hoạt động nhà trường, phù hợp với chiến lược phát triển. Hàng năm Phòng GD&amp;ĐT quan tâm và chỉ đạo giúp đỡ nhà trường trong việc thực hiện chuyên môn. </w:t>
      </w:r>
    </w:p>
    <w:p w:rsidR="000805F1" w:rsidRPr="003648B9" w:rsidRDefault="000805F1" w:rsidP="003648B9">
      <w:pPr>
        <w:ind w:right="-82" w:firstLine="720"/>
        <w:jc w:val="both"/>
        <w:rPr>
          <w:sz w:val="28"/>
          <w:szCs w:val="28"/>
          <w:shd w:val="clear" w:color="auto" w:fill="FFFFFF"/>
        </w:rPr>
      </w:pPr>
      <w:r w:rsidRPr="003648B9">
        <w:rPr>
          <w:sz w:val="28"/>
          <w:szCs w:val="28"/>
          <w:shd w:val="clear" w:color="auto" w:fill="FFFFFF"/>
          <w:lang w:val="en-US"/>
        </w:rPr>
        <w:t xml:space="preserve">- </w:t>
      </w:r>
      <w:r w:rsidRPr="003648B9">
        <w:rPr>
          <w:sz w:val="28"/>
          <w:szCs w:val="28"/>
          <w:shd w:val="clear" w:color="auto" w:fill="FFFFFF"/>
        </w:rPr>
        <w:t>Tham mưu với UBND thành phố, điều động bố trí giáo viên, nhân viên hợp lý đảm bảo cả số lượng và chất lượng.</w:t>
      </w:r>
    </w:p>
    <w:p w:rsidR="000805F1" w:rsidRPr="003648B9" w:rsidRDefault="000805F1" w:rsidP="003648B9">
      <w:pPr>
        <w:pStyle w:val="NormalWeb"/>
        <w:spacing w:before="0" w:beforeAutospacing="0" w:after="120" w:afterAutospacing="0"/>
        <w:ind w:right="-82" w:firstLine="720"/>
        <w:jc w:val="both"/>
        <w:rPr>
          <w:sz w:val="28"/>
          <w:szCs w:val="28"/>
          <w:lang w:val="vi-VN"/>
        </w:rPr>
      </w:pPr>
      <w:r w:rsidRPr="003648B9">
        <w:rPr>
          <w:sz w:val="28"/>
          <w:szCs w:val="28"/>
          <w:lang w:val="vi-VN"/>
        </w:rPr>
        <w:t>- Tạo điều kiện cho cán bộ quản lý, giáo viên tham gia học các lớp bồi dưỡng quản lý giáo dục; Tổ chức các chuyên đề, bồi dưỡng nghiệp vụ cho CBQL và giáo viên, nhân viên.</w:t>
      </w:r>
    </w:p>
    <w:p w:rsidR="000805F1" w:rsidRPr="003648B9" w:rsidRDefault="000805F1" w:rsidP="003648B9">
      <w:pPr>
        <w:pStyle w:val="NormalWeb"/>
        <w:spacing w:before="0" w:beforeAutospacing="0" w:after="120" w:afterAutospacing="0"/>
        <w:ind w:right="-82" w:firstLine="720"/>
        <w:jc w:val="both"/>
        <w:rPr>
          <w:sz w:val="28"/>
          <w:szCs w:val="28"/>
        </w:rPr>
      </w:pPr>
      <w:r w:rsidRPr="003648B9">
        <w:rPr>
          <w:b/>
          <w:bCs/>
          <w:sz w:val="28"/>
          <w:szCs w:val="28"/>
        </w:rPr>
        <w:t>3. Đối với chính quyền địa phương</w:t>
      </w:r>
    </w:p>
    <w:p w:rsidR="000805F1" w:rsidRPr="003648B9" w:rsidRDefault="000805F1" w:rsidP="003648B9">
      <w:pPr>
        <w:pStyle w:val="NormalWeb"/>
        <w:spacing w:before="0" w:beforeAutospacing="0" w:after="120" w:afterAutospacing="0"/>
        <w:ind w:right="-82" w:firstLine="720"/>
        <w:jc w:val="both"/>
        <w:rPr>
          <w:sz w:val="28"/>
          <w:szCs w:val="28"/>
        </w:rPr>
      </w:pPr>
      <w:r w:rsidRPr="003648B9">
        <w:rPr>
          <w:sz w:val="28"/>
          <w:szCs w:val="28"/>
        </w:rPr>
        <w:t>- Quan tâm chỉ đạo công tác xã hội hóa giáo dục tại địa phương, thông tin, tuyên truyền để thu hút sự quan tâm của mọi người dân, toàn xã hội trong việc xây dựng môi trường giáo dục lành mạnh, chất lượng cho con em địa phương.</w:t>
      </w:r>
    </w:p>
    <w:p w:rsidR="000805F1" w:rsidRPr="003648B9" w:rsidRDefault="000805F1" w:rsidP="003648B9">
      <w:pPr>
        <w:pStyle w:val="NormalWeb"/>
        <w:spacing w:before="0" w:beforeAutospacing="0" w:after="120" w:afterAutospacing="0"/>
        <w:ind w:right="-82" w:firstLine="720"/>
        <w:jc w:val="both"/>
        <w:rPr>
          <w:sz w:val="28"/>
          <w:szCs w:val="28"/>
        </w:rPr>
      </w:pPr>
      <w:r w:rsidRPr="003648B9">
        <w:rPr>
          <w:sz w:val="28"/>
          <w:szCs w:val="28"/>
        </w:rPr>
        <w:t>- Cấp ủy, chính quyền địa phương, hội khuyến học quan tâm giúp đỡ nhà trường; bảo vệ an ninh trật tự, tuyên truyền công tác giáo dục qua hệ thống thông tin đại chúng.</w:t>
      </w:r>
    </w:p>
    <w:p w:rsidR="000805F1" w:rsidRPr="003648B9" w:rsidRDefault="000805F1" w:rsidP="003648B9">
      <w:pPr>
        <w:pStyle w:val="BodyText"/>
        <w:spacing w:before="115"/>
        <w:ind w:right="-82"/>
      </w:pPr>
      <w:r w:rsidRPr="003648B9">
        <w:t>Trên đây là kế hoạch chiến lược phát triển trường Mầm non Phương Nam giai đoạn</w:t>
      </w:r>
      <w:r w:rsidRPr="003648B9">
        <w:rPr>
          <w:spacing w:val="40"/>
        </w:rPr>
        <w:t xml:space="preserve"> </w:t>
      </w:r>
      <w:r w:rsidR="00A71F84" w:rsidRPr="003648B9">
        <w:t xml:space="preserve">2023-2025. </w:t>
      </w:r>
      <w:r w:rsidRPr="003648B9">
        <w:t xml:space="preserve">Kế hoạch chiến lược này nhằm định hướng cho quá trình xây dựng và phát triển nhà trường trong thời gian </w:t>
      </w:r>
      <w:r w:rsidR="00A71F84" w:rsidRPr="003648B9">
        <w:rPr>
          <w:lang w:val="en-US"/>
        </w:rPr>
        <w:t>2</w:t>
      </w:r>
      <w:r w:rsidRPr="003648B9">
        <w:t xml:space="preserve"> năm tới; giúp cho nhà trường có sự điều chỉnh hợp lý trong kế hoạch thực hiện nhiệm vụ hàng năm. Kế hoạch </w:t>
      </w:r>
      <w:r w:rsidRPr="003648B9">
        <w:lastRenderedPageBreak/>
        <w:t>chiến lược cũng thể hiện sự quyết tâm của toàn thể cán bộ, giáo viên, nhân viên nhà trường trong việc xây dựng nhà trường luôn xứng đáng với niềm tin của nhân dân, học sinh đáp ứng ngày một tốt hơn các yêu cầu của đào tạo con người mới trong thời kỳ công nghiệp hóa, hiện đại hóa đất nước và hội nhập quốc tế./.</w:t>
      </w:r>
    </w:p>
    <w:p w:rsidR="00A71F84" w:rsidRPr="003648B9" w:rsidRDefault="00A71F84" w:rsidP="003648B9">
      <w:pPr>
        <w:pStyle w:val="BodyText"/>
        <w:spacing w:before="115"/>
        <w:ind w:right="-82"/>
      </w:pPr>
    </w:p>
    <w:p w:rsidR="000805F1" w:rsidRPr="003648B9" w:rsidRDefault="000805F1" w:rsidP="003648B9">
      <w:pPr>
        <w:ind w:right="-82" w:firstLine="720"/>
        <w:rPr>
          <w:bCs/>
          <w:i/>
          <w:noProof/>
          <w:spacing w:val="-6"/>
          <w:sz w:val="28"/>
          <w:szCs w:val="28"/>
          <w:lang w:val="en-US"/>
        </w:rPr>
      </w:pPr>
    </w:p>
    <w:tbl>
      <w:tblPr>
        <w:tblW w:w="0" w:type="auto"/>
        <w:tblLook w:val="01E0" w:firstRow="1" w:lastRow="1" w:firstColumn="1" w:lastColumn="1" w:noHBand="0" w:noVBand="0"/>
      </w:tblPr>
      <w:tblGrid>
        <w:gridCol w:w="4698"/>
        <w:gridCol w:w="4792"/>
      </w:tblGrid>
      <w:tr w:rsidR="000805F1" w:rsidRPr="003648B9" w:rsidTr="00977E6E">
        <w:trPr>
          <w:trHeight w:val="1257"/>
        </w:trPr>
        <w:tc>
          <w:tcPr>
            <w:tcW w:w="4871" w:type="dxa"/>
            <w:shd w:val="clear" w:color="auto" w:fill="auto"/>
          </w:tcPr>
          <w:p w:rsidR="000805F1" w:rsidRPr="00E10F2D" w:rsidRDefault="000805F1" w:rsidP="003648B9">
            <w:pPr>
              <w:tabs>
                <w:tab w:val="left" w:pos="930"/>
              </w:tabs>
              <w:ind w:right="-82"/>
              <w:jc w:val="both"/>
              <w:rPr>
                <w:i/>
                <w:sz w:val="24"/>
                <w:szCs w:val="24"/>
                <w:lang w:val="nl-NL"/>
              </w:rPr>
            </w:pPr>
            <w:r w:rsidRPr="00E10F2D">
              <w:rPr>
                <w:b/>
                <w:i/>
                <w:sz w:val="24"/>
                <w:szCs w:val="24"/>
                <w:lang w:val="nl-NL"/>
              </w:rPr>
              <w:t xml:space="preserve">Nơi nhận: </w:t>
            </w:r>
            <w:r w:rsidRPr="00E10F2D">
              <w:rPr>
                <w:i/>
                <w:sz w:val="24"/>
                <w:szCs w:val="24"/>
                <w:lang w:val="nl-NL"/>
              </w:rPr>
              <w:t xml:space="preserve"> </w:t>
            </w:r>
          </w:p>
          <w:p w:rsidR="000805F1" w:rsidRPr="00E10F2D" w:rsidRDefault="000805F1" w:rsidP="003648B9">
            <w:pPr>
              <w:ind w:left="360" w:right="-82"/>
              <w:jc w:val="both"/>
              <w:rPr>
                <w:sz w:val="24"/>
                <w:szCs w:val="24"/>
                <w:lang w:val="nl-NL"/>
              </w:rPr>
            </w:pPr>
            <w:r w:rsidRPr="00E10F2D">
              <w:rPr>
                <w:sz w:val="24"/>
                <w:szCs w:val="24"/>
                <w:lang w:val="nl-NL"/>
              </w:rPr>
              <w:t>- Phòng GD&amp;ĐT (phê duyệt);</w:t>
            </w:r>
          </w:p>
          <w:p w:rsidR="000805F1" w:rsidRPr="00E10F2D" w:rsidRDefault="000805F1" w:rsidP="003648B9">
            <w:pPr>
              <w:ind w:left="360" w:right="-82"/>
              <w:jc w:val="both"/>
              <w:rPr>
                <w:sz w:val="24"/>
                <w:szCs w:val="24"/>
                <w:lang w:val="nl-NL"/>
              </w:rPr>
            </w:pPr>
            <w:r w:rsidRPr="00E10F2D">
              <w:rPr>
                <w:sz w:val="24"/>
                <w:szCs w:val="24"/>
                <w:lang w:val="nl-NL"/>
              </w:rPr>
              <w:t>- UBND xã, phường (b/c);</w:t>
            </w:r>
          </w:p>
          <w:p w:rsidR="000805F1" w:rsidRPr="00E10F2D" w:rsidRDefault="000805F1" w:rsidP="003648B9">
            <w:pPr>
              <w:ind w:left="360" w:right="-82"/>
              <w:jc w:val="both"/>
              <w:rPr>
                <w:sz w:val="24"/>
                <w:szCs w:val="24"/>
                <w:lang w:val="nl-NL"/>
              </w:rPr>
            </w:pPr>
            <w:r w:rsidRPr="00E10F2D">
              <w:rPr>
                <w:sz w:val="24"/>
                <w:szCs w:val="24"/>
                <w:lang w:val="nl-NL"/>
              </w:rPr>
              <w:t>- Các tổ CM, đoàn thể nhà trường (t/h);</w:t>
            </w:r>
          </w:p>
          <w:p w:rsidR="000805F1" w:rsidRPr="003648B9" w:rsidRDefault="000805F1" w:rsidP="003648B9">
            <w:pPr>
              <w:ind w:left="360" w:right="-82"/>
              <w:jc w:val="both"/>
              <w:rPr>
                <w:sz w:val="28"/>
                <w:szCs w:val="28"/>
                <w:lang w:val="nl-NL"/>
              </w:rPr>
            </w:pPr>
            <w:r w:rsidRPr="00E10F2D">
              <w:rPr>
                <w:sz w:val="24"/>
                <w:szCs w:val="24"/>
                <w:lang w:val="nl-NL"/>
              </w:rPr>
              <w:t>- Lưu VT;</w:t>
            </w:r>
          </w:p>
        </w:tc>
        <w:tc>
          <w:tcPr>
            <w:tcW w:w="4967" w:type="dxa"/>
            <w:shd w:val="clear" w:color="auto" w:fill="auto"/>
          </w:tcPr>
          <w:p w:rsidR="000805F1" w:rsidRPr="003648B9" w:rsidRDefault="00A11917" w:rsidP="003648B9">
            <w:pPr>
              <w:ind w:right="-82" w:firstLine="720"/>
              <w:rPr>
                <w:bCs/>
                <w:noProof/>
                <w:sz w:val="28"/>
                <w:szCs w:val="28"/>
                <w:lang w:val="nl-NL"/>
              </w:rPr>
            </w:pPr>
            <w:bookmarkStart w:id="0" w:name="_GoBack"/>
            <w:r>
              <w:rPr>
                <w:bCs/>
                <w:noProof/>
                <w:szCs w:val="28"/>
              </w:rPr>
              <w:drawing>
                <wp:anchor distT="0" distB="0" distL="114300" distR="114300" simplePos="0" relativeHeight="251660288" behindDoc="0" locked="0" layoutInCell="1" allowOverlap="1" wp14:anchorId="4B5631C8" wp14:editId="44C092E8">
                  <wp:simplePos x="0" y="0"/>
                  <wp:positionH relativeFrom="column">
                    <wp:posOffset>91886</wp:posOffset>
                  </wp:positionH>
                  <wp:positionV relativeFrom="paragraph">
                    <wp:posOffset>40571</wp:posOffset>
                  </wp:positionV>
                  <wp:extent cx="2094758" cy="140451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ữ_ký_Huyền_có_dấu-removebg-preview.png"/>
                          <pic:cNvPicPr/>
                        </pic:nvPicPr>
                        <pic:blipFill>
                          <a:blip r:embed="rId7" cstate="print">
                            <a:extLst>
                              <a:ext uri="{BEBA8EAE-BF5A-486C-A8C5-ECC9F3942E4B}">
                                <a14:imgProps xmlns:a14="http://schemas.microsoft.com/office/drawing/2010/main">
                                  <a14:imgLayer r:embed="rId8">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2094758" cy="1404518"/>
                          </a:xfrm>
                          <a:prstGeom prst="rect">
                            <a:avLst/>
                          </a:prstGeom>
                        </pic:spPr>
                      </pic:pic>
                    </a:graphicData>
                  </a:graphic>
                  <wp14:sizeRelH relativeFrom="page">
                    <wp14:pctWidth>0</wp14:pctWidth>
                  </wp14:sizeRelH>
                  <wp14:sizeRelV relativeFrom="page">
                    <wp14:pctHeight>0</wp14:pctHeight>
                  </wp14:sizeRelV>
                </wp:anchor>
              </w:drawing>
            </w:r>
            <w:bookmarkEnd w:id="0"/>
            <w:r w:rsidR="000805F1" w:rsidRPr="003648B9">
              <w:rPr>
                <w:bCs/>
                <w:noProof/>
                <w:sz w:val="28"/>
                <w:szCs w:val="28"/>
                <w:lang w:val="nl-NL"/>
              </w:rPr>
              <w:t>TM. NHÀ TRƯỜNG</w:t>
            </w:r>
          </w:p>
          <w:p w:rsidR="000805F1" w:rsidRPr="003648B9" w:rsidRDefault="00E10F2D" w:rsidP="003648B9">
            <w:pPr>
              <w:ind w:right="-82" w:firstLine="720"/>
              <w:rPr>
                <w:bCs/>
                <w:noProof/>
                <w:sz w:val="28"/>
                <w:szCs w:val="28"/>
                <w:lang w:val="nl-NL"/>
              </w:rPr>
            </w:pPr>
            <w:r>
              <w:rPr>
                <w:b/>
                <w:bCs/>
                <w:noProof/>
                <w:sz w:val="28"/>
                <w:szCs w:val="28"/>
                <w:lang w:val="nl-NL"/>
              </w:rPr>
              <w:t xml:space="preserve">   </w:t>
            </w:r>
            <w:r w:rsidR="000805F1" w:rsidRPr="003648B9">
              <w:rPr>
                <w:b/>
                <w:bCs/>
                <w:noProof/>
                <w:sz w:val="28"/>
                <w:szCs w:val="28"/>
                <w:lang w:val="nl-NL"/>
              </w:rPr>
              <w:t>HIỆU TRƯỞNG</w:t>
            </w:r>
          </w:p>
          <w:p w:rsidR="000805F1" w:rsidRPr="003648B9" w:rsidRDefault="000805F1" w:rsidP="003648B9">
            <w:pPr>
              <w:ind w:right="-82" w:firstLine="720"/>
              <w:rPr>
                <w:sz w:val="28"/>
                <w:szCs w:val="28"/>
                <w:lang w:val="nl-NL"/>
              </w:rPr>
            </w:pPr>
          </w:p>
          <w:p w:rsidR="000805F1" w:rsidRPr="003648B9" w:rsidRDefault="000805F1" w:rsidP="003648B9">
            <w:pPr>
              <w:ind w:right="-82" w:firstLine="720"/>
              <w:rPr>
                <w:sz w:val="28"/>
                <w:szCs w:val="28"/>
                <w:lang w:val="nl-NL"/>
              </w:rPr>
            </w:pPr>
          </w:p>
          <w:p w:rsidR="000805F1" w:rsidRPr="003648B9" w:rsidRDefault="000805F1" w:rsidP="003648B9">
            <w:pPr>
              <w:ind w:right="-82"/>
              <w:rPr>
                <w:sz w:val="28"/>
                <w:szCs w:val="28"/>
                <w:lang w:val="nl-NL"/>
              </w:rPr>
            </w:pPr>
          </w:p>
          <w:p w:rsidR="000805F1" w:rsidRPr="003648B9" w:rsidRDefault="000805F1" w:rsidP="003648B9">
            <w:pPr>
              <w:ind w:right="-82"/>
              <w:rPr>
                <w:sz w:val="28"/>
                <w:szCs w:val="28"/>
                <w:lang w:val="nl-NL"/>
              </w:rPr>
            </w:pPr>
          </w:p>
          <w:p w:rsidR="000805F1" w:rsidRPr="003648B9" w:rsidRDefault="00E10F2D" w:rsidP="003648B9">
            <w:pPr>
              <w:ind w:right="-82"/>
              <w:rPr>
                <w:b/>
                <w:sz w:val="28"/>
                <w:szCs w:val="28"/>
                <w:lang w:val="nl-NL"/>
              </w:rPr>
            </w:pPr>
            <w:r>
              <w:rPr>
                <w:b/>
                <w:sz w:val="28"/>
                <w:szCs w:val="28"/>
                <w:lang w:val="nl-NL"/>
              </w:rPr>
              <w:t xml:space="preserve">      </w:t>
            </w:r>
            <w:r w:rsidR="000805F1" w:rsidRPr="003648B9">
              <w:rPr>
                <w:b/>
                <w:sz w:val="28"/>
                <w:szCs w:val="28"/>
                <w:lang w:val="nl-NL"/>
              </w:rPr>
              <w:t>Nguyễn Thị Thanh Huyền</w:t>
            </w:r>
          </w:p>
        </w:tc>
      </w:tr>
    </w:tbl>
    <w:p w:rsidR="000805F1" w:rsidRPr="003648B9" w:rsidRDefault="000805F1" w:rsidP="003648B9">
      <w:pPr>
        <w:pStyle w:val="NormalWeb"/>
        <w:spacing w:before="0" w:beforeAutospacing="0" w:after="120" w:afterAutospacing="0"/>
        <w:ind w:right="-82" w:firstLine="720"/>
        <w:jc w:val="both"/>
        <w:rPr>
          <w:sz w:val="28"/>
          <w:szCs w:val="28"/>
        </w:rPr>
      </w:pPr>
    </w:p>
    <w:p w:rsidR="000805F1" w:rsidRPr="003648B9" w:rsidRDefault="000805F1" w:rsidP="003648B9">
      <w:pPr>
        <w:pStyle w:val="NormalWeb"/>
        <w:spacing w:before="0" w:beforeAutospacing="0" w:after="120" w:afterAutospacing="0"/>
        <w:ind w:right="-82" w:firstLine="720"/>
        <w:jc w:val="both"/>
        <w:rPr>
          <w:sz w:val="28"/>
          <w:szCs w:val="28"/>
        </w:rPr>
      </w:pPr>
    </w:p>
    <w:p w:rsidR="004B2B3C" w:rsidRPr="003648B9" w:rsidRDefault="004B2B3C" w:rsidP="003648B9">
      <w:pPr>
        <w:pStyle w:val="NormalWeb"/>
        <w:spacing w:before="0" w:beforeAutospacing="0" w:after="120" w:afterAutospacing="0"/>
        <w:ind w:right="-82" w:firstLine="720"/>
        <w:jc w:val="both"/>
        <w:rPr>
          <w:sz w:val="28"/>
          <w:szCs w:val="28"/>
        </w:rPr>
      </w:pPr>
    </w:p>
    <w:p w:rsidR="00493B56" w:rsidRPr="003648B9" w:rsidRDefault="00493B56" w:rsidP="003648B9">
      <w:pPr>
        <w:pStyle w:val="NormalWeb"/>
        <w:shd w:val="clear" w:color="auto" w:fill="FFFFFF"/>
        <w:spacing w:before="0" w:beforeAutospacing="0" w:after="120" w:afterAutospacing="0"/>
        <w:ind w:right="-82" w:firstLine="720"/>
        <w:jc w:val="both"/>
        <w:rPr>
          <w:color w:val="000000"/>
          <w:sz w:val="28"/>
          <w:szCs w:val="28"/>
        </w:rPr>
      </w:pPr>
    </w:p>
    <w:p w:rsidR="00493B56" w:rsidRPr="003648B9" w:rsidRDefault="00493B56" w:rsidP="003648B9">
      <w:pPr>
        <w:pStyle w:val="NormalWeb"/>
        <w:shd w:val="clear" w:color="auto" w:fill="FFFFFF"/>
        <w:spacing w:before="0" w:beforeAutospacing="0" w:after="120" w:afterAutospacing="0"/>
        <w:ind w:right="-82" w:firstLine="720"/>
        <w:jc w:val="both"/>
        <w:rPr>
          <w:color w:val="000000"/>
          <w:spacing w:val="-2"/>
          <w:sz w:val="28"/>
          <w:szCs w:val="28"/>
        </w:rPr>
      </w:pPr>
    </w:p>
    <w:p w:rsidR="00493B56" w:rsidRPr="003648B9" w:rsidRDefault="00493B56" w:rsidP="003648B9">
      <w:pPr>
        <w:pStyle w:val="NormalWeb"/>
        <w:shd w:val="clear" w:color="auto" w:fill="FFFFFF"/>
        <w:spacing w:before="0" w:beforeAutospacing="0" w:after="120" w:afterAutospacing="0"/>
        <w:ind w:right="-82" w:firstLine="720"/>
        <w:jc w:val="both"/>
        <w:rPr>
          <w:color w:val="000000"/>
          <w:sz w:val="28"/>
          <w:szCs w:val="28"/>
        </w:rPr>
      </w:pPr>
    </w:p>
    <w:p w:rsidR="00493B56" w:rsidRPr="003648B9" w:rsidRDefault="00493B56" w:rsidP="003648B9">
      <w:pPr>
        <w:pStyle w:val="NormalWeb"/>
        <w:spacing w:before="0" w:beforeAutospacing="0" w:after="120" w:afterAutospacing="0"/>
        <w:ind w:right="-82" w:firstLine="720"/>
        <w:jc w:val="both"/>
        <w:rPr>
          <w:sz w:val="28"/>
          <w:szCs w:val="28"/>
        </w:rPr>
      </w:pPr>
    </w:p>
    <w:p w:rsidR="00493B56" w:rsidRPr="003648B9" w:rsidRDefault="00493B56" w:rsidP="003648B9">
      <w:pPr>
        <w:pStyle w:val="NormalWeb"/>
        <w:spacing w:before="0" w:beforeAutospacing="0" w:after="120" w:afterAutospacing="0"/>
        <w:ind w:right="-82" w:firstLine="720"/>
        <w:jc w:val="both"/>
        <w:rPr>
          <w:sz w:val="28"/>
          <w:szCs w:val="28"/>
          <w:shd w:val="clear" w:color="auto" w:fill="FFFFFF"/>
          <w:lang w:val="nl-NL"/>
        </w:rPr>
      </w:pPr>
    </w:p>
    <w:p w:rsidR="00C372B6" w:rsidRPr="003648B9" w:rsidRDefault="00C372B6" w:rsidP="003648B9">
      <w:pPr>
        <w:spacing w:before="319"/>
        <w:ind w:left="1743" w:right="-82"/>
        <w:rPr>
          <w:b/>
          <w:sz w:val="28"/>
          <w:szCs w:val="28"/>
        </w:rPr>
      </w:pPr>
    </w:p>
    <w:sectPr w:rsidR="00C372B6" w:rsidRPr="003648B9" w:rsidSect="003648B9">
      <w:headerReference w:type="default" r:id="rId9"/>
      <w:pgSz w:w="11910" w:h="16840" w:code="9"/>
      <w:pgMar w:top="1077" w:right="1077" w:bottom="1077" w:left="1559" w:header="765"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E60" w:rsidRDefault="00A00E60">
      <w:r>
        <w:separator/>
      </w:r>
    </w:p>
  </w:endnote>
  <w:endnote w:type="continuationSeparator" w:id="0">
    <w:p w:rsidR="00A00E60" w:rsidRDefault="00A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E60" w:rsidRDefault="00A00E60">
      <w:r>
        <w:separator/>
      </w:r>
    </w:p>
  </w:footnote>
  <w:footnote w:type="continuationSeparator" w:id="0">
    <w:p w:rsidR="00A00E60" w:rsidRDefault="00A00E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E6E" w:rsidRDefault="00977E6E">
    <w:pPr>
      <w:pStyle w:val="BodyText"/>
      <w:spacing w:line="14" w:lineRule="auto"/>
      <w:ind w:left="0" w:firstLine="0"/>
      <w:jc w:val="left"/>
      <w:rPr>
        <w:sz w:val="20"/>
      </w:rPr>
    </w:pPr>
    <w:r>
      <w:rPr>
        <w:noProof/>
        <w:sz w:val="20"/>
        <w:lang w:val="en-US"/>
      </w:rPr>
      <mc:AlternateContent>
        <mc:Choice Requires="wps">
          <w:drawing>
            <wp:anchor distT="0" distB="0" distL="0" distR="0" simplePos="0" relativeHeight="251659776" behindDoc="1" locked="0" layoutInCell="1" allowOverlap="1">
              <wp:simplePos x="0" y="0"/>
              <wp:positionH relativeFrom="page">
                <wp:posOffset>3900042</wp:posOffset>
              </wp:positionH>
              <wp:positionV relativeFrom="page">
                <wp:posOffset>475155</wp:posOffset>
              </wp:positionV>
              <wp:extent cx="196215" cy="2298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 cy="229870"/>
                      </a:xfrm>
                      <a:prstGeom prst="rect">
                        <a:avLst/>
                      </a:prstGeom>
                    </wps:spPr>
                    <wps:txbx>
                      <w:txbxContent>
                        <w:p w:rsidR="00977E6E" w:rsidRDefault="00977E6E">
                          <w:pPr>
                            <w:spacing w:before="51"/>
                            <w:ind w:left="20"/>
                            <w:rPr>
                              <w:rFonts w:ascii="Arial"/>
                              <w:sz w:val="24"/>
                            </w:rPr>
                          </w:pPr>
                          <w:r>
                            <w:rPr>
                              <w:rFonts w:ascii="Arial"/>
                              <w:spacing w:val="-5"/>
                              <w:sz w:val="24"/>
                            </w:rPr>
                            <w:fldChar w:fldCharType="begin"/>
                          </w:r>
                          <w:r>
                            <w:rPr>
                              <w:rFonts w:ascii="Arial"/>
                              <w:spacing w:val="-5"/>
                              <w:sz w:val="24"/>
                            </w:rPr>
                            <w:instrText xml:space="preserve"> PAGE </w:instrText>
                          </w:r>
                          <w:r>
                            <w:rPr>
                              <w:rFonts w:ascii="Arial"/>
                              <w:spacing w:val="-5"/>
                              <w:sz w:val="24"/>
                            </w:rPr>
                            <w:fldChar w:fldCharType="separate"/>
                          </w:r>
                          <w:r w:rsidR="00A11917">
                            <w:rPr>
                              <w:rFonts w:ascii="Arial"/>
                              <w:noProof/>
                              <w:spacing w:val="-5"/>
                              <w:sz w:val="24"/>
                            </w:rPr>
                            <w:t>20</w:t>
                          </w:r>
                          <w:r>
                            <w:rPr>
                              <w:rFonts w:ascii="Arial"/>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307.1pt;margin-top:37.4pt;width:15.45pt;height:18.1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" filled="f" stroked="f">
              <v:path arrowok="t"/>
              <v:textbox inset="0,0,0,0">
                <w:txbxContent>
                  <w:p w:rsidR="00977E6E" w:rsidRDefault="00977E6E">
                    <w:pPr>
                      <w:spacing w:before="51"/>
                      <w:ind w:left="20"/>
                      <w:rPr>
                        <w:rFonts w:ascii="Arial"/>
                        <w:sz w:val="24"/>
                      </w:rPr>
                    </w:pPr>
                    <w:r>
                      <w:rPr>
                        <w:rFonts w:ascii="Arial"/>
                        <w:spacing w:val="-5"/>
                        <w:sz w:val="24"/>
                      </w:rPr>
                      <w:fldChar w:fldCharType="begin"/>
                    </w:r>
                    <w:r>
                      <w:rPr>
                        <w:rFonts w:ascii="Arial"/>
                        <w:spacing w:val="-5"/>
                        <w:sz w:val="24"/>
                      </w:rPr>
                      <w:instrText xml:space="preserve"> PAGE </w:instrText>
                    </w:r>
                    <w:r>
                      <w:rPr>
                        <w:rFonts w:ascii="Arial"/>
                        <w:spacing w:val="-5"/>
                        <w:sz w:val="24"/>
                      </w:rPr>
                      <w:fldChar w:fldCharType="separate"/>
                    </w:r>
                    <w:r w:rsidR="00A11917">
                      <w:rPr>
                        <w:rFonts w:ascii="Arial"/>
                        <w:noProof/>
                        <w:spacing w:val="-5"/>
                        <w:sz w:val="24"/>
                      </w:rPr>
                      <w:t>20</w:t>
                    </w:r>
                    <w:r>
                      <w:rPr>
                        <w:rFonts w:ascii="Arial"/>
                        <w:spacing w:val="-5"/>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0957"/>
    <w:multiLevelType w:val="hybridMultilevel"/>
    <w:tmpl w:val="00064320"/>
    <w:lvl w:ilvl="0" w:tplc="856C0114">
      <w:numFmt w:val="bullet"/>
      <w:lvlText w:val="-"/>
      <w:lvlJc w:val="left"/>
      <w:pPr>
        <w:ind w:left="143" w:hanging="202"/>
      </w:pPr>
      <w:rPr>
        <w:rFonts w:ascii="Times New Roman" w:eastAsia="Times New Roman" w:hAnsi="Times New Roman" w:cs="Times New Roman" w:hint="default"/>
        <w:b w:val="0"/>
        <w:bCs w:val="0"/>
        <w:i w:val="0"/>
        <w:iCs w:val="0"/>
        <w:spacing w:val="0"/>
        <w:w w:val="100"/>
        <w:sz w:val="28"/>
        <w:szCs w:val="28"/>
        <w:lang w:val="vi" w:eastAsia="en-US" w:bidi="ar-SA"/>
      </w:rPr>
    </w:lvl>
    <w:lvl w:ilvl="1" w:tplc="C3CC1944">
      <w:numFmt w:val="bullet"/>
      <w:lvlText w:val="•"/>
      <w:lvlJc w:val="left"/>
      <w:pPr>
        <w:ind w:left="1132" w:hanging="202"/>
      </w:pPr>
      <w:rPr>
        <w:rFonts w:hint="default"/>
        <w:lang w:val="vi" w:eastAsia="en-US" w:bidi="ar-SA"/>
      </w:rPr>
    </w:lvl>
    <w:lvl w:ilvl="2" w:tplc="AB5800D6">
      <w:numFmt w:val="bullet"/>
      <w:lvlText w:val="•"/>
      <w:lvlJc w:val="left"/>
      <w:pPr>
        <w:ind w:left="2124" w:hanging="202"/>
      </w:pPr>
      <w:rPr>
        <w:rFonts w:hint="default"/>
        <w:lang w:val="vi" w:eastAsia="en-US" w:bidi="ar-SA"/>
      </w:rPr>
    </w:lvl>
    <w:lvl w:ilvl="3" w:tplc="8CAAE996">
      <w:numFmt w:val="bullet"/>
      <w:lvlText w:val="•"/>
      <w:lvlJc w:val="left"/>
      <w:pPr>
        <w:ind w:left="3117" w:hanging="202"/>
      </w:pPr>
      <w:rPr>
        <w:rFonts w:hint="default"/>
        <w:lang w:val="vi" w:eastAsia="en-US" w:bidi="ar-SA"/>
      </w:rPr>
    </w:lvl>
    <w:lvl w:ilvl="4" w:tplc="D8E67734">
      <w:numFmt w:val="bullet"/>
      <w:lvlText w:val="•"/>
      <w:lvlJc w:val="left"/>
      <w:pPr>
        <w:ind w:left="4109" w:hanging="202"/>
      </w:pPr>
      <w:rPr>
        <w:rFonts w:hint="default"/>
        <w:lang w:val="vi" w:eastAsia="en-US" w:bidi="ar-SA"/>
      </w:rPr>
    </w:lvl>
    <w:lvl w:ilvl="5" w:tplc="906E3D7A">
      <w:numFmt w:val="bullet"/>
      <w:lvlText w:val="•"/>
      <w:lvlJc w:val="left"/>
      <w:pPr>
        <w:ind w:left="5102" w:hanging="202"/>
      </w:pPr>
      <w:rPr>
        <w:rFonts w:hint="default"/>
        <w:lang w:val="vi" w:eastAsia="en-US" w:bidi="ar-SA"/>
      </w:rPr>
    </w:lvl>
    <w:lvl w:ilvl="6" w:tplc="04EE7650">
      <w:numFmt w:val="bullet"/>
      <w:lvlText w:val="•"/>
      <w:lvlJc w:val="left"/>
      <w:pPr>
        <w:ind w:left="6094" w:hanging="202"/>
      </w:pPr>
      <w:rPr>
        <w:rFonts w:hint="default"/>
        <w:lang w:val="vi" w:eastAsia="en-US" w:bidi="ar-SA"/>
      </w:rPr>
    </w:lvl>
    <w:lvl w:ilvl="7" w:tplc="443AEAE6">
      <w:numFmt w:val="bullet"/>
      <w:lvlText w:val="•"/>
      <w:lvlJc w:val="left"/>
      <w:pPr>
        <w:ind w:left="7087" w:hanging="202"/>
      </w:pPr>
      <w:rPr>
        <w:rFonts w:hint="default"/>
        <w:lang w:val="vi" w:eastAsia="en-US" w:bidi="ar-SA"/>
      </w:rPr>
    </w:lvl>
    <w:lvl w:ilvl="8" w:tplc="3A08C540">
      <w:numFmt w:val="bullet"/>
      <w:lvlText w:val="•"/>
      <w:lvlJc w:val="left"/>
      <w:pPr>
        <w:ind w:left="8079" w:hanging="202"/>
      </w:pPr>
      <w:rPr>
        <w:rFonts w:hint="default"/>
        <w:lang w:val="vi" w:eastAsia="en-US" w:bidi="ar-SA"/>
      </w:rPr>
    </w:lvl>
  </w:abstractNum>
  <w:abstractNum w:abstractNumId="1" w15:restartNumberingAfterBreak="0">
    <w:nsid w:val="118E1B4C"/>
    <w:multiLevelType w:val="hybridMultilevel"/>
    <w:tmpl w:val="DB886F2E"/>
    <w:lvl w:ilvl="0" w:tplc="BC407A6E">
      <w:numFmt w:val="bullet"/>
      <w:lvlText w:val="-"/>
      <w:lvlJc w:val="left"/>
      <w:pPr>
        <w:ind w:left="143" w:hanging="178"/>
      </w:pPr>
      <w:rPr>
        <w:rFonts w:ascii="Times New Roman" w:eastAsia="Times New Roman" w:hAnsi="Times New Roman" w:cs="Times New Roman" w:hint="default"/>
        <w:b w:val="0"/>
        <w:bCs w:val="0"/>
        <w:i w:val="0"/>
        <w:iCs w:val="0"/>
        <w:spacing w:val="0"/>
        <w:w w:val="100"/>
        <w:sz w:val="28"/>
        <w:szCs w:val="28"/>
        <w:lang w:val="vi" w:eastAsia="en-US" w:bidi="ar-SA"/>
      </w:rPr>
    </w:lvl>
    <w:lvl w:ilvl="1" w:tplc="4BDEFF26">
      <w:numFmt w:val="bullet"/>
      <w:lvlText w:val="•"/>
      <w:lvlJc w:val="left"/>
      <w:pPr>
        <w:ind w:left="1132" w:hanging="178"/>
      </w:pPr>
      <w:rPr>
        <w:rFonts w:hint="default"/>
        <w:lang w:val="vi" w:eastAsia="en-US" w:bidi="ar-SA"/>
      </w:rPr>
    </w:lvl>
    <w:lvl w:ilvl="2" w:tplc="0BB0C11A">
      <w:numFmt w:val="bullet"/>
      <w:lvlText w:val="•"/>
      <w:lvlJc w:val="left"/>
      <w:pPr>
        <w:ind w:left="2124" w:hanging="178"/>
      </w:pPr>
      <w:rPr>
        <w:rFonts w:hint="default"/>
        <w:lang w:val="vi" w:eastAsia="en-US" w:bidi="ar-SA"/>
      </w:rPr>
    </w:lvl>
    <w:lvl w:ilvl="3" w:tplc="9D6E1968">
      <w:numFmt w:val="bullet"/>
      <w:lvlText w:val="•"/>
      <w:lvlJc w:val="left"/>
      <w:pPr>
        <w:ind w:left="3117" w:hanging="178"/>
      </w:pPr>
      <w:rPr>
        <w:rFonts w:hint="default"/>
        <w:lang w:val="vi" w:eastAsia="en-US" w:bidi="ar-SA"/>
      </w:rPr>
    </w:lvl>
    <w:lvl w:ilvl="4" w:tplc="212CE1E0">
      <w:numFmt w:val="bullet"/>
      <w:lvlText w:val="•"/>
      <w:lvlJc w:val="left"/>
      <w:pPr>
        <w:ind w:left="4109" w:hanging="178"/>
      </w:pPr>
      <w:rPr>
        <w:rFonts w:hint="default"/>
        <w:lang w:val="vi" w:eastAsia="en-US" w:bidi="ar-SA"/>
      </w:rPr>
    </w:lvl>
    <w:lvl w:ilvl="5" w:tplc="0B7871BA">
      <w:numFmt w:val="bullet"/>
      <w:lvlText w:val="•"/>
      <w:lvlJc w:val="left"/>
      <w:pPr>
        <w:ind w:left="5102" w:hanging="178"/>
      </w:pPr>
      <w:rPr>
        <w:rFonts w:hint="default"/>
        <w:lang w:val="vi" w:eastAsia="en-US" w:bidi="ar-SA"/>
      </w:rPr>
    </w:lvl>
    <w:lvl w:ilvl="6" w:tplc="869692C6">
      <w:numFmt w:val="bullet"/>
      <w:lvlText w:val="•"/>
      <w:lvlJc w:val="left"/>
      <w:pPr>
        <w:ind w:left="6094" w:hanging="178"/>
      </w:pPr>
      <w:rPr>
        <w:rFonts w:hint="default"/>
        <w:lang w:val="vi" w:eastAsia="en-US" w:bidi="ar-SA"/>
      </w:rPr>
    </w:lvl>
    <w:lvl w:ilvl="7" w:tplc="2A2AECF6">
      <w:numFmt w:val="bullet"/>
      <w:lvlText w:val="•"/>
      <w:lvlJc w:val="left"/>
      <w:pPr>
        <w:ind w:left="7087" w:hanging="178"/>
      </w:pPr>
      <w:rPr>
        <w:rFonts w:hint="default"/>
        <w:lang w:val="vi" w:eastAsia="en-US" w:bidi="ar-SA"/>
      </w:rPr>
    </w:lvl>
    <w:lvl w:ilvl="8" w:tplc="52BEB17C">
      <w:numFmt w:val="bullet"/>
      <w:lvlText w:val="•"/>
      <w:lvlJc w:val="left"/>
      <w:pPr>
        <w:ind w:left="8079" w:hanging="178"/>
      </w:pPr>
      <w:rPr>
        <w:rFonts w:hint="default"/>
        <w:lang w:val="vi" w:eastAsia="en-US" w:bidi="ar-SA"/>
      </w:rPr>
    </w:lvl>
  </w:abstractNum>
  <w:abstractNum w:abstractNumId="2" w15:restartNumberingAfterBreak="0">
    <w:nsid w:val="14E7262A"/>
    <w:multiLevelType w:val="hybridMultilevel"/>
    <w:tmpl w:val="B25E4198"/>
    <w:lvl w:ilvl="0" w:tplc="E8BACED6">
      <w:numFmt w:val="bullet"/>
      <w:lvlText w:val="-"/>
      <w:lvlJc w:val="left"/>
      <w:pPr>
        <w:ind w:left="101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7C0EC0EE">
      <w:numFmt w:val="bullet"/>
      <w:lvlText w:val="•"/>
      <w:lvlJc w:val="left"/>
      <w:pPr>
        <w:ind w:left="1924" w:hanging="164"/>
      </w:pPr>
      <w:rPr>
        <w:rFonts w:hint="default"/>
        <w:lang w:val="vi" w:eastAsia="en-US" w:bidi="ar-SA"/>
      </w:rPr>
    </w:lvl>
    <w:lvl w:ilvl="2" w:tplc="1734A37C">
      <w:numFmt w:val="bullet"/>
      <w:lvlText w:val="•"/>
      <w:lvlJc w:val="left"/>
      <w:pPr>
        <w:ind w:left="2828" w:hanging="164"/>
      </w:pPr>
      <w:rPr>
        <w:rFonts w:hint="default"/>
        <w:lang w:val="vi" w:eastAsia="en-US" w:bidi="ar-SA"/>
      </w:rPr>
    </w:lvl>
    <w:lvl w:ilvl="3" w:tplc="3EBAEB9A">
      <w:numFmt w:val="bullet"/>
      <w:lvlText w:val="•"/>
      <w:lvlJc w:val="left"/>
      <w:pPr>
        <w:ind w:left="3733" w:hanging="164"/>
      </w:pPr>
      <w:rPr>
        <w:rFonts w:hint="default"/>
        <w:lang w:val="vi" w:eastAsia="en-US" w:bidi="ar-SA"/>
      </w:rPr>
    </w:lvl>
    <w:lvl w:ilvl="4" w:tplc="F1B2DEA6">
      <w:numFmt w:val="bullet"/>
      <w:lvlText w:val="•"/>
      <w:lvlJc w:val="left"/>
      <w:pPr>
        <w:ind w:left="4637" w:hanging="164"/>
      </w:pPr>
      <w:rPr>
        <w:rFonts w:hint="default"/>
        <w:lang w:val="vi" w:eastAsia="en-US" w:bidi="ar-SA"/>
      </w:rPr>
    </w:lvl>
    <w:lvl w:ilvl="5" w:tplc="2312EC82">
      <w:numFmt w:val="bullet"/>
      <w:lvlText w:val="•"/>
      <w:lvlJc w:val="left"/>
      <w:pPr>
        <w:ind w:left="5542" w:hanging="164"/>
      </w:pPr>
      <w:rPr>
        <w:rFonts w:hint="default"/>
        <w:lang w:val="vi" w:eastAsia="en-US" w:bidi="ar-SA"/>
      </w:rPr>
    </w:lvl>
    <w:lvl w:ilvl="6" w:tplc="F9ACC8DE">
      <w:numFmt w:val="bullet"/>
      <w:lvlText w:val="•"/>
      <w:lvlJc w:val="left"/>
      <w:pPr>
        <w:ind w:left="6446" w:hanging="164"/>
      </w:pPr>
      <w:rPr>
        <w:rFonts w:hint="default"/>
        <w:lang w:val="vi" w:eastAsia="en-US" w:bidi="ar-SA"/>
      </w:rPr>
    </w:lvl>
    <w:lvl w:ilvl="7" w:tplc="82382C58">
      <w:numFmt w:val="bullet"/>
      <w:lvlText w:val="•"/>
      <w:lvlJc w:val="left"/>
      <w:pPr>
        <w:ind w:left="7351" w:hanging="164"/>
      </w:pPr>
      <w:rPr>
        <w:rFonts w:hint="default"/>
        <w:lang w:val="vi" w:eastAsia="en-US" w:bidi="ar-SA"/>
      </w:rPr>
    </w:lvl>
    <w:lvl w:ilvl="8" w:tplc="ACB07C5C">
      <w:numFmt w:val="bullet"/>
      <w:lvlText w:val="•"/>
      <w:lvlJc w:val="left"/>
      <w:pPr>
        <w:ind w:left="8255" w:hanging="164"/>
      </w:pPr>
      <w:rPr>
        <w:rFonts w:hint="default"/>
        <w:lang w:val="vi" w:eastAsia="en-US" w:bidi="ar-SA"/>
      </w:rPr>
    </w:lvl>
  </w:abstractNum>
  <w:abstractNum w:abstractNumId="3" w15:restartNumberingAfterBreak="0">
    <w:nsid w:val="189A72A0"/>
    <w:multiLevelType w:val="hybridMultilevel"/>
    <w:tmpl w:val="6444ED36"/>
    <w:lvl w:ilvl="0" w:tplc="E3048F0A">
      <w:numFmt w:val="bullet"/>
      <w:lvlText w:val="-"/>
      <w:lvlJc w:val="left"/>
      <w:pPr>
        <w:ind w:left="143" w:hanging="185"/>
      </w:pPr>
      <w:rPr>
        <w:rFonts w:ascii="Times New Roman" w:eastAsia="Times New Roman" w:hAnsi="Times New Roman" w:cs="Times New Roman" w:hint="default"/>
        <w:b w:val="0"/>
        <w:bCs w:val="0"/>
        <w:i w:val="0"/>
        <w:iCs w:val="0"/>
        <w:spacing w:val="0"/>
        <w:w w:val="100"/>
        <w:sz w:val="28"/>
        <w:szCs w:val="28"/>
        <w:lang w:val="vi" w:eastAsia="en-US" w:bidi="ar-SA"/>
      </w:rPr>
    </w:lvl>
    <w:lvl w:ilvl="1" w:tplc="0A4C6C56">
      <w:numFmt w:val="bullet"/>
      <w:lvlText w:val="•"/>
      <w:lvlJc w:val="left"/>
      <w:pPr>
        <w:ind w:left="1132" w:hanging="185"/>
      </w:pPr>
      <w:rPr>
        <w:rFonts w:hint="default"/>
        <w:lang w:val="vi" w:eastAsia="en-US" w:bidi="ar-SA"/>
      </w:rPr>
    </w:lvl>
    <w:lvl w:ilvl="2" w:tplc="91E8E342">
      <w:numFmt w:val="bullet"/>
      <w:lvlText w:val="•"/>
      <w:lvlJc w:val="left"/>
      <w:pPr>
        <w:ind w:left="2124" w:hanging="185"/>
      </w:pPr>
      <w:rPr>
        <w:rFonts w:hint="default"/>
        <w:lang w:val="vi" w:eastAsia="en-US" w:bidi="ar-SA"/>
      </w:rPr>
    </w:lvl>
    <w:lvl w:ilvl="3" w:tplc="0BD67C68">
      <w:numFmt w:val="bullet"/>
      <w:lvlText w:val="•"/>
      <w:lvlJc w:val="left"/>
      <w:pPr>
        <w:ind w:left="3117" w:hanging="185"/>
      </w:pPr>
      <w:rPr>
        <w:rFonts w:hint="default"/>
        <w:lang w:val="vi" w:eastAsia="en-US" w:bidi="ar-SA"/>
      </w:rPr>
    </w:lvl>
    <w:lvl w:ilvl="4" w:tplc="189EAD5A">
      <w:numFmt w:val="bullet"/>
      <w:lvlText w:val="•"/>
      <w:lvlJc w:val="left"/>
      <w:pPr>
        <w:ind w:left="4109" w:hanging="185"/>
      </w:pPr>
      <w:rPr>
        <w:rFonts w:hint="default"/>
        <w:lang w:val="vi" w:eastAsia="en-US" w:bidi="ar-SA"/>
      </w:rPr>
    </w:lvl>
    <w:lvl w:ilvl="5" w:tplc="C47C80AA">
      <w:numFmt w:val="bullet"/>
      <w:lvlText w:val="•"/>
      <w:lvlJc w:val="left"/>
      <w:pPr>
        <w:ind w:left="5102" w:hanging="185"/>
      </w:pPr>
      <w:rPr>
        <w:rFonts w:hint="default"/>
        <w:lang w:val="vi" w:eastAsia="en-US" w:bidi="ar-SA"/>
      </w:rPr>
    </w:lvl>
    <w:lvl w:ilvl="6" w:tplc="699276C4">
      <w:numFmt w:val="bullet"/>
      <w:lvlText w:val="•"/>
      <w:lvlJc w:val="left"/>
      <w:pPr>
        <w:ind w:left="6094" w:hanging="185"/>
      </w:pPr>
      <w:rPr>
        <w:rFonts w:hint="default"/>
        <w:lang w:val="vi" w:eastAsia="en-US" w:bidi="ar-SA"/>
      </w:rPr>
    </w:lvl>
    <w:lvl w:ilvl="7" w:tplc="BF603806">
      <w:numFmt w:val="bullet"/>
      <w:lvlText w:val="•"/>
      <w:lvlJc w:val="left"/>
      <w:pPr>
        <w:ind w:left="7087" w:hanging="185"/>
      </w:pPr>
      <w:rPr>
        <w:rFonts w:hint="default"/>
        <w:lang w:val="vi" w:eastAsia="en-US" w:bidi="ar-SA"/>
      </w:rPr>
    </w:lvl>
    <w:lvl w:ilvl="8" w:tplc="A3E4E7D8">
      <w:numFmt w:val="bullet"/>
      <w:lvlText w:val="•"/>
      <w:lvlJc w:val="left"/>
      <w:pPr>
        <w:ind w:left="8079" w:hanging="185"/>
      </w:pPr>
      <w:rPr>
        <w:rFonts w:hint="default"/>
        <w:lang w:val="vi" w:eastAsia="en-US" w:bidi="ar-SA"/>
      </w:rPr>
    </w:lvl>
  </w:abstractNum>
  <w:abstractNum w:abstractNumId="4" w15:restartNumberingAfterBreak="0">
    <w:nsid w:val="1B166417"/>
    <w:multiLevelType w:val="hybridMultilevel"/>
    <w:tmpl w:val="16A2B9D0"/>
    <w:lvl w:ilvl="0" w:tplc="F62C7758">
      <w:numFmt w:val="bullet"/>
      <w:lvlText w:val="-"/>
      <w:lvlJc w:val="left"/>
      <w:pPr>
        <w:ind w:left="143" w:hanging="195"/>
      </w:pPr>
      <w:rPr>
        <w:rFonts w:ascii="Times New Roman" w:eastAsia="Times New Roman" w:hAnsi="Times New Roman" w:cs="Times New Roman" w:hint="default"/>
        <w:b w:val="0"/>
        <w:bCs w:val="0"/>
        <w:i w:val="0"/>
        <w:iCs w:val="0"/>
        <w:spacing w:val="0"/>
        <w:w w:val="100"/>
        <w:sz w:val="28"/>
        <w:szCs w:val="28"/>
        <w:lang w:val="vi" w:eastAsia="en-US" w:bidi="ar-SA"/>
      </w:rPr>
    </w:lvl>
    <w:lvl w:ilvl="1" w:tplc="D12C392A">
      <w:numFmt w:val="bullet"/>
      <w:lvlText w:val="•"/>
      <w:lvlJc w:val="left"/>
      <w:pPr>
        <w:ind w:left="1132" w:hanging="195"/>
      </w:pPr>
      <w:rPr>
        <w:rFonts w:hint="default"/>
        <w:lang w:val="vi" w:eastAsia="en-US" w:bidi="ar-SA"/>
      </w:rPr>
    </w:lvl>
    <w:lvl w:ilvl="2" w:tplc="4F2CD2F4">
      <w:numFmt w:val="bullet"/>
      <w:lvlText w:val="•"/>
      <w:lvlJc w:val="left"/>
      <w:pPr>
        <w:ind w:left="2124" w:hanging="195"/>
      </w:pPr>
      <w:rPr>
        <w:rFonts w:hint="default"/>
        <w:lang w:val="vi" w:eastAsia="en-US" w:bidi="ar-SA"/>
      </w:rPr>
    </w:lvl>
    <w:lvl w:ilvl="3" w:tplc="7168078E">
      <w:numFmt w:val="bullet"/>
      <w:lvlText w:val="•"/>
      <w:lvlJc w:val="left"/>
      <w:pPr>
        <w:ind w:left="3117" w:hanging="195"/>
      </w:pPr>
      <w:rPr>
        <w:rFonts w:hint="default"/>
        <w:lang w:val="vi" w:eastAsia="en-US" w:bidi="ar-SA"/>
      </w:rPr>
    </w:lvl>
    <w:lvl w:ilvl="4" w:tplc="47D06408">
      <w:numFmt w:val="bullet"/>
      <w:lvlText w:val="•"/>
      <w:lvlJc w:val="left"/>
      <w:pPr>
        <w:ind w:left="4109" w:hanging="195"/>
      </w:pPr>
      <w:rPr>
        <w:rFonts w:hint="default"/>
        <w:lang w:val="vi" w:eastAsia="en-US" w:bidi="ar-SA"/>
      </w:rPr>
    </w:lvl>
    <w:lvl w:ilvl="5" w:tplc="0F7C8B24">
      <w:numFmt w:val="bullet"/>
      <w:lvlText w:val="•"/>
      <w:lvlJc w:val="left"/>
      <w:pPr>
        <w:ind w:left="5102" w:hanging="195"/>
      </w:pPr>
      <w:rPr>
        <w:rFonts w:hint="default"/>
        <w:lang w:val="vi" w:eastAsia="en-US" w:bidi="ar-SA"/>
      </w:rPr>
    </w:lvl>
    <w:lvl w:ilvl="6" w:tplc="6A98DED4">
      <w:numFmt w:val="bullet"/>
      <w:lvlText w:val="•"/>
      <w:lvlJc w:val="left"/>
      <w:pPr>
        <w:ind w:left="6094" w:hanging="195"/>
      </w:pPr>
      <w:rPr>
        <w:rFonts w:hint="default"/>
        <w:lang w:val="vi" w:eastAsia="en-US" w:bidi="ar-SA"/>
      </w:rPr>
    </w:lvl>
    <w:lvl w:ilvl="7" w:tplc="F13E7874">
      <w:numFmt w:val="bullet"/>
      <w:lvlText w:val="•"/>
      <w:lvlJc w:val="left"/>
      <w:pPr>
        <w:ind w:left="7087" w:hanging="195"/>
      </w:pPr>
      <w:rPr>
        <w:rFonts w:hint="default"/>
        <w:lang w:val="vi" w:eastAsia="en-US" w:bidi="ar-SA"/>
      </w:rPr>
    </w:lvl>
    <w:lvl w:ilvl="8" w:tplc="9BCA387A">
      <w:numFmt w:val="bullet"/>
      <w:lvlText w:val="•"/>
      <w:lvlJc w:val="left"/>
      <w:pPr>
        <w:ind w:left="8079" w:hanging="195"/>
      </w:pPr>
      <w:rPr>
        <w:rFonts w:hint="default"/>
        <w:lang w:val="vi" w:eastAsia="en-US" w:bidi="ar-SA"/>
      </w:rPr>
    </w:lvl>
  </w:abstractNum>
  <w:abstractNum w:abstractNumId="5" w15:restartNumberingAfterBreak="0">
    <w:nsid w:val="1DC00FFF"/>
    <w:multiLevelType w:val="multilevel"/>
    <w:tmpl w:val="7D7EE012"/>
    <w:lvl w:ilvl="0">
      <w:start w:val="1"/>
      <w:numFmt w:val="decimal"/>
      <w:lvlText w:val="%1"/>
      <w:lvlJc w:val="left"/>
      <w:pPr>
        <w:ind w:left="1343" w:hanging="493"/>
      </w:pPr>
      <w:rPr>
        <w:rFonts w:hint="default"/>
        <w:lang w:val="vi" w:eastAsia="en-US" w:bidi="ar-SA"/>
      </w:rPr>
    </w:lvl>
    <w:lvl w:ilvl="1">
      <w:start w:val="3"/>
      <w:numFmt w:val="decimal"/>
      <w:lvlText w:val="%1.%2."/>
      <w:lvlJc w:val="left"/>
      <w:pPr>
        <w:ind w:left="1343" w:hanging="493"/>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1.%2.%3."/>
      <w:lvlJc w:val="left"/>
      <w:pPr>
        <w:ind w:left="1551" w:hanging="701"/>
      </w:pPr>
      <w:rPr>
        <w:rFonts w:ascii="Times New Roman" w:eastAsia="Times New Roman" w:hAnsi="Times New Roman" w:cs="Times New Roman" w:hint="default"/>
        <w:b w:val="0"/>
        <w:bCs w:val="0"/>
        <w:i/>
        <w:iCs/>
        <w:spacing w:val="-3"/>
        <w:w w:val="100"/>
        <w:sz w:val="28"/>
        <w:szCs w:val="28"/>
        <w:lang w:val="vi" w:eastAsia="en-US" w:bidi="ar-SA"/>
      </w:rPr>
    </w:lvl>
    <w:lvl w:ilvl="3">
      <w:numFmt w:val="bullet"/>
      <w:lvlText w:val="•"/>
      <w:lvlJc w:val="left"/>
      <w:pPr>
        <w:ind w:left="3449" w:hanging="701"/>
      </w:pPr>
      <w:rPr>
        <w:rFonts w:hint="default"/>
        <w:lang w:val="vi" w:eastAsia="en-US" w:bidi="ar-SA"/>
      </w:rPr>
    </w:lvl>
    <w:lvl w:ilvl="4">
      <w:numFmt w:val="bullet"/>
      <w:lvlText w:val="•"/>
      <w:lvlJc w:val="left"/>
      <w:pPr>
        <w:ind w:left="4394" w:hanging="701"/>
      </w:pPr>
      <w:rPr>
        <w:rFonts w:hint="default"/>
        <w:lang w:val="vi" w:eastAsia="en-US" w:bidi="ar-SA"/>
      </w:rPr>
    </w:lvl>
    <w:lvl w:ilvl="5">
      <w:numFmt w:val="bullet"/>
      <w:lvlText w:val="•"/>
      <w:lvlJc w:val="left"/>
      <w:pPr>
        <w:ind w:left="5339" w:hanging="701"/>
      </w:pPr>
      <w:rPr>
        <w:rFonts w:hint="default"/>
        <w:lang w:val="vi" w:eastAsia="en-US" w:bidi="ar-SA"/>
      </w:rPr>
    </w:lvl>
    <w:lvl w:ilvl="6">
      <w:numFmt w:val="bullet"/>
      <w:lvlText w:val="•"/>
      <w:lvlJc w:val="left"/>
      <w:pPr>
        <w:ind w:left="6284" w:hanging="701"/>
      </w:pPr>
      <w:rPr>
        <w:rFonts w:hint="default"/>
        <w:lang w:val="vi" w:eastAsia="en-US" w:bidi="ar-SA"/>
      </w:rPr>
    </w:lvl>
    <w:lvl w:ilvl="7">
      <w:numFmt w:val="bullet"/>
      <w:lvlText w:val="•"/>
      <w:lvlJc w:val="left"/>
      <w:pPr>
        <w:ind w:left="7229" w:hanging="701"/>
      </w:pPr>
      <w:rPr>
        <w:rFonts w:hint="default"/>
        <w:lang w:val="vi" w:eastAsia="en-US" w:bidi="ar-SA"/>
      </w:rPr>
    </w:lvl>
    <w:lvl w:ilvl="8">
      <w:numFmt w:val="bullet"/>
      <w:lvlText w:val="•"/>
      <w:lvlJc w:val="left"/>
      <w:pPr>
        <w:ind w:left="8174" w:hanging="701"/>
      </w:pPr>
      <w:rPr>
        <w:rFonts w:hint="default"/>
        <w:lang w:val="vi" w:eastAsia="en-US" w:bidi="ar-SA"/>
      </w:rPr>
    </w:lvl>
  </w:abstractNum>
  <w:abstractNum w:abstractNumId="6" w15:restartNumberingAfterBreak="0">
    <w:nsid w:val="2BBA4803"/>
    <w:multiLevelType w:val="multilevel"/>
    <w:tmpl w:val="C10ECE14"/>
    <w:lvl w:ilvl="0">
      <w:start w:val="3"/>
      <w:numFmt w:val="upperRoman"/>
      <w:lvlText w:val="%1."/>
      <w:lvlJc w:val="left"/>
      <w:pPr>
        <w:ind w:left="143" w:hanging="540"/>
      </w:pPr>
      <w:rPr>
        <w:rFonts w:ascii="Times New Roman" w:eastAsia="Times New Roman" w:hAnsi="Times New Roman" w:cs="Times New Roman" w:hint="default"/>
        <w:b/>
        <w:bCs/>
        <w:i w:val="0"/>
        <w:iCs w:val="0"/>
        <w:spacing w:val="-2"/>
        <w:w w:val="100"/>
        <w:sz w:val="28"/>
        <w:szCs w:val="28"/>
        <w:lang w:val="vi" w:eastAsia="en-US" w:bidi="ar-SA"/>
      </w:rPr>
    </w:lvl>
    <w:lvl w:ilvl="1">
      <w:start w:val="1"/>
      <w:numFmt w:val="decimal"/>
      <w:lvlText w:val="%2."/>
      <w:lvlJc w:val="left"/>
      <w:pPr>
        <w:ind w:left="1131" w:hanging="281"/>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1343" w:hanging="492"/>
        <w:jc w:val="right"/>
      </w:pPr>
      <w:rPr>
        <w:rFonts w:hint="default"/>
        <w:spacing w:val="0"/>
        <w:w w:val="100"/>
        <w:lang w:val="vi" w:eastAsia="en-US" w:bidi="ar-SA"/>
      </w:rPr>
    </w:lvl>
    <w:lvl w:ilvl="3">
      <w:numFmt w:val="bullet"/>
      <w:lvlText w:val="*"/>
      <w:lvlJc w:val="left"/>
      <w:pPr>
        <w:ind w:left="1062" w:hanging="492"/>
      </w:pPr>
      <w:rPr>
        <w:rFonts w:ascii="Times New Roman" w:eastAsia="Times New Roman" w:hAnsi="Times New Roman" w:cs="Times New Roman" w:hint="default"/>
        <w:b w:val="0"/>
        <w:bCs w:val="0"/>
        <w:i/>
        <w:iCs/>
        <w:spacing w:val="0"/>
        <w:w w:val="100"/>
        <w:sz w:val="28"/>
        <w:szCs w:val="28"/>
        <w:lang w:val="vi" w:eastAsia="en-US" w:bidi="ar-SA"/>
      </w:rPr>
    </w:lvl>
    <w:lvl w:ilvl="4">
      <w:numFmt w:val="bullet"/>
      <w:lvlText w:val="•"/>
      <w:lvlJc w:val="left"/>
      <w:pPr>
        <w:ind w:left="2586" w:hanging="492"/>
      </w:pPr>
      <w:rPr>
        <w:rFonts w:hint="default"/>
        <w:lang w:val="vi" w:eastAsia="en-US" w:bidi="ar-SA"/>
      </w:rPr>
    </w:lvl>
    <w:lvl w:ilvl="5">
      <w:numFmt w:val="bullet"/>
      <w:lvlText w:val="•"/>
      <w:lvlJc w:val="left"/>
      <w:pPr>
        <w:ind w:left="3832" w:hanging="492"/>
      </w:pPr>
      <w:rPr>
        <w:rFonts w:hint="default"/>
        <w:lang w:val="vi" w:eastAsia="en-US" w:bidi="ar-SA"/>
      </w:rPr>
    </w:lvl>
    <w:lvl w:ilvl="6">
      <w:numFmt w:val="bullet"/>
      <w:lvlText w:val="•"/>
      <w:lvlJc w:val="left"/>
      <w:pPr>
        <w:ind w:left="5079" w:hanging="492"/>
      </w:pPr>
      <w:rPr>
        <w:rFonts w:hint="default"/>
        <w:lang w:val="vi" w:eastAsia="en-US" w:bidi="ar-SA"/>
      </w:rPr>
    </w:lvl>
    <w:lvl w:ilvl="7">
      <w:numFmt w:val="bullet"/>
      <w:lvlText w:val="•"/>
      <w:lvlJc w:val="left"/>
      <w:pPr>
        <w:ind w:left="6325" w:hanging="492"/>
      </w:pPr>
      <w:rPr>
        <w:rFonts w:hint="default"/>
        <w:lang w:val="vi" w:eastAsia="en-US" w:bidi="ar-SA"/>
      </w:rPr>
    </w:lvl>
    <w:lvl w:ilvl="8">
      <w:numFmt w:val="bullet"/>
      <w:lvlText w:val="•"/>
      <w:lvlJc w:val="left"/>
      <w:pPr>
        <w:ind w:left="7571" w:hanging="492"/>
      </w:pPr>
      <w:rPr>
        <w:rFonts w:hint="default"/>
        <w:lang w:val="vi" w:eastAsia="en-US" w:bidi="ar-SA"/>
      </w:rPr>
    </w:lvl>
  </w:abstractNum>
  <w:abstractNum w:abstractNumId="7" w15:restartNumberingAfterBreak="0">
    <w:nsid w:val="352A4B21"/>
    <w:multiLevelType w:val="hybridMultilevel"/>
    <w:tmpl w:val="02105DB6"/>
    <w:lvl w:ilvl="0" w:tplc="68808E78">
      <w:numFmt w:val="bullet"/>
      <w:lvlText w:val="-"/>
      <w:lvlJc w:val="left"/>
      <w:pPr>
        <w:ind w:left="23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39B8A970">
      <w:numFmt w:val="bullet"/>
      <w:lvlText w:val="•"/>
      <w:lvlJc w:val="left"/>
      <w:pPr>
        <w:ind w:left="646" w:hanging="164"/>
      </w:pPr>
      <w:rPr>
        <w:rFonts w:hint="default"/>
        <w:lang w:val="vi" w:eastAsia="en-US" w:bidi="ar-SA"/>
      </w:rPr>
    </w:lvl>
    <w:lvl w:ilvl="2" w:tplc="BD8E6818">
      <w:numFmt w:val="bullet"/>
      <w:lvlText w:val="•"/>
      <w:lvlJc w:val="left"/>
      <w:pPr>
        <w:ind w:left="1053" w:hanging="164"/>
      </w:pPr>
      <w:rPr>
        <w:rFonts w:hint="default"/>
        <w:lang w:val="vi" w:eastAsia="en-US" w:bidi="ar-SA"/>
      </w:rPr>
    </w:lvl>
    <w:lvl w:ilvl="3" w:tplc="B9BE5104">
      <w:numFmt w:val="bullet"/>
      <w:lvlText w:val="•"/>
      <w:lvlJc w:val="left"/>
      <w:pPr>
        <w:ind w:left="1460" w:hanging="164"/>
      </w:pPr>
      <w:rPr>
        <w:rFonts w:hint="default"/>
        <w:lang w:val="vi" w:eastAsia="en-US" w:bidi="ar-SA"/>
      </w:rPr>
    </w:lvl>
    <w:lvl w:ilvl="4" w:tplc="73586CF0">
      <w:numFmt w:val="bullet"/>
      <w:lvlText w:val="•"/>
      <w:lvlJc w:val="left"/>
      <w:pPr>
        <w:ind w:left="1867" w:hanging="164"/>
      </w:pPr>
      <w:rPr>
        <w:rFonts w:hint="default"/>
        <w:lang w:val="vi" w:eastAsia="en-US" w:bidi="ar-SA"/>
      </w:rPr>
    </w:lvl>
    <w:lvl w:ilvl="5" w:tplc="CAC8065C">
      <w:numFmt w:val="bullet"/>
      <w:lvlText w:val="•"/>
      <w:lvlJc w:val="left"/>
      <w:pPr>
        <w:ind w:left="2274" w:hanging="164"/>
      </w:pPr>
      <w:rPr>
        <w:rFonts w:hint="default"/>
        <w:lang w:val="vi" w:eastAsia="en-US" w:bidi="ar-SA"/>
      </w:rPr>
    </w:lvl>
    <w:lvl w:ilvl="6" w:tplc="558C6C7A">
      <w:numFmt w:val="bullet"/>
      <w:lvlText w:val="•"/>
      <w:lvlJc w:val="left"/>
      <w:pPr>
        <w:ind w:left="2680" w:hanging="164"/>
      </w:pPr>
      <w:rPr>
        <w:rFonts w:hint="default"/>
        <w:lang w:val="vi" w:eastAsia="en-US" w:bidi="ar-SA"/>
      </w:rPr>
    </w:lvl>
    <w:lvl w:ilvl="7" w:tplc="1E5ACE56">
      <w:numFmt w:val="bullet"/>
      <w:lvlText w:val="•"/>
      <w:lvlJc w:val="left"/>
      <w:pPr>
        <w:ind w:left="3087" w:hanging="164"/>
      </w:pPr>
      <w:rPr>
        <w:rFonts w:hint="default"/>
        <w:lang w:val="vi" w:eastAsia="en-US" w:bidi="ar-SA"/>
      </w:rPr>
    </w:lvl>
    <w:lvl w:ilvl="8" w:tplc="685885E8">
      <w:numFmt w:val="bullet"/>
      <w:lvlText w:val="•"/>
      <w:lvlJc w:val="left"/>
      <w:pPr>
        <w:ind w:left="3494" w:hanging="164"/>
      </w:pPr>
      <w:rPr>
        <w:rFonts w:hint="default"/>
        <w:lang w:val="vi" w:eastAsia="en-US" w:bidi="ar-SA"/>
      </w:rPr>
    </w:lvl>
  </w:abstractNum>
  <w:abstractNum w:abstractNumId="8" w15:restartNumberingAfterBreak="0">
    <w:nsid w:val="3AA748FC"/>
    <w:multiLevelType w:val="hybridMultilevel"/>
    <w:tmpl w:val="4DA65030"/>
    <w:lvl w:ilvl="0" w:tplc="9006AE2A">
      <w:numFmt w:val="bullet"/>
      <w:lvlText w:val="-"/>
      <w:lvlJc w:val="left"/>
      <w:pPr>
        <w:ind w:left="143"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16367E64">
      <w:numFmt w:val="bullet"/>
      <w:lvlText w:val="•"/>
      <w:lvlJc w:val="left"/>
      <w:pPr>
        <w:ind w:left="1132" w:hanging="168"/>
      </w:pPr>
      <w:rPr>
        <w:rFonts w:hint="default"/>
        <w:lang w:val="vi" w:eastAsia="en-US" w:bidi="ar-SA"/>
      </w:rPr>
    </w:lvl>
    <w:lvl w:ilvl="2" w:tplc="5B4CE89E">
      <w:numFmt w:val="bullet"/>
      <w:lvlText w:val="•"/>
      <w:lvlJc w:val="left"/>
      <w:pPr>
        <w:ind w:left="2124" w:hanging="168"/>
      </w:pPr>
      <w:rPr>
        <w:rFonts w:hint="default"/>
        <w:lang w:val="vi" w:eastAsia="en-US" w:bidi="ar-SA"/>
      </w:rPr>
    </w:lvl>
    <w:lvl w:ilvl="3" w:tplc="A4AAA366">
      <w:numFmt w:val="bullet"/>
      <w:lvlText w:val="•"/>
      <w:lvlJc w:val="left"/>
      <w:pPr>
        <w:ind w:left="3117" w:hanging="168"/>
      </w:pPr>
      <w:rPr>
        <w:rFonts w:hint="default"/>
        <w:lang w:val="vi" w:eastAsia="en-US" w:bidi="ar-SA"/>
      </w:rPr>
    </w:lvl>
    <w:lvl w:ilvl="4" w:tplc="330844EE">
      <w:numFmt w:val="bullet"/>
      <w:lvlText w:val="•"/>
      <w:lvlJc w:val="left"/>
      <w:pPr>
        <w:ind w:left="4109" w:hanging="168"/>
      </w:pPr>
      <w:rPr>
        <w:rFonts w:hint="default"/>
        <w:lang w:val="vi" w:eastAsia="en-US" w:bidi="ar-SA"/>
      </w:rPr>
    </w:lvl>
    <w:lvl w:ilvl="5" w:tplc="BC52373E">
      <w:numFmt w:val="bullet"/>
      <w:lvlText w:val="•"/>
      <w:lvlJc w:val="left"/>
      <w:pPr>
        <w:ind w:left="5102" w:hanging="168"/>
      </w:pPr>
      <w:rPr>
        <w:rFonts w:hint="default"/>
        <w:lang w:val="vi" w:eastAsia="en-US" w:bidi="ar-SA"/>
      </w:rPr>
    </w:lvl>
    <w:lvl w:ilvl="6" w:tplc="A0A8C67E">
      <w:numFmt w:val="bullet"/>
      <w:lvlText w:val="•"/>
      <w:lvlJc w:val="left"/>
      <w:pPr>
        <w:ind w:left="6094" w:hanging="168"/>
      </w:pPr>
      <w:rPr>
        <w:rFonts w:hint="default"/>
        <w:lang w:val="vi" w:eastAsia="en-US" w:bidi="ar-SA"/>
      </w:rPr>
    </w:lvl>
    <w:lvl w:ilvl="7" w:tplc="794E3A26">
      <w:numFmt w:val="bullet"/>
      <w:lvlText w:val="•"/>
      <w:lvlJc w:val="left"/>
      <w:pPr>
        <w:ind w:left="7087" w:hanging="168"/>
      </w:pPr>
      <w:rPr>
        <w:rFonts w:hint="default"/>
        <w:lang w:val="vi" w:eastAsia="en-US" w:bidi="ar-SA"/>
      </w:rPr>
    </w:lvl>
    <w:lvl w:ilvl="8" w:tplc="0F1E4642">
      <w:numFmt w:val="bullet"/>
      <w:lvlText w:val="•"/>
      <w:lvlJc w:val="left"/>
      <w:pPr>
        <w:ind w:left="8079" w:hanging="168"/>
      </w:pPr>
      <w:rPr>
        <w:rFonts w:hint="default"/>
        <w:lang w:val="vi" w:eastAsia="en-US" w:bidi="ar-SA"/>
      </w:rPr>
    </w:lvl>
  </w:abstractNum>
  <w:abstractNum w:abstractNumId="9" w15:restartNumberingAfterBreak="0">
    <w:nsid w:val="46BC652A"/>
    <w:multiLevelType w:val="multilevel"/>
    <w:tmpl w:val="76669572"/>
    <w:lvl w:ilvl="0">
      <w:start w:val="2"/>
      <w:numFmt w:val="decimal"/>
      <w:lvlText w:val="%1"/>
      <w:lvlJc w:val="left"/>
      <w:pPr>
        <w:ind w:left="143" w:hanging="521"/>
      </w:pPr>
      <w:rPr>
        <w:rFonts w:hint="default"/>
        <w:lang w:val="vi" w:eastAsia="en-US" w:bidi="ar-SA"/>
      </w:rPr>
    </w:lvl>
    <w:lvl w:ilvl="1">
      <w:start w:val="2"/>
      <w:numFmt w:val="decimal"/>
      <w:lvlText w:val="%1.%2."/>
      <w:lvlJc w:val="left"/>
      <w:pPr>
        <w:ind w:left="143" w:hanging="521"/>
      </w:pPr>
      <w:rPr>
        <w:rFonts w:hint="default"/>
        <w:spacing w:val="0"/>
        <w:w w:val="100"/>
        <w:lang w:val="vi" w:eastAsia="en-US" w:bidi="ar-SA"/>
      </w:rPr>
    </w:lvl>
    <w:lvl w:ilvl="2">
      <w:numFmt w:val="bullet"/>
      <w:lvlText w:val="•"/>
      <w:lvlJc w:val="left"/>
      <w:pPr>
        <w:ind w:left="2124" w:hanging="521"/>
      </w:pPr>
      <w:rPr>
        <w:rFonts w:hint="default"/>
        <w:lang w:val="vi" w:eastAsia="en-US" w:bidi="ar-SA"/>
      </w:rPr>
    </w:lvl>
    <w:lvl w:ilvl="3">
      <w:numFmt w:val="bullet"/>
      <w:lvlText w:val="•"/>
      <w:lvlJc w:val="left"/>
      <w:pPr>
        <w:ind w:left="3117" w:hanging="521"/>
      </w:pPr>
      <w:rPr>
        <w:rFonts w:hint="default"/>
        <w:lang w:val="vi" w:eastAsia="en-US" w:bidi="ar-SA"/>
      </w:rPr>
    </w:lvl>
    <w:lvl w:ilvl="4">
      <w:numFmt w:val="bullet"/>
      <w:lvlText w:val="•"/>
      <w:lvlJc w:val="left"/>
      <w:pPr>
        <w:ind w:left="4109" w:hanging="521"/>
      </w:pPr>
      <w:rPr>
        <w:rFonts w:hint="default"/>
        <w:lang w:val="vi" w:eastAsia="en-US" w:bidi="ar-SA"/>
      </w:rPr>
    </w:lvl>
    <w:lvl w:ilvl="5">
      <w:numFmt w:val="bullet"/>
      <w:lvlText w:val="•"/>
      <w:lvlJc w:val="left"/>
      <w:pPr>
        <w:ind w:left="5102" w:hanging="521"/>
      </w:pPr>
      <w:rPr>
        <w:rFonts w:hint="default"/>
        <w:lang w:val="vi" w:eastAsia="en-US" w:bidi="ar-SA"/>
      </w:rPr>
    </w:lvl>
    <w:lvl w:ilvl="6">
      <w:numFmt w:val="bullet"/>
      <w:lvlText w:val="•"/>
      <w:lvlJc w:val="left"/>
      <w:pPr>
        <w:ind w:left="6094" w:hanging="521"/>
      </w:pPr>
      <w:rPr>
        <w:rFonts w:hint="default"/>
        <w:lang w:val="vi" w:eastAsia="en-US" w:bidi="ar-SA"/>
      </w:rPr>
    </w:lvl>
    <w:lvl w:ilvl="7">
      <w:numFmt w:val="bullet"/>
      <w:lvlText w:val="•"/>
      <w:lvlJc w:val="left"/>
      <w:pPr>
        <w:ind w:left="7087" w:hanging="521"/>
      </w:pPr>
      <w:rPr>
        <w:rFonts w:hint="default"/>
        <w:lang w:val="vi" w:eastAsia="en-US" w:bidi="ar-SA"/>
      </w:rPr>
    </w:lvl>
    <w:lvl w:ilvl="8">
      <w:numFmt w:val="bullet"/>
      <w:lvlText w:val="•"/>
      <w:lvlJc w:val="left"/>
      <w:pPr>
        <w:ind w:left="8079" w:hanging="521"/>
      </w:pPr>
      <w:rPr>
        <w:rFonts w:hint="default"/>
        <w:lang w:val="vi" w:eastAsia="en-US" w:bidi="ar-SA"/>
      </w:rPr>
    </w:lvl>
  </w:abstractNum>
  <w:abstractNum w:abstractNumId="10" w15:restartNumberingAfterBreak="0">
    <w:nsid w:val="551958CA"/>
    <w:multiLevelType w:val="multilevel"/>
    <w:tmpl w:val="BFCEC046"/>
    <w:lvl w:ilvl="0">
      <w:start w:val="1"/>
      <w:numFmt w:val="upperRoman"/>
      <w:lvlText w:val="%1."/>
      <w:lvlJc w:val="left"/>
      <w:pPr>
        <w:ind w:left="2944" w:hanging="250"/>
      </w:pPr>
      <w:rPr>
        <w:rFonts w:hint="default"/>
        <w:spacing w:val="0"/>
        <w:w w:val="100"/>
        <w:lang w:val="vi" w:eastAsia="en-US" w:bidi="ar-SA"/>
      </w:rPr>
    </w:lvl>
    <w:lvl w:ilvl="1">
      <w:start w:val="1"/>
      <w:numFmt w:val="decimal"/>
      <w:lvlText w:val="%2."/>
      <w:lvlJc w:val="left"/>
      <w:pPr>
        <w:ind w:left="2833"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3185" w:hanging="493"/>
        <w:jc w:val="right"/>
      </w:pPr>
      <w:rPr>
        <w:rFonts w:hint="default"/>
        <w:spacing w:val="0"/>
        <w:w w:val="100"/>
        <w:lang w:val="vi" w:eastAsia="en-US" w:bidi="ar-SA"/>
      </w:rPr>
    </w:lvl>
    <w:lvl w:ilvl="3">
      <w:start w:val="1"/>
      <w:numFmt w:val="decimal"/>
      <w:lvlText w:val="%2.%3.%4."/>
      <w:lvlJc w:val="left"/>
      <w:pPr>
        <w:ind w:left="3535" w:hanging="701"/>
      </w:pPr>
      <w:rPr>
        <w:rFonts w:hint="default"/>
        <w:spacing w:val="-3"/>
        <w:w w:val="100"/>
        <w:lang w:val="vi" w:eastAsia="en-US" w:bidi="ar-SA"/>
      </w:rPr>
    </w:lvl>
    <w:lvl w:ilvl="4">
      <w:numFmt w:val="bullet"/>
      <w:lvlText w:val="-"/>
      <w:lvlJc w:val="left"/>
      <w:pPr>
        <w:ind w:left="2127" w:hanging="701"/>
      </w:pPr>
      <w:rPr>
        <w:rFonts w:ascii="Times New Roman" w:eastAsia="Times New Roman" w:hAnsi="Times New Roman" w:cs="Times New Roman" w:hint="default"/>
        <w:b w:val="0"/>
        <w:bCs w:val="0"/>
        <w:i w:val="0"/>
        <w:iCs w:val="0"/>
        <w:spacing w:val="0"/>
        <w:w w:val="100"/>
        <w:sz w:val="28"/>
        <w:szCs w:val="28"/>
        <w:lang w:val="vi" w:eastAsia="en-US" w:bidi="ar-SA"/>
      </w:rPr>
    </w:lvl>
    <w:lvl w:ilvl="5">
      <w:numFmt w:val="bullet"/>
      <w:lvlText w:val="•"/>
      <w:lvlJc w:val="left"/>
      <w:pPr>
        <w:ind w:left="3404" w:hanging="701"/>
      </w:pPr>
      <w:rPr>
        <w:rFonts w:hint="default"/>
        <w:lang w:val="vi" w:eastAsia="en-US" w:bidi="ar-SA"/>
      </w:rPr>
    </w:lvl>
    <w:lvl w:ilvl="6">
      <w:numFmt w:val="bullet"/>
      <w:lvlText w:val="•"/>
      <w:lvlJc w:val="left"/>
      <w:pPr>
        <w:ind w:left="3544" w:hanging="701"/>
      </w:pPr>
      <w:rPr>
        <w:rFonts w:hint="default"/>
        <w:lang w:val="vi" w:eastAsia="en-US" w:bidi="ar-SA"/>
      </w:rPr>
    </w:lvl>
    <w:lvl w:ilvl="7">
      <w:numFmt w:val="bullet"/>
      <w:lvlText w:val="•"/>
      <w:lvlJc w:val="left"/>
      <w:pPr>
        <w:ind w:left="5670" w:hanging="701"/>
      </w:pPr>
      <w:rPr>
        <w:rFonts w:hint="default"/>
        <w:lang w:val="vi" w:eastAsia="en-US" w:bidi="ar-SA"/>
      </w:rPr>
    </w:lvl>
    <w:lvl w:ilvl="8">
      <w:numFmt w:val="bullet"/>
      <w:lvlText w:val="•"/>
      <w:lvlJc w:val="left"/>
      <w:pPr>
        <w:ind w:left="7796" w:hanging="701"/>
      </w:pPr>
      <w:rPr>
        <w:rFonts w:hint="default"/>
        <w:lang w:val="vi" w:eastAsia="en-US" w:bidi="ar-SA"/>
      </w:rPr>
    </w:lvl>
  </w:abstractNum>
  <w:abstractNum w:abstractNumId="11" w15:restartNumberingAfterBreak="0">
    <w:nsid w:val="590A24F1"/>
    <w:multiLevelType w:val="multilevel"/>
    <w:tmpl w:val="AEF2FF76"/>
    <w:lvl w:ilvl="0">
      <w:start w:val="2"/>
      <w:numFmt w:val="decimal"/>
      <w:lvlText w:val="%1"/>
      <w:lvlJc w:val="left"/>
      <w:pPr>
        <w:ind w:left="143" w:hanging="518"/>
      </w:pPr>
      <w:rPr>
        <w:rFonts w:hint="default"/>
        <w:lang w:val="vi" w:eastAsia="en-US" w:bidi="ar-SA"/>
      </w:rPr>
    </w:lvl>
    <w:lvl w:ilvl="1">
      <w:start w:val="1"/>
      <w:numFmt w:val="decimal"/>
      <w:lvlText w:val="%1.%2."/>
      <w:lvlJc w:val="left"/>
      <w:pPr>
        <w:ind w:left="143" w:hanging="518"/>
      </w:pPr>
      <w:rPr>
        <w:rFonts w:ascii="Times New Roman" w:eastAsia="Times New Roman" w:hAnsi="Times New Roman" w:cs="Times New Roman" w:hint="default"/>
        <w:b/>
        <w:bCs/>
        <w:i/>
        <w:iCs/>
        <w:spacing w:val="0"/>
        <w:w w:val="100"/>
        <w:sz w:val="28"/>
        <w:szCs w:val="28"/>
        <w:lang w:val="vi" w:eastAsia="en-US" w:bidi="ar-SA"/>
      </w:rPr>
    </w:lvl>
    <w:lvl w:ilvl="2">
      <w:numFmt w:val="bullet"/>
      <w:lvlText w:val="-"/>
      <w:lvlJc w:val="left"/>
      <w:pPr>
        <w:ind w:left="143" w:hanging="173"/>
      </w:pPr>
      <w:rPr>
        <w:rFonts w:ascii="Times New Roman" w:eastAsia="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3117" w:hanging="173"/>
      </w:pPr>
      <w:rPr>
        <w:rFonts w:hint="default"/>
        <w:lang w:val="vi" w:eastAsia="en-US" w:bidi="ar-SA"/>
      </w:rPr>
    </w:lvl>
    <w:lvl w:ilvl="4">
      <w:numFmt w:val="bullet"/>
      <w:lvlText w:val="•"/>
      <w:lvlJc w:val="left"/>
      <w:pPr>
        <w:ind w:left="4109" w:hanging="173"/>
      </w:pPr>
      <w:rPr>
        <w:rFonts w:hint="default"/>
        <w:lang w:val="vi" w:eastAsia="en-US" w:bidi="ar-SA"/>
      </w:rPr>
    </w:lvl>
    <w:lvl w:ilvl="5">
      <w:numFmt w:val="bullet"/>
      <w:lvlText w:val="•"/>
      <w:lvlJc w:val="left"/>
      <w:pPr>
        <w:ind w:left="5102" w:hanging="173"/>
      </w:pPr>
      <w:rPr>
        <w:rFonts w:hint="default"/>
        <w:lang w:val="vi" w:eastAsia="en-US" w:bidi="ar-SA"/>
      </w:rPr>
    </w:lvl>
    <w:lvl w:ilvl="6">
      <w:numFmt w:val="bullet"/>
      <w:lvlText w:val="•"/>
      <w:lvlJc w:val="left"/>
      <w:pPr>
        <w:ind w:left="6094" w:hanging="173"/>
      </w:pPr>
      <w:rPr>
        <w:rFonts w:hint="default"/>
        <w:lang w:val="vi" w:eastAsia="en-US" w:bidi="ar-SA"/>
      </w:rPr>
    </w:lvl>
    <w:lvl w:ilvl="7">
      <w:numFmt w:val="bullet"/>
      <w:lvlText w:val="•"/>
      <w:lvlJc w:val="left"/>
      <w:pPr>
        <w:ind w:left="7087" w:hanging="173"/>
      </w:pPr>
      <w:rPr>
        <w:rFonts w:hint="default"/>
        <w:lang w:val="vi" w:eastAsia="en-US" w:bidi="ar-SA"/>
      </w:rPr>
    </w:lvl>
    <w:lvl w:ilvl="8">
      <w:numFmt w:val="bullet"/>
      <w:lvlText w:val="•"/>
      <w:lvlJc w:val="left"/>
      <w:pPr>
        <w:ind w:left="8079" w:hanging="173"/>
      </w:pPr>
      <w:rPr>
        <w:rFonts w:hint="default"/>
        <w:lang w:val="vi" w:eastAsia="en-US" w:bidi="ar-SA"/>
      </w:rPr>
    </w:lvl>
  </w:abstractNum>
  <w:abstractNum w:abstractNumId="12" w15:restartNumberingAfterBreak="0">
    <w:nsid w:val="5F034404"/>
    <w:multiLevelType w:val="hybridMultilevel"/>
    <w:tmpl w:val="01A445D0"/>
    <w:lvl w:ilvl="0" w:tplc="967699E8">
      <w:numFmt w:val="bullet"/>
      <w:lvlText w:val="-"/>
      <w:lvlJc w:val="left"/>
      <w:pPr>
        <w:ind w:left="23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53E90EC">
      <w:numFmt w:val="bullet"/>
      <w:lvlText w:val="•"/>
      <w:lvlJc w:val="left"/>
      <w:pPr>
        <w:ind w:left="668" w:hanging="164"/>
      </w:pPr>
      <w:rPr>
        <w:rFonts w:hint="default"/>
        <w:lang w:val="vi" w:eastAsia="en-US" w:bidi="ar-SA"/>
      </w:rPr>
    </w:lvl>
    <w:lvl w:ilvl="2" w:tplc="196EE538">
      <w:numFmt w:val="bullet"/>
      <w:lvlText w:val="•"/>
      <w:lvlJc w:val="left"/>
      <w:pPr>
        <w:ind w:left="1097" w:hanging="164"/>
      </w:pPr>
      <w:rPr>
        <w:rFonts w:hint="default"/>
        <w:lang w:val="vi" w:eastAsia="en-US" w:bidi="ar-SA"/>
      </w:rPr>
    </w:lvl>
    <w:lvl w:ilvl="3" w:tplc="30D23A6C">
      <w:numFmt w:val="bullet"/>
      <w:lvlText w:val="•"/>
      <w:lvlJc w:val="left"/>
      <w:pPr>
        <w:ind w:left="1525" w:hanging="164"/>
      </w:pPr>
      <w:rPr>
        <w:rFonts w:hint="default"/>
        <w:lang w:val="vi" w:eastAsia="en-US" w:bidi="ar-SA"/>
      </w:rPr>
    </w:lvl>
    <w:lvl w:ilvl="4" w:tplc="C18A5380">
      <w:numFmt w:val="bullet"/>
      <w:lvlText w:val="•"/>
      <w:lvlJc w:val="left"/>
      <w:pPr>
        <w:ind w:left="1954" w:hanging="164"/>
      </w:pPr>
      <w:rPr>
        <w:rFonts w:hint="default"/>
        <w:lang w:val="vi" w:eastAsia="en-US" w:bidi="ar-SA"/>
      </w:rPr>
    </w:lvl>
    <w:lvl w:ilvl="5" w:tplc="CF64BA5C">
      <w:numFmt w:val="bullet"/>
      <w:lvlText w:val="•"/>
      <w:lvlJc w:val="left"/>
      <w:pPr>
        <w:ind w:left="2383" w:hanging="164"/>
      </w:pPr>
      <w:rPr>
        <w:rFonts w:hint="default"/>
        <w:lang w:val="vi" w:eastAsia="en-US" w:bidi="ar-SA"/>
      </w:rPr>
    </w:lvl>
    <w:lvl w:ilvl="6" w:tplc="0D7CD318">
      <w:numFmt w:val="bullet"/>
      <w:lvlText w:val="•"/>
      <w:lvlJc w:val="left"/>
      <w:pPr>
        <w:ind w:left="2811" w:hanging="164"/>
      </w:pPr>
      <w:rPr>
        <w:rFonts w:hint="default"/>
        <w:lang w:val="vi" w:eastAsia="en-US" w:bidi="ar-SA"/>
      </w:rPr>
    </w:lvl>
    <w:lvl w:ilvl="7" w:tplc="F01C2C44">
      <w:numFmt w:val="bullet"/>
      <w:lvlText w:val="•"/>
      <w:lvlJc w:val="left"/>
      <w:pPr>
        <w:ind w:left="3240" w:hanging="164"/>
      </w:pPr>
      <w:rPr>
        <w:rFonts w:hint="default"/>
        <w:lang w:val="vi" w:eastAsia="en-US" w:bidi="ar-SA"/>
      </w:rPr>
    </w:lvl>
    <w:lvl w:ilvl="8" w:tplc="BB540F6C">
      <w:numFmt w:val="bullet"/>
      <w:lvlText w:val="•"/>
      <w:lvlJc w:val="left"/>
      <w:pPr>
        <w:ind w:left="3668" w:hanging="164"/>
      </w:pPr>
      <w:rPr>
        <w:rFonts w:hint="default"/>
        <w:lang w:val="vi" w:eastAsia="en-US" w:bidi="ar-SA"/>
      </w:rPr>
    </w:lvl>
  </w:abstractNum>
  <w:abstractNum w:abstractNumId="13" w15:restartNumberingAfterBreak="0">
    <w:nsid w:val="699F4935"/>
    <w:multiLevelType w:val="hybridMultilevel"/>
    <w:tmpl w:val="8528C064"/>
    <w:lvl w:ilvl="0" w:tplc="4F561DD2">
      <w:numFmt w:val="bullet"/>
      <w:lvlText w:val="-"/>
      <w:lvlJc w:val="left"/>
      <w:pPr>
        <w:ind w:left="101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66DA2066">
      <w:numFmt w:val="bullet"/>
      <w:lvlText w:val="•"/>
      <w:lvlJc w:val="left"/>
      <w:pPr>
        <w:ind w:left="1924" w:hanging="164"/>
      </w:pPr>
      <w:rPr>
        <w:rFonts w:hint="default"/>
        <w:lang w:val="vi" w:eastAsia="en-US" w:bidi="ar-SA"/>
      </w:rPr>
    </w:lvl>
    <w:lvl w:ilvl="2" w:tplc="2F66C17A">
      <w:numFmt w:val="bullet"/>
      <w:lvlText w:val="•"/>
      <w:lvlJc w:val="left"/>
      <w:pPr>
        <w:ind w:left="2828" w:hanging="164"/>
      </w:pPr>
      <w:rPr>
        <w:rFonts w:hint="default"/>
        <w:lang w:val="vi" w:eastAsia="en-US" w:bidi="ar-SA"/>
      </w:rPr>
    </w:lvl>
    <w:lvl w:ilvl="3" w:tplc="EE329572">
      <w:numFmt w:val="bullet"/>
      <w:lvlText w:val="•"/>
      <w:lvlJc w:val="left"/>
      <w:pPr>
        <w:ind w:left="3733" w:hanging="164"/>
      </w:pPr>
      <w:rPr>
        <w:rFonts w:hint="default"/>
        <w:lang w:val="vi" w:eastAsia="en-US" w:bidi="ar-SA"/>
      </w:rPr>
    </w:lvl>
    <w:lvl w:ilvl="4" w:tplc="B20CEF24">
      <w:numFmt w:val="bullet"/>
      <w:lvlText w:val="•"/>
      <w:lvlJc w:val="left"/>
      <w:pPr>
        <w:ind w:left="4637" w:hanging="164"/>
      </w:pPr>
      <w:rPr>
        <w:rFonts w:hint="default"/>
        <w:lang w:val="vi" w:eastAsia="en-US" w:bidi="ar-SA"/>
      </w:rPr>
    </w:lvl>
    <w:lvl w:ilvl="5" w:tplc="BB3C8D1A">
      <w:numFmt w:val="bullet"/>
      <w:lvlText w:val="•"/>
      <w:lvlJc w:val="left"/>
      <w:pPr>
        <w:ind w:left="5542" w:hanging="164"/>
      </w:pPr>
      <w:rPr>
        <w:rFonts w:hint="default"/>
        <w:lang w:val="vi" w:eastAsia="en-US" w:bidi="ar-SA"/>
      </w:rPr>
    </w:lvl>
    <w:lvl w:ilvl="6" w:tplc="8CB8D840">
      <w:numFmt w:val="bullet"/>
      <w:lvlText w:val="•"/>
      <w:lvlJc w:val="left"/>
      <w:pPr>
        <w:ind w:left="6446" w:hanging="164"/>
      </w:pPr>
      <w:rPr>
        <w:rFonts w:hint="default"/>
        <w:lang w:val="vi" w:eastAsia="en-US" w:bidi="ar-SA"/>
      </w:rPr>
    </w:lvl>
    <w:lvl w:ilvl="7" w:tplc="C6067262">
      <w:numFmt w:val="bullet"/>
      <w:lvlText w:val="•"/>
      <w:lvlJc w:val="left"/>
      <w:pPr>
        <w:ind w:left="7351" w:hanging="164"/>
      </w:pPr>
      <w:rPr>
        <w:rFonts w:hint="default"/>
        <w:lang w:val="vi" w:eastAsia="en-US" w:bidi="ar-SA"/>
      </w:rPr>
    </w:lvl>
    <w:lvl w:ilvl="8" w:tplc="9CA85B66">
      <w:numFmt w:val="bullet"/>
      <w:lvlText w:val="•"/>
      <w:lvlJc w:val="left"/>
      <w:pPr>
        <w:ind w:left="8255" w:hanging="164"/>
      </w:pPr>
      <w:rPr>
        <w:rFonts w:hint="default"/>
        <w:lang w:val="vi" w:eastAsia="en-US" w:bidi="ar-SA"/>
      </w:rPr>
    </w:lvl>
  </w:abstractNum>
  <w:abstractNum w:abstractNumId="14" w15:restartNumberingAfterBreak="0">
    <w:nsid w:val="6D425122"/>
    <w:multiLevelType w:val="hybridMultilevel"/>
    <w:tmpl w:val="C81446E6"/>
    <w:lvl w:ilvl="0" w:tplc="3CEC77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EB02963"/>
    <w:multiLevelType w:val="hybridMultilevel"/>
    <w:tmpl w:val="F910A742"/>
    <w:lvl w:ilvl="0" w:tplc="31C80E1C">
      <w:start w:val="9"/>
      <w:numFmt w:val="upperRoman"/>
      <w:lvlText w:val="%1."/>
      <w:lvlJc w:val="left"/>
      <w:pPr>
        <w:ind w:left="1332" w:hanging="482"/>
      </w:pPr>
      <w:rPr>
        <w:rFonts w:ascii="Times New Roman" w:eastAsia="Times New Roman" w:hAnsi="Times New Roman" w:cs="Times New Roman" w:hint="default"/>
        <w:b/>
        <w:bCs/>
        <w:i w:val="0"/>
        <w:iCs w:val="0"/>
        <w:spacing w:val="0"/>
        <w:w w:val="100"/>
        <w:sz w:val="28"/>
        <w:szCs w:val="28"/>
        <w:lang w:val="vi" w:eastAsia="en-US" w:bidi="ar-SA"/>
      </w:rPr>
    </w:lvl>
    <w:lvl w:ilvl="1" w:tplc="B40E32EA">
      <w:start w:val="1"/>
      <w:numFmt w:val="decimal"/>
      <w:lvlText w:val="%2."/>
      <w:lvlJc w:val="left"/>
      <w:pPr>
        <w:ind w:left="1152" w:hanging="302"/>
      </w:pPr>
      <w:rPr>
        <w:rFonts w:ascii="Times New Roman" w:eastAsia="Times New Roman" w:hAnsi="Times New Roman" w:cs="Times New Roman" w:hint="default"/>
        <w:b/>
        <w:bCs/>
        <w:i w:val="0"/>
        <w:iCs w:val="0"/>
        <w:spacing w:val="0"/>
        <w:w w:val="100"/>
        <w:sz w:val="28"/>
        <w:szCs w:val="28"/>
        <w:lang w:val="vi" w:eastAsia="en-US" w:bidi="ar-SA"/>
      </w:rPr>
    </w:lvl>
    <w:lvl w:ilvl="2" w:tplc="A9B40138">
      <w:numFmt w:val="bullet"/>
      <w:lvlText w:val="-"/>
      <w:lvlJc w:val="left"/>
      <w:pPr>
        <w:ind w:left="143" w:hanging="204"/>
      </w:pPr>
      <w:rPr>
        <w:rFonts w:ascii="Times New Roman" w:eastAsia="Times New Roman" w:hAnsi="Times New Roman" w:cs="Times New Roman" w:hint="default"/>
        <w:b w:val="0"/>
        <w:bCs w:val="0"/>
        <w:i w:val="0"/>
        <w:iCs w:val="0"/>
        <w:spacing w:val="0"/>
        <w:w w:val="100"/>
        <w:sz w:val="28"/>
        <w:szCs w:val="28"/>
        <w:lang w:val="vi" w:eastAsia="en-US" w:bidi="ar-SA"/>
      </w:rPr>
    </w:lvl>
    <w:lvl w:ilvl="3" w:tplc="222A2FC0">
      <w:numFmt w:val="bullet"/>
      <w:lvlText w:val="•"/>
      <w:lvlJc w:val="left"/>
      <w:pPr>
        <w:ind w:left="2430" w:hanging="204"/>
      </w:pPr>
      <w:rPr>
        <w:rFonts w:hint="default"/>
        <w:lang w:val="vi" w:eastAsia="en-US" w:bidi="ar-SA"/>
      </w:rPr>
    </w:lvl>
    <w:lvl w:ilvl="4" w:tplc="1FE29FF0">
      <w:numFmt w:val="bullet"/>
      <w:lvlText w:val="•"/>
      <w:lvlJc w:val="left"/>
      <w:pPr>
        <w:ind w:left="3521" w:hanging="204"/>
      </w:pPr>
      <w:rPr>
        <w:rFonts w:hint="default"/>
        <w:lang w:val="vi" w:eastAsia="en-US" w:bidi="ar-SA"/>
      </w:rPr>
    </w:lvl>
    <w:lvl w:ilvl="5" w:tplc="6C845F98">
      <w:numFmt w:val="bullet"/>
      <w:lvlText w:val="•"/>
      <w:lvlJc w:val="left"/>
      <w:pPr>
        <w:ind w:left="4611" w:hanging="204"/>
      </w:pPr>
      <w:rPr>
        <w:rFonts w:hint="default"/>
        <w:lang w:val="vi" w:eastAsia="en-US" w:bidi="ar-SA"/>
      </w:rPr>
    </w:lvl>
    <w:lvl w:ilvl="6" w:tplc="E278B4FA">
      <w:numFmt w:val="bullet"/>
      <w:lvlText w:val="•"/>
      <w:lvlJc w:val="left"/>
      <w:pPr>
        <w:ind w:left="5702" w:hanging="204"/>
      </w:pPr>
      <w:rPr>
        <w:rFonts w:hint="default"/>
        <w:lang w:val="vi" w:eastAsia="en-US" w:bidi="ar-SA"/>
      </w:rPr>
    </w:lvl>
    <w:lvl w:ilvl="7" w:tplc="62A6CE18">
      <w:numFmt w:val="bullet"/>
      <w:lvlText w:val="•"/>
      <w:lvlJc w:val="left"/>
      <w:pPr>
        <w:ind w:left="6792" w:hanging="204"/>
      </w:pPr>
      <w:rPr>
        <w:rFonts w:hint="default"/>
        <w:lang w:val="vi" w:eastAsia="en-US" w:bidi="ar-SA"/>
      </w:rPr>
    </w:lvl>
    <w:lvl w:ilvl="8" w:tplc="092AD592">
      <w:numFmt w:val="bullet"/>
      <w:lvlText w:val="•"/>
      <w:lvlJc w:val="left"/>
      <w:pPr>
        <w:ind w:left="7883" w:hanging="204"/>
      </w:pPr>
      <w:rPr>
        <w:rFonts w:hint="default"/>
        <w:lang w:val="vi" w:eastAsia="en-US" w:bidi="ar-SA"/>
      </w:rPr>
    </w:lvl>
  </w:abstractNum>
  <w:abstractNum w:abstractNumId="16" w15:restartNumberingAfterBreak="0">
    <w:nsid w:val="6F584AD3"/>
    <w:multiLevelType w:val="hybridMultilevel"/>
    <w:tmpl w:val="6BC86F14"/>
    <w:lvl w:ilvl="0" w:tplc="C9A44544">
      <w:numFmt w:val="bullet"/>
      <w:lvlText w:val="-"/>
      <w:lvlJc w:val="left"/>
      <w:pPr>
        <w:ind w:left="74" w:hanging="209"/>
      </w:pPr>
      <w:rPr>
        <w:rFonts w:ascii="Times New Roman" w:eastAsia="Times New Roman" w:hAnsi="Times New Roman" w:cs="Times New Roman" w:hint="default"/>
        <w:b w:val="0"/>
        <w:bCs w:val="0"/>
        <w:i w:val="0"/>
        <w:iCs w:val="0"/>
        <w:spacing w:val="0"/>
        <w:w w:val="100"/>
        <w:sz w:val="28"/>
        <w:szCs w:val="28"/>
        <w:lang w:val="vi" w:eastAsia="en-US" w:bidi="ar-SA"/>
      </w:rPr>
    </w:lvl>
    <w:lvl w:ilvl="1" w:tplc="9E7EB63A">
      <w:numFmt w:val="bullet"/>
      <w:lvlText w:val="•"/>
      <w:lvlJc w:val="left"/>
      <w:pPr>
        <w:ind w:left="524" w:hanging="209"/>
      </w:pPr>
      <w:rPr>
        <w:rFonts w:hint="default"/>
        <w:lang w:val="vi" w:eastAsia="en-US" w:bidi="ar-SA"/>
      </w:rPr>
    </w:lvl>
    <w:lvl w:ilvl="2" w:tplc="627C8E26">
      <w:numFmt w:val="bullet"/>
      <w:lvlText w:val="•"/>
      <w:lvlJc w:val="left"/>
      <w:pPr>
        <w:ind w:left="969" w:hanging="209"/>
      </w:pPr>
      <w:rPr>
        <w:rFonts w:hint="default"/>
        <w:lang w:val="vi" w:eastAsia="en-US" w:bidi="ar-SA"/>
      </w:rPr>
    </w:lvl>
    <w:lvl w:ilvl="3" w:tplc="D6503C02">
      <w:numFmt w:val="bullet"/>
      <w:lvlText w:val="•"/>
      <w:lvlJc w:val="left"/>
      <w:pPr>
        <w:ind w:left="1413" w:hanging="209"/>
      </w:pPr>
      <w:rPr>
        <w:rFonts w:hint="default"/>
        <w:lang w:val="vi" w:eastAsia="en-US" w:bidi="ar-SA"/>
      </w:rPr>
    </w:lvl>
    <w:lvl w:ilvl="4" w:tplc="A09E45BC">
      <w:numFmt w:val="bullet"/>
      <w:lvlText w:val="•"/>
      <w:lvlJc w:val="left"/>
      <w:pPr>
        <w:ind w:left="1858" w:hanging="209"/>
      </w:pPr>
      <w:rPr>
        <w:rFonts w:hint="default"/>
        <w:lang w:val="vi" w:eastAsia="en-US" w:bidi="ar-SA"/>
      </w:rPr>
    </w:lvl>
    <w:lvl w:ilvl="5" w:tplc="A7667CFC">
      <w:numFmt w:val="bullet"/>
      <w:lvlText w:val="•"/>
      <w:lvlJc w:val="left"/>
      <w:pPr>
        <w:ind w:left="2303" w:hanging="209"/>
      </w:pPr>
      <w:rPr>
        <w:rFonts w:hint="default"/>
        <w:lang w:val="vi" w:eastAsia="en-US" w:bidi="ar-SA"/>
      </w:rPr>
    </w:lvl>
    <w:lvl w:ilvl="6" w:tplc="6770A60E">
      <w:numFmt w:val="bullet"/>
      <w:lvlText w:val="•"/>
      <w:lvlJc w:val="left"/>
      <w:pPr>
        <w:ind w:left="2747" w:hanging="209"/>
      </w:pPr>
      <w:rPr>
        <w:rFonts w:hint="default"/>
        <w:lang w:val="vi" w:eastAsia="en-US" w:bidi="ar-SA"/>
      </w:rPr>
    </w:lvl>
    <w:lvl w:ilvl="7" w:tplc="0E3ED91C">
      <w:numFmt w:val="bullet"/>
      <w:lvlText w:val="•"/>
      <w:lvlJc w:val="left"/>
      <w:pPr>
        <w:ind w:left="3192" w:hanging="209"/>
      </w:pPr>
      <w:rPr>
        <w:rFonts w:hint="default"/>
        <w:lang w:val="vi" w:eastAsia="en-US" w:bidi="ar-SA"/>
      </w:rPr>
    </w:lvl>
    <w:lvl w:ilvl="8" w:tplc="AF802D28">
      <w:numFmt w:val="bullet"/>
      <w:lvlText w:val="•"/>
      <w:lvlJc w:val="left"/>
      <w:pPr>
        <w:ind w:left="3636" w:hanging="209"/>
      </w:pPr>
      <w:rPr>
        <w:rFonts w:hint="default"/>
        <w:lang w:val="vi" w:eastAsia="en-US" w:bidi="ar-SA"/>
      </w:rPr>
    </w:lvl>
  </w:abstractNum>
  <w:abstractNum w:abstractNumId="17" w15:restartNumberingAfterBreak="0">
    <w:nsid w:val="70A82917"/>
    <w:multiLevelType w:val="hybridMultilevel"/>
    <w:tmpl w:val="2FA08D74"/>
    <w:lvl w:ilvl="0" w:tplc="35E291FC">
      <w:numFmt w:val="bullet"/>
      <w:lvlText w:val="-"/>
      <w:lvlJc w:val="left"/>
      <w:pPr>
        <w:ind w:left="143"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048A625E">
      <w:numFmt w:val="bullet"/>
      <w:lvlText w:val="•"/>
      <w:lvlJc w:val="left"/>
      <w:pPr>
        <w:ind w:left="1132" w:hanging="168"/>
      </w:pPr>
      <w:rPr>
        <w:rFonts w:hint="default"/>
        <w:lang w:val="vi" w:eastAsia="en-US" w:bidi="ar-SA"/>
      </w:rPr>
    </w:lvl>
    <w:lvl w:ilvl="2" w:tplc="4F96C3A8">
      <w:numFmt w:val="bullet"/>
      <w:lvlText w:val="•"/>
      <w:lvlJc w:val="left"/>
      <w:pPr>
        <w:ind w:left="2124" w:hanging="168"/>
      </w:pPr>
      <w:rPr>
        <w:rFonts w:hint="default"/>
        <w:lang w:val="vi" w:eastAsia="en-US" w:bidi="ar-SA"/>
      </w:rPr>
    </w:lvl>
    <w:lvl w:ilvl="3" w:tplc="BC4E7358">
      <w:numFmt w:val="bullet"/>
      <w:lvlText w:val="•"/>
      <w:lvlJc w:val="left"/>
      <w:pPr>
        <w:ind w:left="3117" w:hanging="168"/>
      </w:pPr>
      <w:rPr>
        <w:rFonts w:hint="default"/>
        <w:lang w:val="vi" w:eastAsia="en-US" w:bidi="ar-SA"/>
      </w:rPr>
    </w:lvl>
    <w:lvl w:ilvl="4" w:tplc="8C7CD8CE">
      <w:numFmt w:val="bullet"/>
      <w:lvlText w:val="•"/>
      <w:lvlJc w:val="left"/>
      <w:pPr>
        <w:ind w:left="4109" w:hanging="168"/>
      </w:pPr>
      <w:rPr>
        <w:rFonts w:hint="default"/>
        <w:lang w:val="vi" w:eastAsia="en-US" w:bidi="ar-SA"/>
      </w:rPr>
    </w:lvl>
    <w:lvl w:ilvl="5" w:tplc="EFE4A3FA">
      <w:numFmt w:val="bullet"/>
      <w:lvlText w:val="•"/>
      <w:lvlJc w:val="left"/>
      <w:pPr>
        <w:ind w:left="5102" w:hanging="168"/>
      </w:pPr>
      <w:rPr>
        <w:rFonts w:hint="default"/>
        <w:lang w:val="vi" w:eastAsia="en-US" w:bidi="ar-SA"/>
      </w:rPr>
    </w:lvl>
    <w:lvl w:ilvl="6" w:tplc="1E506B9C">
      <w:numFmt w:val="bullet"/>
      <w:lvlText w:val="•"/>
      <w:lvlJc w:val="left"/>
      <w:pPr>
        <w:ind w:left="6094" w:hanging="168"/>
      </w:pPr>
      <w:rPr>
        <w:rFonts w:hint="default"/>
        <w:lang w:val="vi" w:eastAsia="en-US" w:bidi="ar-SA"/>
      </w:rPr>
    </w:lvl>
    <w:lvl w:ilvl="7" w:tplc="CF767B0E">
      <w:numFmt w:val="bullet"/>
      <w:lvlText w:val="•"/>
      <w:lvlJc w:val="left"/>
      <w:pPr>
        <w:ind w:left="7087" w:hanging="168"/>
      </w:pPr>
      <w:rPr>
        <w:rFonts w:hint="default"/>
        <w:lang w:val="vi" w:eastAsia="en-US" w:bidi="ar-SA"/>
      </w:rPr>
    </w:lvl>
    <w:lvl w:ilvl="8" w:tplc="5AD4DB8A">
      <w:numFmt w:val="bullet"/>
      <w:lvlText w:val="•"/>
      <w:lvlJc w:val="left"/>
      <w:pPr>
        <w:ind w:left="8079" w:hanging="168"/>
      </w:pPr>
      <w:rPr>
        <w:rFonts w:hint="default"/>
        <w:lang w:val="vi" w:eastAsia="en-US" w:bidi="ar-SA"/>
      </w:rPr>
    </w:lvl>
  </w:abstractNum>
  <w:abstractNum w:abstractNumId="18" w15:restartNumberingAfterBreak="0">
    <w:nsid w:val="7B7048E9"/>
    <w:multiLevelType w:val="hybridMultilevel"/>
    <w:tmpl w:val="A0CC442C"/>
    <w:lvl w:ilvl="0" w:tplc="AC68AF0E">
      <w:start w:val="1"/>
      <w:numFmt w:val="lowerLetter"/>
      <w:lvlText w:val="%1)"/>
      <w:lvlJc w:val="left"/>
      <w:pPr>
        <w:ind w:left="1139" w:hanging="289"/>
      </w:pPr>
      <w:rPr>
        <w:rFonts w:hint="default"/>
        <w:spacing w:val="0"/>
        <w:w w:val="100"/>
        <w:lang w:val="vi" w:eastAsia="en-US" w:bidi="ar-SA"/>
      </w:rPr>
    </w:lvl>
    <w:lvl w:ilvl="1" w:tplc="34AE4B14">
      <w:numFmt w:val="bullet"/>
      <w:lvlText w:val="•"/>
      <w:lvlJc w:val="left"/>
      <w:pPr>
        <w:ind w:left="2032" w:hanging="289"/>
      </w:pPr>
      <w:rPr>
        <w:rFonts w:hint="default"/>
        <w:lang w:val="vi" w:eastAsia="en-US" w:bidi="ar-SA"/>
      </w:rPr>
    </w:lvl>
    <w:lvl w:ilvl="2" w:tplc="93B868BE">
      <w:numFmt w:val="bullet"/>
      <w:lvlText w:val="•"/>
      <w:lvlJc w:val="left"/>
      <w:pPr>
        <w:ind w:left="2924" w:hanging="289"/>
      </w:pPr>
      <w:rPr>
        <w:rFonts w:hint="default"/>
        <w:lang w:val="vi" w:eastAsia="en-US" w:bidi="ar-SA"/>
      </w:rPr>
    </w:lvl>
    <w:lvl w:ilvl="3" w:tplc="BD620EEC">
      <w:numFmt w:val="bullet"/>
      <w:lvlText w:val="•"/>
      <w:lvlJc w:val="left"/>
      <w:pPr>
        <w:ind w:left="3817" w:hanging="289"/>
      </w:pPr>
      <w:rPr>
        <w:rFonts w:hint="default"/>
        <w:lang w:val="vi" w:eastAsia="en-US" w:bidi="ar-SA"/>
      </w:rPr>
    </w:lvl>
    <w:lvl w:ilvl="4" w:tplc="D81059F0">
      <w:numFmt w:val="bullet"/>
      <w:lvlText w:val="•"/>
      <w:lvlJc w:val="left"/>
      <w:pPr>
        <w:ind w:left="4709" w:hanging="289"/>
      </w:pPr>
      <w:rPr>
        <w:rFonts w:hint="default"/>
        <w:lang w:val="vi" w:eastAsia="en-US" w:bidi="ar-SA"/>
      </w:rPr>
    </w:lvl>
    <w:lvl w:ilvl="5" w:tplc="C172C63A">
      <w:numFmt w:val="bullet"/>
      <w:lvlText w:val="•"/>
      <w:lvlJc w:val="left"/>
      <w:pPr>
        <w:ind w:left="5602" w:hanging="289"/>
      </w:pPr>
      <w:rPr>
        <w:rFonts w:hint="default"/>
        <w:lang w:val="vi" w:eastAsia="en-US" w:bidi="ar-SA"/>
      </w:rPr>
    </w:lvl>
    <w:lvl w:ilvl="6" w:tplc="4CBC5D18">
      <w:numFmt w:val="bullet"/>
      <w:lvlText w:val="•"/>
      <w:lvlJc w:val="left"/>
      <w:pPr>
        <w:ind w:left="6494" w:hanging="289"/>
      </w:pPr>
      <w:rPr>
        <w:rFonts w:hint="default"/>
        <w:lang w:val="vi" w:eastAsia="en-US" w:bidi="ar-SA"/>
      </w:rPr>
    </w:lvl>
    <w:lvl w:ilvl="7" w:tplc="C5DE64F2">
      <w:numFmt w:val="bullet"/>
      <w:lvlText w:val="•"/>
      <w:lvlJc w:val="left"/>
      <w:pPr>
        <w:ind w:left="7387" w:hanging="289"/>
      </w:pPr>
      <w:rPr>
        <w:rFonts w:hint="default"/>
        <w:lang w:val="vi" w:eastAsia="en-US" w:bidi="ar-SA"/>
      </w:rPr>
    </w:lvl>
    <w:lvl w:ilvl="8" w:tplc="21A286DC">
      <w:numFmt w:val="bullet"/>
      <w:lvlText w:val="•"/>
      <w:lvlJc w:val="left"/>
      <w:pPr>
        <w:ind w:left="8279" w:hanging="289"/>
      </w:pPr>
      <w:rPr>
        <w:rFonts w:hint="default"/>
        <w:lang w:val="vi" w:eastAsia="en-US" w:bidi="ar-SA"/>
      </w:rPr>
    </w:lvl>
  </w:abstractNum>
  <w:num w:numId="1">
    <w:abstractNumId w:val="15"/>
  </w:num>
  <w:num w:numId="2">
    <w:abstractNumId w:val="16"/>
  </w:num>
  <w:num w:numId="3">
    <w:abstractNumId w:val="12"/>
  </w:num>
  <w:num w:numId="4">
    <w:abstractNumId w:val="1"/>
  </w:num>
  <w:num w:numId="5">
    <w:abstractNumId w:val="7"/>
  </w:num>
  <w:num w:numId="6">
    <w:abstractNumId w:val="8"/>
  </w:num>
  <w:num w:numId="7">
    <w:abstractNumId w:val="13"/>
  </w:num>
  <w:num w:numId="8">
    <w:abstractNumId w:val="11"/>
  </w:num>
  <w:num w:numId="9">
    <w:abstractNumId w:val="9"/>
  </w:num>
  <w:num w:numId="10">
    <w:abstractNumId w:val="4"/>
  </w:num>
  <w:num w:numId="11">
    <w:abstractNumId w:val="2"/>
  </w:num>
  <w:num w:numId="12">
    <w:abstractNumId w:val="6"/>
  </w:num>
  <w:num w:numId="13">
    <w:abstractNumId w:val="17"/>
  </w:num>
  <w:num w:numId="14">
    <w:abstractNumId w:val="18"/>
  </w:num>
  <w:num w:numId="15">
    <w:abstractNumId w:val="5"/>
  </w:num>
  <w:num w:numId="16">
    <w:abstractNumId w:val="3"/>
  </w:num>
  <w:num w:numId="17">
    <w:abstractNumId w:val="0"/>
  </w:num>
  <w:num w:numId="18">
    <w:abstractNumId w:val="1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C372B6"/>
    <w:rsid w:val="00044540"/>
    <w:rsid w:val="00057CD2"/>
    <w:rsid w:val="00075480"/>
    <w:rsid w:val="000805F1"/>
    <w:rsid w:val="000D1651"/>
    <w:rsid w:val="00104EA5"/>
    <w:rsid w:val="00170300"/>
    <w:rsid w:val="001C5987"/>
    <w:rsid w:val="001E02D6"/>
    <w:rsid w:val="002110AE"/>
    <w:rsid w:val="00230B0F"/>
    <w:rsid w:val="002577E6"/>
    <w:rsid w:val="00275FA2"/>
    <w:rsid w:val="002A4AB7"/>
    <w:rsid w:val="002A5885"/>
    <w:rsid w:val="002C6775"/>
    <w:rsid w:val="002E2ECA"/>
    <w:rsid w:val="003302D0"/>
    <w:rsid w:val="00331FB5"/>
    <w:rsid w:val="003648B9"/>
    <w:rsid w:val="0037537D"/>
    <w:rsid w:val="003759F2"/>
    <w:rsid w:val="0038616B"/>
    <w:rsid w:val="003E7CD9"/>
    <w:rsid w:val="00402683"/>
    <w:rsid w:val="00427FB5"/>
    <w:rsid w:val="00441D37"/>
    <w:rsid w:val="00442CFF"/>
    <w:rsid w:val="00493B56"/>
    <w:rsid w:val="004B2B3C"/>
    <w:rsid w:val="004D687A"/>
    <w:rsid w:val="00515E7F"/>
    <w:rsid w:val="00547C6F"/>
    <w:rsid w:val="00624889"/>
    <w:rsid w:val="006B18D7"/>
    <w:rsid w:val="00775C3E"/>
    <w:rsid w:val="00786039"/>
    <w:rsid w:val="00790167"/>
    <w:rsid w:val="007A3AA0"/>
    <w:rsid w:val="007B0A0F"/>
    <w:rsid w:val="007D1E2C"/>
    <w:rsid w:val="007E1CF7"/>
    <w:rsid w:val="007F3EE1"/>
    <w:rsid w:val="007F5F3B"/>
    <w:rsid w:val="0082096D"/>
    <w:rsid w:val="00821BF2"/>
    <w:rsid w:val="0083673F"/>
    <w:rsid w:val="00887E73"/>
    <w:rsid w:val="009248CD"/>
    <w:rsid w:val="00940D2D"/>
    <w:rsid w:val="00977E6E"/>
    <w:rsid w:val="00980265"/>
    <w:rsid w:val="009E7343"/>
    <w:rsid w:val="00A00E60"/>
    <w:rsid w:val="00A11917"/>
    <w:rsid w:val="00A32AF1"/>
    <w:rsid w:val="00A71F84"/>
    <w:rsid w:val="00AB6F46"/>
    <w:rsid w:val="00AC1572"/>
    <w:rsid w:val="00AE7094"/>
    <w:rsid w:val="00B20619"/>
    <w:rsid w:val="00B57FE4"/>
    <w:rsid w:val="00B64F11"/>
    <w:rsid w:val="00B7217D"/>
    <w:rsid w:val="00BB7A94"/>
    <w:rsid w:val="00BF27BB"/>
    <w:rsid w:val="00C372B6"/>
    <w:rsid w:val="00CB095D"/>
    <w:rsid w:val="00D33D0F"/>
    <w:rsid w:val="00D378C2"/>
    <w:rsid w:val="00D71287"/>
    <w:rsid w:val="00D90259"/>
    <w:rsid w:val="00DF66A0"/>
    <w:rsid w:val="00E10F2D"/>
    <w:rsid w:val="00E632F9"/>
    <w:rsid w:val="00E8414D"/>
    <w:rsid w:val="00E92EED"/>
    <w:rsid w:val="00E968C1"/>
    <w:rsid w:val="00EA493C"/>
    <w:rsid w:val="00EC6F84"/>
    <w:rsid w:val="00EF3ED2"/>
    <w:rsid w:val="00F33284"/>
    <w:rsid w:val="00F55694"/>
    <w:rsid w:val="00FC1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AC398"/>
  <w15:docId w15:val="{03F8D588-EAA9-441F-8BBA-0105AE247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3"/>
      <w:ind w:left="143" w:hanging="449"/>
      <w:jc w:val="both"/>
      <w:outlineLvl w:val="0"/>
    </w:pPr>
    <w:rPr>
      <w:b/>
      <w:bCs/>
      <w:sz w:val="28"/>
      <w:szCs w:val="28"/>
    </w:rPr>
  </w:style>
  <w:style w:type="paragraph" w:styleId="Heading2">
    <w:name w:val="heading 2"/>
    <w:basedOn w:val="Normal"/>
    <w:uiPriority w:val="1"/>
    <w:qFormat/>
    <w:pPr>
      <w:ind w:left="1130" w:hanging="279"/>
      <w:jc w:val="both"/>
      <w:outlineLvl w:val="1"/>
    </w:pPr>
    <w:rPr>
      <w:b/>
      <w:bCs/>
      <w:sz w:val="28"/>
      <w:szCs w:val="28"/>
    </w:rPr>
  </w:style>
  <w:style w:type="paragraph" w:styleId="Heading3">
    <w:name w:val="heading 3"/>
    <w:basedOn w:val="Normal"/>
    <w:uiPriority w:val="1"/>
    <w:qFormat/>
    <w:pPr>
      <w:spacing w:before="2"/>
      <w:ind w:left="1342" w:hanging="491"/>
      <w:jc w:val="both"/>
      <w:outlineLvl w:val="2"/>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3" w:firstLine="707"/>
      <w:jc w:val="both"/>
    </w:pPr>
    <w:rPr>
      <w:sz w:val="28"/>
      <w:szCs w:val="28"/>
    </w:rPr>
  </w:style>
  <w:style w:type="paragraph" w:styleId="ListParagraph">
    <w:name w:val="List Paragraph"/>
    <w:basedOn w:val="Normal"/>
    <w:uiPriority w:val="1"/>
    <w:qFormat/>
    <w:pPr>
      <w:ind w:left="143" w:firstLine="707"/>
      <w:jc w:val="both"/>
    </w:pPr>
  </w:style>
  <w:style w:type="paragraph" w:customStyle="1" w:styleId="TableParagraph">
    <w:name w:val="Table Paragraph"/>
    <w:basedOn w:val="Normal"/>
    <w:uiPriority w:val="1"/>
    <w:qFormat/>
    <w:pPr>
      <w:jc w:val="center"/>
    </w:pPr>
  </w:style>
  <w:style w:type="paragraph" w:styleId="NormalWeb">
    <w:name w:val="Normal (Web)"/>
    <w:basedOn w:val="Normal"/>
    <w:unhideWhenUsed/>
    <w:rsid w:val="00EF3ED2"/>
    <w:pPr>
      <w:widowControl/>
      <w:autoSpaceDE/>
      <w:autoSpaceDN/>
      <w:spacing w:before="100" w:beforeAutospacing="1" w:after="100" w:afterAutospacing="1"/>
    </w:pPr>
    <w:rPr>
      <w:sz w:val="24"/>
      <w:szCs w:val="24"/>
      <w:lang w:val="en-US"/>
    </w:rPr>
  </w:style>
  <w:style w:type="paragraph" w:customStyle="1" w:styleId="c14">
    <w:name w:val="c14"/>
    <w:basedOn w:val="Normal"/>
    <w:rsid w:val="00493B56"/>
    <w:pPr>
      <w:widowControl/>
      <w:autoSpaceDE/>
      <w:autoSpaceDN/>
      <w:spacing w:before="100" w:beforeAutospacing="1" w:after="100" w:afterAutospacing="1"/>
    </w:pPr>
    <w:rPr>
      <w:sz w:val="24"/>
      <w:szCs w:val="24"/>
      <w:lang w:val="en-US"/>
    </w:rPr>
  </w:style>
  <w:style w:type="paragraph" w:customStyle="1" w:styleId="c12">
    <w:name w:val="c12"/>
    <w:basedOn w:val="Normal"/>
    <w:rsid w:val="00493B56"/>
    <w:pPr>
      <w:widowControl/>
      <w:autoSpaceDE/>
      <w:autoSpaceDN/>
      <w:spacing w:before="100" w:beforeAutospacing="1" w:after="100" w:afterAutospacing="1"/>
    </w:pPr>
    <w:rPr>
      <w:sz w:val="24"/>
      <w:szCs w:val="24"/>
      <w:lang w:val="en-US"/>
    </w:rPr>
  </w:style>
  <w:style w:type="character" w:styleId="Strong">
    <w:name w:val="Strong"/>
    <w:qFormat/>
    <w:rsid w:val="00493B56"/>
    <w:rPr>
      <w:b/>
      <w:bCs/>
    </w:rPr>
  </w:style>
  <w:style w:type="character" w:customStyle="1" w:styleId="BodyTextChar">
    <w:name w:val="Body Text Char"/>
    <w:basedOn w:val="DefaultParagraphFont"/>
    <w:link w:val="BodyText"/>
    <w:uiPriority w:val="1"/>
    <w:rsid w:val="00A71F84"/>
    <w:rPr>
      <w:rFonts w:ascii="Times New Roman" w:eastAsia="Times New Roman" w:hAnsi="Times New Roman" w:cs="Times New Roman"/>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18676">
      <w:bodyDiv w:val="1"/>
      <w:marLeft w:val="0"/>
      <w:marRight w:val="0"/>
      <w:marTop w:val="0"/>
      <w:marBottom w:val="0"/>
      <w:divBdr>
        <w:top w:val="none" w:sz="0" w:space="0" w:color="auto"/>
        <w:left w:val="none" w:sz="0" w:space="0" w:color="auto"/>
        <w:bottom w:val="none" w:sz="0" w:space="0" w:color="auto"/>
        <w:right w:val="none" w:sz="0" w:space="0" w:color="auto"/>
      </w:divBdr>
    </w:div>
    <w:div w:id="156266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670</TotalTime>
  <Pages>20</Pages>
  <Words>6333</Words>
  <Characters>36103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admins</cp:lastModifiedBy>
  <cp:revision>57</cp:revision>
  <dcterms:created xsi:type="dcterms:W3CDTF">2025-06-14T09:12:00Z</dcterms:created>
  <dcterms:modified xsi:type="dcterms:W3CDTF">2025-06-20T09:45:00Z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2024-04-19T00:00:00Z</vt:filetime>
  </property>
  <property fmtid="{D5CDD505-2E9C-101B-9397-08002B2CF9AE}" pid="3" name="Creator">
    <vt:lpwstr>Microsoft® Word 2010</vt:lpwstr>
  </property>
  <property fmtid="{D5CDD505-2E9C-101B-9397-08002B2CF9AE}" pid="4" name="LastSaved">
    <vt:filetime>2025-06-14T00:00:00Z</vt:filetime>
  </property>
  <property fmtid="{D5CDD505-2E9C-101B-9397-08002B2CF9AE}" pid="5" name="Producer">
    <vt:lpwstr>3-Heights(TM) PDF Security Shell 4.8.25.2 (http://www.pdf-tools.com)</vt:lpwstr>
  </property>
</Properties>
</file>