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0" w:type="dxa"/>
        <w:tblInd w:w="-601" w:type="dxa"/>
        <w:tblLayout w:type="fixed"/>
        <w:tblLook w:val="0000" w:firstRow="0" w:lastRow="0" w:firstColumn="0" w:lastColumn="0" w:noHBand="0" w:noVBand="0"/>
      </w:tblPr>
      <w:tblGrid>
        <w:gridCol w:w="4760"/>
        <w:gridCol w:w="6010"/>
      </w:tblGrid>
      <w:tr w:rsidR="004A7F2A" w14:paraId="1CE792F3" w14:textId="77777777" w:rsidTr="00680FF9">
        <w:trPr>
          <w:trHeight w:val="1107"/>
        </w:trPr>
        <w:tc>
          <w:tcPr>
            <w:tcW w:w="4759" w:type="dxa"/>
          </w:tcPr>
          <w:p w14:paraId="28FF979D" w14:textId="77777777" w:rsidR="004A7F2A" w:rsidRDefault="004A7F2A" w:rsidP="00680FF9">
            <w:pPr>
              <w:pStyle w:val="Normal1"/>
              <w:widowControl w:val="0"/>
              <w:jc w:val="center"/>
            </w:pPr>
            <w:r>
              <w:t>PHÒNG GD&amp;ĐT UÔNG BÍ</w:t>
            </w:r>
          </w:p>
          <w:p w14:paraId="70683D5F" w14:textId="77777777" w:rsidR="004A7F2A" w:rsidRDefault="004A7F2A" w:rsidP="00680FF9">
            <w:pPr>
              <w:pStyle w:val="Normal1"/>
              <w:widowControl w:val="0"/>
              <w:jc w:val="center"/>
              <w:rPr>
                <w:sz w:val="26"/>
                <w:szCs w:val="26"/>
              </w:rPr>
            </w:pPr>
            <w:r>
              <w:rPr>
                <w:b/>
                <w:sz w:val="26"/>
                <w:szCs w:val="26"/>
              </w:rPr>
              <w:t xml:space="preserve">TRƯỜNG MẦM NON </w:t>
            </w:r>
            <w:smartTag w:uri="urn:schemas-microsoft-com:office:smarttags" w:element="country-region">
              <w:smartTag w:uri="urn:schemas-microsoft-com:office:smarttags" w:element="place">
                <w:r>
                  <w:rPr>
                    <w:b/>
                    <w:sz w:val="26"/>
                    <w:szCs w:val="26"/>
                  </w:rPr>
                  <w:t>NAM</w:t>
                </w:r>
              </w:smartTag>
            </w:smartTag>
            <w:r>
              <w:rPr>
                <w:b/>
                <w:sz w:val="26"/>
                <w:szCs w:val="26"/>
              </w:rPr>
              <w:t xml:space="preserve"> KHÊ</w:t>
            </w:r>
          </w:p>
          <w:p w14:paraId="6A074F75" w14:textId="514BE47B" w:rsidR="004A7F2A" w:rsidRDefault="00BC2051" w:rsidP="00680FF9">
            <w:pPr>
              <w:pStyle w:val="Normal1"/>
              <w:widowControl w:val="0"/>
              <w:spacing w:before="120" w:after="120"/>
              <w:jc w:val="center"/>
              <w:rPr>
                <w:sz w:val="24"/>
                <w:szCs w:val="24"/>
              </w:rPr>
            </w:pPr>
            <w:r>
              <w:rPr>
                <w:noProof/>
              </w:rPr>
              <w:pict w14:anchorId="1C2F3F2A">
                <v:line id="_x0000_s1027" style="position:absolute;left:0;text-align:left;z-index:251661312" from="67.75pt,-.4pt" to="161.3pt,-.4pt"/>
              </w:pict>
            </w:r>
            <w:r w:rsidR="004A7F2A">
              <w:rPr>
                <w:sz w:val="24"/>
                <w:szCs w:val="24"/>
              </w:rPr>
              <w:t xml:space="preserve">Số: </w:t>
            </w:r>
            <w:r w:rsidR="001B1D6C">
              <w:rPr>
                <w:sz w:val="24"/>
                <w:szCs w:val="24"/>
              </w:rPr>
              <w:t>231</w:t>
            </w:r>
            <w:r w:rsidR="00147162">
              <w:rPr>
                <w:sz w:val="24"/>
                <w:szCs w:val="24"/>
              </w:rPr>
              <w:t xml:space="preserve"> </w:t>
            </w:r>
            <w:r w:rsidR="004A7F2A">
              <w:rPr>
                <w:sz w:val="24"/>
                <w:szCs w:val="24"/>
              </w:rPr>
              <w:t>/KH-MNNK</w:t>
            </w:r>
          </w:p>
          <w:p w14:paraId="358035B7" w14:textId="77777777" w:rsidR="004A7F2A" w:rsidRDefault="004A7F2A" w:rsidP="00680FF9">
            <w:pPr>
              <w:pStyle w:val="Normal1"/>
              <w:widowControl w:val="0"/>
              <w:spacing w:after="120"/>
              <w:jc w:val="center"/>
              <w:rPr>
                <w:sz w:val="24"/>
                <w:szCs w:val="24"/>
              </w:rPr>
            </w:pPr>
            <w:r>
              <w:rPr>
                <w:noProof/>
              </w:rPr>
              <w:drawing>
                <wp:anchor distT="0" distB="0" distL="114300" distR="114300" simplePos="0" relativeHeight="251660288" behindDoc="0" locked="0" layoutInCell="1" allowOverlap="1" wp14:anchorId="5B96DFA2" wp14:editId="460E3E97">
                  <wp:simplePos x="0" y="0"/>
                  <wp:positionH relativeFrom="column">
                    <wp:posOffset>673100</wp:posOffset>
                  </wp:positionH>
                  <wp:positionV relativeFrom="paragraph">
                    <wp:posOffset>12700</wp:posOffset>
                  </wp:positionV>
                  <wp:extent cx="978535" cy="127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srcRect/>
                          <a:stretch>
                            <a:fillRect/>
                          </a:stretch>
                        </pic:blipFill>
                        <pic:spPr bwMode="auto">
                          <a:xfrm>
                            <a:off x="0" y="0"/>
                            <a:ext cx="978535" cy="12700"/>
                          </a:xfrm>
                          <a:prstGeom prst="rect">
                            <a:avLst/>
                          </a:prstGeom>
                          <a:noFill/>
                        </pic:spPr>
                      </pic:pic>
                    </a:graphicData>
                  </a:graphic>
                </wp:anchor>
              </w:drawing>
            </w:r>
          </w:p>
        </w:tc>
        <w:tc>
          <w:tcPr>
            <w:tcW w:w="6009" w:type="dxa"/>
          </w:tcPr>
          <w:p w14:paraId="12996AC6" w14:textId="77777777" w:rsidR="004A7F2A" w:rsidRDefault="004A7F2A" w:rsidP="00680FF9">
            <w:pPr>
              <w:pStyle w:val="Normal1"/>
              <w:widowControl w:val="0"/>
              <w:ind w:left="32"/>
              <w:jc w:val="center"/>
              <w:rPr>
                <w:sz w:val="22"/>
                <w:szCs w:val="22"/>
              </w:rPr>
            </w:pPr>
            <w:r>
              <w:rPr>
                <w:sz w:val="22"/>
                <w:szCs w:val="22"/>
              </w:rPr>
              <w:t xml:space="preserve">CỘNG HOÀ XÃ HỘI CHỦ NGHĨA VIỆT </w:t>
            </w:r>
            <w:smartTag w:uri="urn:schemas-microsoft-com:office:smarttags" w:element="place">
              <w:smartTag w:uri="urn:schemas-microsoft-com:office:smarttags" w:element="country-region">
                <w:r>
                  <w:rPr>
                    <w:sz w:val="22"/>
                    <w:szCs w:val="22"/>
                  </w:rPr>
                  <w:t>NAM</w:t>
                </w:r>
              </w:smartTag>
            </w:smartTag>
          </w:p>
          <w:p w14:paraId="22A1F7BC" w14:textId="77777777" w:rsidR="004A7F2A" w:rsidRPr="009620F4" w:rsidRDefault="004A7F2A" w:rsidP="00680FF9">
            <w:pPr>
              <w:pStyle w:val="Normal1"/>
              <w:widowControl w:val="0"/>
              <w:jc w:val="center"/>
              <w:rPr>
                <w:b/>
              </w:rPr>
            </w:pPr>
            <w:r w:rsidRPr="009620F4">
              <w:rPr>
                <w:b/>
              </w:rPr>
              <w:t>Độc lập - Tự do - Hạnh phúc</w:t>
            </w:r>
          </w:p>
          <w:p w14:paraId="3AA9BDEA" w14:textId="731F9236" w:rsidR="004A7F2A" w:rsidRDefault="00BC2051" w:rsidP="00147162">
            <w:pPr>
              <w:pStyle w:val="Normal1"/>
              <w:widowControl w:val="0"/>
              <w:spacing w:before="120" w:after="120"/>
              <w:jc w:val="center"/>
            </w:pPr>
            <w:r>
              <w:rPr>
                <w:noProof/>
                <w:sz w:val="32"/>
                <w:szCs w:val="32"/>
              </w:rPr>
              <w:pict w14:anchorId="2B84008C">
                <v:line id="_x0000_s1028" style="position:absolute;left:0;text-align:left;flip:y;z-index:251662336" from="57pt,1.9pt" to="233.8pt,1.9pt"/>
              </w:pict>
            </w:r>
            <w:r w:rsidR="004A7F2A">
              <w:rPr>
                <w:i/>
              </w:rPr>
              <w:t xml:space="preserve">Uông Bí, ngày </w:t>
            </w:r>
            <w:r w:rsidR="001B1D6C">
              <w:rPr>
                <w:i/>
              </w:rPr>
              <w:t>08</w:t>
            </w:r>
            <w:r w:rsidR="004A7F2A">
              <w:rPr>
                <w:i/>
              </w:rPr>
              <w:t xml:space="preserve"> tháng </w:t>
            </w:r>
            <w:r w:rsidR="001B1D6C">
              <w:rPr>
                <w:i/>
              </w:rPr>
              <w:t>1</w:t>
            </w:r>
            <w:r w:rsidR="004A7F2A">
              <w:rPr>
                <w:i/>
              </w:rPr>
              <w:t>0 năm 202</w:t>
            </w:r>
            <w:r w:rsidR="00147162">
              <w:rPr>
                <w:i/>
              </w:rPr>
              <w:t>4</w:t>
            </w:r>
          </w:p>
        </w:tc>
      </w:tr>
    </w:tbl>
    <w:p w14:paraId="7AFD3F0D" w14:textId="77777777" w:rsidR="004A7F2A" w:rsidRPr="0019194A" w:rsidRDefault="004A7F2A" w:rsidP="004A7F2A">
      <w:pPr>
        <w:pStyle w:val="Normal1"/>
        <w:jc w:val="center"/>
        <w:rPr>
          <w:sz w:val="32"/>
          <w:szCs w:val="32"/>
        </w:rPr>
      </w:pPr>
      <w:r w:rsidRPr="0019194A">
        <w:rPr>
          <w:b/>
          <w:sz w:val="32"/>
          <w:szCs w:val="32"/>
        </w:rPr>
        <w:t>KẾ HOẠCH TRIỂN KHAI THỰC HIỆN</w:t>
      </w:r>
    </w:p>
    <w:p w14:paraId="6068E090" w14:textId="77777777" w:rsidR="004A7F2A" w:rsidRPr="0019194A" w:rsidRDefault="004A7F2A" w:rsidP="004A7F2A">
      <w:pPr>
        <w:pStyle w:val="Normal1"/>
        <w:jc w:val="center"/>
      </w:pPr>
      <w:r w:rsidRPr="0019194A">
        <w:rPr>
          <w:b/>
        </w:rPr>
        <w:t xml:space="preserve">Dự toán các khoản Chi - Thu  theo thỏa thuận, đóng góp tự nguyện </w:t>
      </w:r>
    </w:p>
    <w:p w14:paraId="327BE47B" w14:textId="77777777" w:rsidR="004A7F2A" w:rsidRPr="0019194A" w:rsidRDefault="004A7F2A" w:rsidP="004A7F2A">
      <w:pPr>
        <w:pStyle w:val="Normal1"/>
        <w:jc w:val="center"/>
      </w:pPr>
      <w:r w:rsidRPr="0019194A">
        <w:rPr>
          <w:b/>
        </w:rPr>
        <w:t>Năm học 202</w:t>
      </w:r>
      <w:r w:rsidR="00147162">
        <w:rPr>
          <w:b/>
        </w:rPr>
        <w:t>4</w:t>
      </w:r>
      <w:r w:rsidRPr="0019194A">
        <w:rPr>
          <w:b/>
        </w:rPr>
        <w:t xml:space="preserve"> – 202</w:t>
      </w:r>
      <w:r w:rsidR="00147162">
        <w:rPr>
          <w:b/>
        </w:rPr>
        <w:t>5</w:t>
      </w:r>
      <w:r w:rsidRPr="0019194A">
        <w:rPr>
          <w:b/>
        </w:rPr>
        <w:t>.</w:t>
      </w:r>
    </w:p>
    <w:p w14:paraId="55F9194D" w14:textId="77777777" w:rsidR="004A7F2A" w:rsidRDefault="004A7F2A" w:rsidP="004A7F2A">
      <w:pPr>
        <w:pStyle w:val="Normal1"/>
        <w:rPr>
          <w:sz w:val="24"/>
          <w:szCs w:val="24"/>
        </w:rPr>
      </w:pPr>
    </w:p>
    <w:p w14:paraId="504C77E9" w14:textId="77777777" w:rsidR="004A7F2A" w:rsidRDefault="004A7F2A" w:rsidP="004A7F2A">
      <w:pPr>
        <w:pStyle w:val="Normal1"/>
        <w:jc w:val="both"/>
      </w:pPr>
      <w:r>
        <w:rPr>
          <w:b/>
          <w:i/>
        </w:rPr>
        <w:tab/>
        <w:t>Kính gửi</w:t>
      </w:r>
      <w:r>
        <w:rPr>
          <w:b/>
        </w:rPr>
        <w:t xml:space="preserve">:  - </w:t>
      </w:r>
      <w:r>
        <w:t>Phòng GD&amp;ĐT thành phố Uông Bí.</w:t>
      </w:r>
    </w:p>
    <w:p w14:paraId="20A116CA" w14:textId="77777777" w:rsidR="004A7F2A" w:rsidRDefault="004A7F2A" w:rsidP="004A7F2A">
      <w:pPr>
        <w:pStyle w:val="Normal1"/>
        <w:jc w:val="both"/>
      </w:pPr>
      <w:r>
        <w:tab/>
        <w:t xml:space="preserve">                  - Đảng ủy, HĐND - UBND phường Nam Khê</w:t>
      </w:r>
      <w:r>
        <w:tab/>
      </w:r>
    </w:p>
    <w:p w14:paraId="42E1B443" w14:textId="77777777" w:rsidR="00437899" w:rsidRPr="00446464" w:rsidRDefault="004A7F2A" w:rsidP="00437899">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CF7FF9">
        <w:t>C</w:t>
      </w:r>
      <w:r w:rsidRPr="00CF7FF9">
        <w:rPr>
          <w:rFonts w:hint="eastAsia"/>
        </w:rPr>
        <w:t>ă</w:t>
      </w:r>
      <w:r w:rsidRPr="00CF7FF9">
        <w:t>n cứ</w:t>
      </w:r>
      <w:r w:rsidRPr="00147162">
        <w:rPr>
          <w:color w:val="FF0000"/>
        </w:rPr>
        <w:t xml:space="preserve"> </w:t>
      </w:r>
      <w:r w:rsidR="00437899" w:rsidRPr="00446464">
        <w:rPr>
          <w:color w:val="000000"/>
        </w:rPr>
        <w:t>Nghị quyết số 34/NQ/NQ-NĐND ngày 27/8/2021 của Hội đồng nhân dân Tỉnh Quảng Ninh quy định một số khoản thu dịch vụ phục vụ, hỗ trợ hoạt động giáo dục trong các cơ sở giáo dục mầm non, phổ thông và giáo dục thường xuyên công lập trên địa bàn thỉnh Quảng Ninh;</w:t>
      </w:r>
    </w:p>
    <w:p w14:paraId="67CD4554" w14:textId="25B6F157" w:rsidR="00437899" w:rsidRDefault="00437899" w:rsidP="00437899">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446464">
        <w:rPr>
          <w:color w:val="000000"/>
        </w:rPr>
        <w:t xml:space="preserve"> </w:t>
      </w:r>
      <w:r w:rsidRPr="00446464">
        <w:rPr>
          <w:color w:val="000000"/>
        </w:rPr>
        <w:t>Văn bản số 1473/UBND-VHXH ngày 06/06/2024 của Ủy ban nhân dân tỉnh Quảng Ninh về việc quản lý thực hiện các khoản thu trong lĩnh vực giáo dục đào tạo nam học 2024-2025.</w:t>
      </w:r>
    </w:p>
    <w:p w14:paraId="611C3605" w14:textId="77777777" w:rsidR="00437899" w:rsidRDefault="00437899" w:rsidP="00437899">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446464">
        <w:rPr>
          <w:color w:val="000000"/>
        </w:rPr>
        <w:t>Hướng dẫn số 2593/SGDĐT-KHTC ngày 19/9/2023 của Sở giáo dục và Đào tạo Quảng Ninh về việc hướng dẫn thực hiện Nghị quyết 34/NQ/NQ-NĐND ngày 27/8/2021 của Hội đồng nhân dân Tỉnh Quảng Ninh.</w:t>
      </w:r>
    </w:p>
    <w:p w14:paraId="232A1F06" w14:textId="77777777" w:rsidR="00437899" w:rsidRDefault="00437899" w:rsidP="00437899">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t xml:space="preserve">Công văn số 913/SGDĐT-KHTC </w:t>
      </w:r>
      <w:r>
        <w:rPr>
          <w:color w:val="000000"/>
        </w:rPr>
        <w:t xml:space="preserve">ngày 26/3/2024 của Sở giáo dục và Đào tạo Quảng Ninh về việc hướng dẫn thu nộp thuế các khoản thu phục vụ dịch vụ, hỗ trợ các hoạt động giáo dục quy định tại Nghị quyết số 34/NQ/NQ-NĐND ngày 27/8/2021 của Sở GD&amp;ĐT. </w:t>
      </w:r>
    </w:p>
    <w:p w14:paraId="0A313A2C" w14:textId="77777777" w:rsidR="00437899" w:rsidRDefault="00437899" w:rsidP="00437899">
      <w:pPr>
        <w:widowControl w:val="0"/>
        <w:pBdr>
          <w:top w:val="dotted" w:sz="4" w:space="1" w:color="FFFFFF"/>
          <w:left w:val="dotted" w:sz="4" w:space="0" w:color="FFFFFF"/>
          <w:bottom w:val="dotted" w:sz="4" w:space="31" w:color="FFFFFF"/>
          <w:right w:val="dotted" w:sz="4" w:space="0" w:color="FFFFFF"/>
        </w:pBdr>
        <w:spacing w:before="120"/>
        <w:ind w:firstLine="720"/>
        <w:jc w:val="both"/>
      </w:pPr>
      <w:r>
        <w:t xml:space="preserve">Công văn số 2416/UBND-GD </w:t>
      </w:r>
      <w:r>
        <w:rPr>
          <w:color w:val="000000"/>
        </w:rPr>
        <w:t>ngày 23/8/2024 của UBND thành phố Uông Bí về việc quản lý thực hiện các khoản thu trong lĩnh vực giáo dục đào tạo nam học 2024-2025.</w:t>
      </w:r>
    </w:p>
    <w:p w14:paraId="20CE7878" w14:textId="77777777" w:rsidR="00AE57D4" w:rsidRDefault="00437899"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color w:val="000000"/>
        </w:rPr>
        <w:t xml:space="preserve">   Hướng dẫn số 1218/PGDĐT ngày 04/10/2024 của Phòng Giáo dục và Đào tạo Uông Bí về việc thực hiện các khoản thu trong các cơ sở giáo dục mầm non, phổ thông công lập năm học 2024 – 2025.</w:t>
      </w:r>
    </w:p>
    <w:p w14:paraId="5AF8BEB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t>Căn cứ biên bản họp Ban giám hiệu, đại diện phụ huynh các lớp, giáo viên; Biên bản họp phụ huynh các lớp năm học 202</w:t>
      </w:r>
      <w:r w:rsidR="00147162">
        <w:t>4</w:t>
      </w:r>
      <w:r>
        <w:t>-202</w:t>
      </w:r>
      <w:r w:rsidR="00147162">
        <w:t>5</w:t>
      </w:r>
      <w:r>
        <w:t>, Trường Mầm non Nam Khê xây dựng kế hoạch thu - chi dịch vụ, hỗ trợ hoạt động phục vụ bán trú cho trẻ năm học 202</w:t>
      </w:r>
      <w:r w:rsidR="00147162">
        <w:t>4</w:t>
      </w:r>
      <w:r>
        <w:t>-202</w:t>
      </w:r>
      <w:r w:rsidR="00147162">
        <w:t>5</w:t>
      </w:r>
      <w:r>
        <w:t xml:space="preserve"> như sau.</w:t>
      </w:r>
    </w:p>
    <w:p w14:paraId="5CA679E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3C160C">
        <w:rPr>
          <w:b/>
        </w:rPr>
        <w:t>A</w:t>
      </w:r>
      <w:r>
        <w:rPr>
          <w:b/>
        </w:rPr>
        <w:t>. Số lớp, số trẻ</w:t>
      </w:r>
    </w:p>
    <w:p w14:paraId="240F959B"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210C59">
        <w:t xml:space="preserve">- Tổng số nhóm, lớp: </w:t>
      </w:r>
      <w:r w:rsidR="00147162">
        <w:t>9</w:t>
      </w:r>
      <w:r w:rsidRPr="00210C59">
        <w:t xml:space="preserve"> nhóm, lớp</w:t>
      </w:r>
    </w:p>
    <w:p w14:paraId="5F54A940"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210C59">
        <w:t xml:space="preserve">- </w:t>
      </w:r>
      <w:r>
        <w:t>Dự kiến số trẻ: 1</w:t>
      </w:r>
      <w:r w:rsidR="00147162">
        <w:t>2</w:t>
      </w:r>
      <w:r>
        <w:t>0</w:t>
      </w:r>
      <w:r w:rsidRPr="00210C59">
        <w:t xml:space="preserve"> trẻ </w:t>
      </w:r>
    </w:p>
    <w:p w14:paraId="6F690192"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210C59">
        <w:t>- Dự kiến số trẻ đi học bình</w:t>
      </w:r>
      <w:r>
        <w:t xml:space="preserve"> quân/ tháng: 1</w:t>
      </w:r>
      <w:r w:rsidR="00147162">
        <w:t>2</w:t>
      </w:r>
      <w:r>
        <w:t xml:space="preserve">0 </w:t>
      </w:r>
      <w:r w:rsidRPr="00AB1E75">
        <w:t>trẻ</w:t>
      </w:r>
    </w:p>
    <w:p w14:paraId="0FC5CAC0" w14:textId="3FB24FEF"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b/>
          <w:color w:val="000000"/>
          <w:lang w:val="vi-VN"/>
        </w:rPr>
      </w:pPr>
      <w:r>
        <w:rPr>
          <w:b/>
          <w:color w:val="000000"/>
        </w:rPr>
        <w:lastRenderedPageBreak/>
        <w:t>B</w:t>
      </w:r>
      <w:r w:rsidRPr="007A7D03">
        <w:rPr>
          <w:b/>
          <w:color w:val="000000"/>
        </w:rPr>
        <w:t xml:space="preserve">. </w:t>
      </w:r>
      <w:r>
        <w:rPr>
          <w:b/>
          <w:color w:val="000000"/>
        </w:rPr>
        <w:t xml:space="preserve">NỘI DUNG </w:t>
      </w:r>
      <w:r w:rsidRPr="00EB05A8">
        <w:rPr>
          <w:b/>
          <w:color w:val="000000"/>
          <w:lang w:val="vi-VN"/>
        </w:rPr>
        <w:t xml:space="preserve">CHI TIẾT CÁC KHOẢN THU </w:t>
      </w:r>
      <w:r w:rsidR="00AE57D4">
        <w:rPr>
          <w:b/>
          <w:color w:val="000000"/>
          <w:lang w:val="vi-VN"/>
        </w:rPr>
        <w:t>–</w:t>
      </w:r>
      <w:r w:rsidRPr="00EB05A8">
        <w:rPr>
          <w:b/>
          <w:color w:val="000000"/>
          <w:lang w:val="vi-VN"/>
        </w:rPr>
        <w:t xml:space="preserve"> CH</w:t>
      </w:r>
    </w:p>
    <w:p w14:paraId="5D4749F1"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rStyle w:val="apple-converted-space"/>
          <w:b/>
          <w:color w:val="000000"/>
        </w:rPr>
      </w:pPr>
      <w:r w:rsidRPr="00A755D0">
        <w:rPr>
          <w:b/>
          <w:color w:val="000000"/>
        </w:rPr>
        <w:t>I</w:t>
      </w:r>
      <w:r w:rsidR="00C34FC9">
        <w:rPr>
          <w:b/>
          <w:color w:val="000000"/>
        </w:rPr>
        <w:t>.</w:t>
      </w:r>
      <w:r>
        <w:rPr>
          <w:b/>
          <w:color w:val="000000"/>
        </w:rPr>
        <w:t xml:space="preserve">  </w:t>
      </w:r>
      <w:r w:rsidRPr="00A755D0">
        <w:rPr>
          <w:rStyle w:val="Strong"/>
          <w:color w:val="000000"/>
        </w:rPr>
        <w:t>Đ</w:t>
      </w:r>
      <w:r w:rsidRPr="00A755D0">
        <w:rPr>
          <w:rStyle w:val="apple-converted-space"/>
          <w:b/>
          <w:color w:val="000000"/>
        </w:rPr>
        <w:t>ỐI</w:t>
      </w:r>
      <w:r>
        <w:rPr>
          <w:rStyle w:val="apple-converted-space"/>
          <w:b/>
          <w:color w:val="000000"/>
        </w:rPr>
        <w:t xml:space="preserve"> VỚI CÁC KHOẢN THU </w:t>
      </w:r>
      <w:r w:rsidR="00C34FC9">
        <w:rPr>
          <w:rStyle w:val="apple-converted-space"/>
          <w:b/>
          <w:color w:val="000000"/>
        </w:rPr>
        <w:t xml:space="preserve">BẮT BUỘC </w:t>
      </w:r>
      <w:r>
        <w:rPr>
          <w:rStyle w:val="apple-converted-space"/>
          <w:b/>
          <w:color w:val="000000"/>
        </w:rPr>
        <w:t>THEO QUY ĐỊNH</w:t>
      </w:r>
    </w:p>
    <w:p w14:paraId="6436A29D" w14:textId="77777777" w:rsidR="00AE57D4" w:rsidRPr="00EB2B0C"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rStyle w:val="Strong"/>
          <w:b w:val="0"/>
          <w:bCs w:val="0"/>
        </w:rPr>
      </w:pPr>
      <w:r w:rsidRPr="00EB2B0C">
        <w:rPr>
          <w:rStyle w:val="Strong"/>
        </w:rPr>
        <w:t xml:space="preserve"> 1. Học phí:</w:t>
      </w:r>
    </w:p>
    <w:p w14:paraId="398235CF" w14:textId="61680891" w:rsidR="00AE57D4" w:rsidRPr="00EB2B0C"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rStyle w:val="Strong"/>
          <w:b w:val="0"/>
          <w:bCs w:val="0"/>
        </w:rPr>
      </w:pPr>
      <w:r w:rsidRPr="00EB2B0C">
        <w:rPr>
          <w:rStyle w:val="Strong"/>
          <w:b w:val="0"/>
        </w:rPr>
        <w:t xml:space="preserve">- </w:t>
      </w:r>
      <w:r w:rsidR="00EB2B0C" w:rsidRPr="00EB2B0C">
        <w:rPr>
          <w:rStyle w:val="Strong"/>
          <w:b w:val="0"/>
        </w:rPr>
        <w:t>Không thu</w:t>
      </w:r>
    </w:p>
    <w:p w14:paraId="3D0E1392"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lang w:val="pt-BR"/>
        </w:rPr>
        <w:t>II. ĐỐI VỚI CÁC KHOẢN THU DỊCH VỤ PHỤC VỤ BÁN TRÚ</w:t>
      </w:r>
    </w:p>
    <w:p w14:paraId="69EB43DB" w14:textId="5E186DC1" w:rsidR="00AE57D4" w:rsidRDefault="00EB2B0C"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lang w:val="pt-BR"/>
        </w:rPr>
        <w:t>1.</w:t>
      </w:r>
      <w:r w:rsidR="004A7F2A" w:rsidRPr="00AE57D4">
        <w:rPr>
          <w:b/>
          <w:lang w:val="pt-BR"/>
        </w:rPr>
        <w:t xml:space="preserve">Tiền thuê người nấu </w:t>
      </w:r>
      <w:r w:rsidR="004A7F2A" w:rsidRPr="00AE57D4">
        <w:rPr>
          <w:rFonts w:hint="eastAsia"/>
          <w:b/>
          <w:lang w:val="pt-BR"/>
        </w:rPr>
        <w:t>ă</w:t>
      </w:r>
      <w:r w:rsidR="004A7F2A" w:rsidRPr="00AE57D4">
        <w:rPr>
          <w:b/>
          <w:lang w:val="pt-BR"/>
        </w:rPr>
        <w:t>n</w:t>
      </w:r>
      <w:r w:rsidR="004A7F2A" w:rsidRPr="00AE57D4">
        <w:rPr>
          <w:bCs/>
          <w:i/>
          <w:lang w:val="de-DE"/>
        </w:rPr>
        <w:t xml:space="preserve"> (Có phụ lục 01 kèm theo)</w:t>
      </w:r>
      <w:r w:rsidR="00C34FC9" w:rsidRPr="00AE57D4">
        <w:rPr>
          <w:bCs/>
          <w:i/>
          <w:lang w:val="de-DE"/>
        </w:rPr>
        <w:t xml:space="preserve"> </w:t>
      </w:r>
    </w:p>
    <w:p w14:paraId="24F8DD87" w14:textId="77777777" w:rsidR="00AE57D4" w:rsidRDefault="00C34FC9"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AE57D4">
        <w:rPr>
          <w:b/>
          <w:lang w:val="pt-BR"/>
        </w:rPr>
        <w:t xml:space="preserve"> </w:t>
      </w:r>
      <w:r w:rsidR="00680FF9" w:rsidRPr="00AE57D4">
        <w:rPr>
          <w:bCs/>
          <w:i/>
          <w:lang w:val="de-DE"/>
        </w:rPr>
        <w:t>T</w:t>
      </w:r>
      <w:r w:rsidRPr="00AE57D4">
        <w:rPr>
          <w:bCs/>
          <w:i/>
          <w:lang w:val="de-DE"/>
        </w:rPr>
        <w:t>hu</w:t>
      </w:r>
      <w:r w:rsidR="00680FF9" w:rsidRPr="00AE57D4">
        <w:rPr>
          <w:bCs/>
          <w:i/>
          <w:lang w:val="de-DE"/>
        </w:rPr>
        <w:t xml:space="preserve">: </w:t>
      </w:r>
      <w:r w:rsidR="00114F3A" w:rsidRPr="00AE57D4">
        <w:rPr>
          <w:bCs/>
          <w:i/>
          <w:lang w:val="de-DE"/>
        </w:rPr>
        <w:t>9</w:t>
      </w:r>
      <w:r w:rsidR="00680FF9" w:rsidRPr="00AE57D4">
        <w:rPr>
          <w:bCs/>
          <w:i/>
          <w:lang w:val="de-DE"/>
        </w:rPr>
        <w:t>0.000</w:t>
      </w:r>
      <w:r w:rsidR="00D51C55" w:rsidRPr="00AE57D4">
        <w:rPr>
          <w:bCs/>
          <w:i/>
          <w:lang w:val="de-DE"/>
        </w:rPr>
        <w:t>đ</w:t>
      </w:r>
      <w:r w:rsidR="00680FF9" w:rsidRPr="00AE57D4">
        <w:rPr>
          <w:bCs/>
          <w:i/>
          <w:lang w:val="de-DE"/>
        </w:rPr>
        <w:t>/</w:t>
      </w:r>
      <w:r w:rsidRPr="00AE57D4">
        <w:rPr>
          <w:bCs/>
          <w:i/>
          <w:lang w:val="de-DE"/>
        </w:rPr>
        <w:t>Trẻ/tháng</w:t>
      </w:r>
    </w:p>
    <w:p w14:paraId="1DA2596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414B27">
        <w:rPr>
          <w:lang w:val="pt-BR"/>
        </w:rPr>
        <w:t>- Tổng số học sinh đi học trong tháng là: 1</w:t>
      </w:r>
      <w:r w:rsidR="00147162">
        <w:rPr>
          <w:lang w:val="pt-BR"/>
        </w:rPr>
        <w:t>2</w:t>
      </w:r>
      <w:r w:rsidRPr="00414B27">
        <w:rPr>
          <w:lang w:val="pt-BR"/>
        </w:rPr>
        <w:t>0 trẻ (Trẻ mẫu giáo: 1</w:t>
      </w:r>
      <w:r w:rsidR="00147162">
        <w:rPr>
          <w:lang w:val="pt-BR"/>
        </w:rPr>
        <w:t>05</w:t>
      </w:r>
      <w:r w:rsidRPr="00414B27">
        <w:rPr>
          <w:lang w:val="pt-BR"/>
        </w:rPr>
        <w:t xml:space="preserve"> trẻ;  Trẻ nhà trẻ: 1</w:t>
      </w:r>
      <w:r w:rsidR="00680FF9">
        <w:rPr>
          <w:lang w:val="pt-BR"/>
        </w:rPr>
        <w:t>5</w:t>
      </w:r>
      <w:r w:rsidRPr="00414B27">
        <w:rPr>
          <w:lang w:val="pt-BR"/>
        </w:rPr>
        <w:t xml:space="preserve"> trẻ)</w:t>
      </w:r>
    </w:p>
    <w:p w14:paraId="31E26FB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414B27">
        <w:rPr>
          <w:lang w:val="pt-BR"/>
        </w:rPr>
        <w:t xml:space="preserve">- Định mức số người nấu ăn theo quy định: </w:t>
      </w:r>
      <w:r>
        <w:rPr>
          <w:lang w:val="pt-BR"/>
        </w:rPr>
        <w:t xml:space="preserve"> </w:t>
      </w:r>
      <w:r w:rsidRPr="00414B27">
        <w:rPr>
          <w:lang w:val="pt-BR"/>
        </w:rPr>
        <w:t>35 trẻ nhà trẻ/1 người nấu ăn và 50 trẻ mẫu giáo/1 người nấu</w:t>
      </w:r>
    </w:p>
    <w:p w14:paraId="46E9C88D"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lang w:val="pt-BR"/>
        </w:rPr>
      </w:pPr>
      <w:r w:rsidRPr="00414B27">
        <w:rPr>
          <w:lang w:val="pt-BR"/>
        </w:rPr>
        <w:t>- Tổng số người nấu ăn cần thuê theo quy định là: 2 người</w:t>
      </w:r>
    </w:p>
    <w:p w14:paraId="46EEA0E2"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414B27">
        <w:rPr>
          <w:color w:val="000000"/>
        </w:rPr>
        <w:t>- Tổng chi 1 tháng t</w:t>
      </w:r>
      <w:r w:rsidRPr="00414B27">
        <w:rPr>
          <w:lang w:val="pt-BR"/>
        </w:rPr>
        <w:t xml:space="preserve">iền công theo quy định về mặt bằng lương tối thiểu vùng và người lao động đã qua học nghề, đào tạo nghề, hỗ trợ đóng bảo hiểm cho 01 người nấu ăn/tháng: đảm bảo mức lương tối thiểu </w:t>
      </w:r>
      <w:r w:rsidRPr="00EA31BC">
        <w:t xml:space="preserve">Nghị định số 90/2019/NĐ - CP ngày 15/11/2019 của Chính phủ  quy định </w:t>
      </w:r>
      <w:r w:rsidRPr="00EA31BC">
        <w:rPr>
          <w:lang w:val="vi-VN"/>
        </w:rPr>
        <w:t xml:space="preserve">mức lương tối thiểu vùng đối với người lao động làm việc </w:t>
      </w:r>
      <w:r w:rsidRPr="00EA31BC">
        <w:t>theo hợp đồng lao động;</w:t>
      </w:r>
    </w:p>
    <w:p w14:paraId="3481FF8A"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lang w:val="pt-BR"/>
        </w:rPr>
      </w:pPr>
      <w:r w:rsidRPr="006F516E">
        <w:rPr>
          <w:color w:val="000000"/>
        </w:rPr>
        <w:t>Tổng chi 1 tháng t</w:t>
      </w:r>
      <w:r w:rsidRPr="006F516E">
        <w:rPr>
          <w:lang w:val="pt-BR"/>
        </w:rPr>
        <w:t>iền công theo quy định về mặt bằng lương tối thiểu vùng và người lao động đã qua học nghề, đào tạo nghề, hỗ trợ đóng bảo hiểm cho 01 ng</w:t>
      </w:r>
      <w:r>
        <w:rPr>
          <w:lang w:val="pt-BR"/>
        </w:rPr>
        <w:t xml:space="preserve">ười nấu ăn/tháng:  </w:t>
      </w:r>
      <w:r w:rsidR="00114F3A">
        <w:rPr>
          <w:lang w:val="pt-BR"/>
        </w:rPr>
        <w:t>5.400</w:t>
      </w:r>
      <w:r w:rsidR="00147162">
        <w:rPr>
          <w:lang w:val="pt-BR"/>
        </w:rPr>
        <w:t>.000</w:t>
      </w:r>
      <w:r>
        <w:rPr>
          <w:lang w:val="pt-BR"/>
        </w:rPr>
        <w:t>đ x 2</w:t>
      </w:r>
      <w:r w:rsidRPr="006F516E">
        <w:rPr>
          <w:lang w:val="pt-BR"/>
        </w:rPr>
        <w:t xml:space="preserve"> người = </w:t>
      </w:r>
      <w:r w:rsidR="00114F3A">
        <w:rPr>
          <w:lang w:val="pt-BR"/>
        </w:rPr>
        <w:t>10.800</w:t>
      </w:r>
      <w:r w:rsidR="00147162">
        <w:rPr>
          <w:lang w:val="pt-BR"/>
        </w:rPr>
        <w:t>.000</w:t>
      </w:r>
      <w:r w:rsidRPr="006F516E">
        <w:rPr>
          <w:lang w:val="pt-BR"/>
        </w:rPr>
        <w:t>đ/</w:t>
      </w:r>
      <w:r>
        <w:rPr>
          <w:lang w:val="pt-BR"/>
        </w:rPr>
        <w:t>1</w:t>
      </w:r>
      <w:r w:rsidR="00147162">
        <w:rPr>
          <w:lang w:val="pt-BR"/>
        </w:rPr>
        <w:t>2</w:t>
      </w:r>
      <w:r w:rsidRPr="006F516E">
        <w:rPr>
          <w:lang w:val="pt-BR"/>
        </w:rPr>
        <w:t xml:space="preserve">0trẻ/tháng = </w:t>
      </w:r>
      <w:r w:rsidR="00114F3A">
        <w:rPr>
          <w:lang w:val="pt-BR"/>
        </w:rPr>
        <w:t>90.000</w:t>
      </w:r>
      <w:r>
        <w:rPr>
          <w:lang w:val="pt-BR"/>
        </w:rPr>
        <w:t>đ</w:t>
      </w:r>
      <w:r w:rsidRPr="006F516E">
        <w:rPr>
          <w:lang w:val="pt-BR"/>
        </w:rPr>
        <w:t>/tháng/trẻ.</w:t>
      </w:r>
    </w:p>
    <w:p w14:paraId="580A4CE5"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rFonts w:ascii="Arial" w:eastAsia="Arial" w:hAnsi="Arial" w:cs="Arial"/>
          <w:color w:val="000000"/>
        </w:rPr>
      </w:pPr>
      <w:r w:rsidRPr="00B97D11">
        <w:rPr>
          <w:color w:val="000000"/>
        </w:rPr>
        <w:t>* Mức thu:</w:t>
      </w:r>
      <w:r w:rsidRPr="00B97D11">
        <w:rPr>
          <w:rFonts w:ascii="Arial" w:eastAsia="Arial" w:hAnsi="Arial" w:cs="Arial"/>
          <w:color w:val="000000"/>
        </w:rPr>
        <w:t xml:space="preserve"> </w:t>
      </w:r>
    </w:p>
    <w:p w14:paraId="016A503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B97D11">
        <w:rPr>
          <w:color w:val="000000"/>
        </w:rPr>
        <w:t>- Do đặc thù dân cư sống trên</w:t>
      </w:r>
      <w:r>
        <w:rPr>
          <w:color w:val="000000"/>
        </w:rPr>
        <w:t xml:space="preserve"> địa bàn phường chủ yếu làm nghề nông nghiệp, lao động tự do nên mức thu nhập bình quân của phụ huynh thấp, đời sống kinh tế còn nhiều khó khăn nên nhà trường đã họp và thống nhất với người lao động về mức chi, thu để hỗ trợ cho phụ huynh và học sinh hoặc điều chỉnh số người nấu ăn, tiền công, bố trí thời gian làm việc cho người nấu ăn khi số trẻ tăng, giảm so với quy định theo điều kiện thực tế.</w:t>
      </w:r>
    </w:p>
    <w:p w14:paraId="554D5F62"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color w:val="000000"/>
        </w:rPr>
        <w:t xml:space="preserve">- Mức thu: </w:t>
      </w:r>
      <w:r w:rsidR="00114F3A">
        <w:rPr>
          <w:color w:val="000000"/>
        </w:rPr>
        <w:t>9</w:t>
      </w:r>
      <w:r>
        <w:rPr>
          <w:color w:val="000000"/>
        </w:rPr>
        <w:t>0.000đ/ trẻ/ tháng x 1</w:t>
      </w:r>
      <w:r w:rsidR="00147162">
        <w:rPr>
          <w:color w:val="000000"/>
        </w:rPr>
        <w:t>2</w:t>
      </w:r>
      <w:r>
        <w:rPr>
          <w:color w:val="000000"/>
        </w:rPr>
        <w:t xml:space="preserve">0 trẻ  = </w:t>
      </w:r>
      <w:r w:rsidR="00373A67">
        <w:rPr>
          <w:color w:val="000000"/>
        </w:rPr>
        <w:t>1</w:t>
      </w:r>
      <w:r w:rsidR="00114F3A">
        <w:rPr>
          <w:color w:val="000000"/>
        </w:rPr>
        <w:t>0</w:t>
      </w:r>
      <w:r w:rsidR="00373A67">
        <w:rPr>
          <w:color w:val="000000"/>
        </w:rPr>
        <w:t>.</w:t>
      </w:r>
      <w:r w:rsidR="00114F3A">
        <w:rPr>
          <w:color w:val="000000"/>
        </w:rPr>
        <w:t>8</w:t>
      </w:r>
      <w:r>
        <w:rPr>
          <w:color w:val="000000"/>
        </w:rPr>
        <w:t>00.000đ</w:t>
      </w:r>
    </w:p>
    <w:p w14:paraId="6F073533"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color w:val="000000"/>
          <w:lang w:val="pt-BR"/>
        </w:rPr>
        <w:t>==&gt;  Thu bù chi mức chi được dự tính như sau:</w:t>
      </w:r>
    </w:p>
    <w:p w14:paraId="0FF8975E"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color w:val="000000"/>
        </w:rPr>
        <w:t xml:space="preserve">- Thuê 02 người nấu ăn: hưởng lương theo số lượng trẻ đi học thực tế trong tháng x </w:t>
      </w:r>
      <w:r w:rsidR="00114F3A">
        <w:rPr>
          <w:color w:val="000000"/>
        </w:rPr>
        <w:t>9</w:t>
      </w:r>
      <w:r>
        <w:rPr>
          <w:color w:val="000000"/>
        </w:rPr>
        <w:t xml:space="preserve">0.000đ/ trẻ , thu được bao nhiêu chia đều cho 2 nhân viên nhà bếp (Lương hàng tháng có thể thay đổi </w:t>
      </w:r>
      <w:r>
        <w:rPr>
          <w:rStyle w:val="Vanbnnidung3"/>
          <w:i w:val="0"/>
          <w:color w:val="000000"/>
          <w:sz w:val="28"/>
          <w:szCs w:val="28"/>
          <w:lang w:eastAsia="vi-VN"/>
        </w:rPr>
        <w:t>tuỳ thuộc vào số trẻ thực tế đi học trong tháng phù hợp với thực tế, đ</w:t>
      </w:r>
      <w:r w:rsidRPr="008F6114">
        <w:rPr>
          <w:rStyle w:val="Vanbnnidung3"/>
          <w:i w:val="0"/>
          <w:color w:val="000000"/>
          <w:sz w:val="28"/>
          <w:szCs w:val="28"/>
          <w:lang w:eastAsia="vi-VN"/>
        </w:rPr>
        <w:t>ảm bảo mức lương</w:t>
      </w:r>
      <w:r w:rsidRPr="008F6114">
        <w:rPr>
          <w:color w:val="000000"/>
        </w:rPr>
        <w:t xml:space="preserve"> </w:t>
      </w:r>
      <w:r w:rsidRPr="00B97D11">
        <w:rPr>
          <w:color w:val="000000"/>
        </w:rPr>
        <w:t>tối thiểu vùng đối với người lao động làm việc theo hợp đồng</w:t>
      </w:r>
      <w:r>
        <w:rPr>
          <w:color w:val="000000"/>
        </w:rPr>
        <w:t xml:space="preserve">:  </w:t>
      </w:r>
      <w:r w:rsidR="00147162">
        <w:rPr>
          <w:color w:val="000000"/>
        </w:rPr>
        <w:t>4.960</w:t>
      </w:r>
      <w:r>
        <w:rPr>
          <w:color w:val="000000"/>
        </w:rPr>
        <w:t>.000đ</w:t>
      </w:r>
      <w:r w:rsidRPr="00B97D11">
        <w:rPr>
          <w:color w:val="000000"/>
        </w:rPr>
        <w:t xml:space="preserve"> và hỗ hỗ trợ một phần đối với với nhân viên có chuyên môn bằng cấp, hỗ trợ đóng bảo hiểm</w:t>
      </w:r>
      <w:r>
        <w:rPr>
          <w:rStyle w:val="Vanbnnidung3"/>
          <w:color w:val="000000"/>
          <w:lang w:eastAsia="vi-VN"/>
        </w:rPr>
        <w:t>)</w:t>
      </w:r>
    </w:p>
    <w:p w14:paraId="63D1283A"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Cs/>
          <w:lang w:val="de-DE"/>
        </w:rPr>
        <w:lastRenderedPageBreak/>
        <w:t>- Hỗ trợ BHXH, khám sức khỏe định kỳ cho nhân viên nấu ăn, tiền thưởng tết, may trang phục nấu ăn (nếu có nguồn): 1.000.000đ / người</w:t>
      </w:r>
    </w:p>
    <w:p w14:paraId="7DCBD5C4"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524A95">
        <w:rPr>
          <w:b/>
          <w:bCs/>
          <w:i/>
          <w:lang w:val="de-DE"/>
        </w:rPr>
        <w:t xml:space="preserve">1.1 Dự toán chi: </w:t>
      </w:r>
    </w:p>
    <w:p w14:paraId="522F402A"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Cs/>
          <w:lang w:val="de-DE"/>
        </w:rPr>
        <w:t xml:space="preserve">- Số người nấu ăn: 02 người   x </w:t>
      </w:r>
      <w:r w:rsidR="00114F3A">
        <w:rPr>
          <w:bCs/>
          <w:lang w:val="de-DE"/>
        </w:rPr>
        <w:t>5</w:t>
      </w:r>
      <w:r w:rsidR="00373A67">
        <w:rPr>
          <w:bCs/>
          <w:lang w:val="de-DE"/>
        </w:rPr>
        <w:t>.</w:t>
      </w:r>
      <w:r w:rsidR="00114F3A">
        <w:rPr>
          <w:bCs/>
          <w:lang w:val="de-DE"/>
        </w:rPr>
        <w:t>4</w:t>
      </w:r>
      <w:r w:rsidR="00373A67">
        <w:rPr>
          <w:bCs/>
          <w:lang w:val="de-DE"/>
        </w:rPr>
        <w:t>00</w:t>
      </w:r>
      <w:r>
        <w:rPr>
          <w:bCs/>
          <w:lang w:val="de-DE"/>
        </w:rPr>
        <w:t>.000đ</w:t>
      </w:r>
      <w:r>
        <w:rPr>
          <w:bCs/>
          <w:lang w:val="de-DE"/>
        </w:rPr>
        <w:tab/>
        <w:t xml:space="preserve"> = </w:t>
      </w:r>
      <w:r w:rsidR="00373A67">
        <w:rPr>
          <w:bCs/>
          <w:lang w:val="de-DE"/>
        </w:rPr>
        <w:t>1</w:t>
      </w:r>
      <w:r w:rsidR="00114F3A">
        <w:rPr>
          <w:bCs/>
          <w:lang w:val="de-DE"/>
        </w:rPr>
        <w:t>0</w:t>
      </w:r>
      <w:r w:rsidR="00373A67">
        <w:rPr>
          <w:bCs/>
          <w:lang w:val="de-DE"/>
        </w:rPr>
        <w:t>.</w:t>
      </w:r>
      <w:r w:rsidR="00114F3A">
        <w:rPr>
          <w:bCs/>
          <w:lang w:val="de-DE"/>
        </w:rPr>
        <w:t>8</w:t>
      </w:r>
      <w:r w:rsidR="00373A67">
        <w:rPr>
          <w:bCs/>
          <w:lang w:val="de-DE"/>
        </w:rPr>
        <w:t>00</w:t>
      </w:r>
      <w:r>
        <w:rPr>
          <w:bCs/>
          <w:lang w:val="de-DE"/>
        </w:rPr>
        <w:t xml:space="preserve">.000đ/tháng </w:t>
      </w:r>
    </w:p>
    <w:p w14:paraId="5CBBE998"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Cs/>
          <w:lang w:val="de-DE"/>
        </w:rPr>
        <w:t xml:space="preserve">=&gt; Chi  9 tháng = </w:t>
      </w:r>
      <w:r w:rsidR="00114F3A">
        <w:rPr>
          <w:bCs/>
          <w:lang w:val="de-DE"/>
        </w:rPr>
        <w:t>5</w:t>
      </w:r>
      <w:r w:rsidR="00373A67">
        <w:rPr>
          <w:bCs/>
          <w:lang w:val="de-DE"/>
        </w:rPr>
        <w:t>.</w:t>
      </w:r>
      <w:r w:rsidR="00114F3A">
        <w:rPr>
          <w:bCs/>
          <w:lang w:val="de-DE"/>
        </w:rPr>
        <w:t>4</w:t>
      </w:r>
      <w:r w:rsidR="00373A67">
        <w:rPr>
          <w:bCs/>
          <w:lang w:val="de-DE"/>
        </w:rPr>
        <w:t>00</w:t>
      </w:r>
      <w:r>
        <w:rPr>
          <w:bCs/>
          <w:lang w:val="de-DE"/>
        </w:rPr>
        <w:t xml:space="preserve">.000đ x 9 tháng x 2 xuất  = </w:t>
      </w:r>
      <w:r w:rsidR="00114F3A">
        <w:rPr>
          <w:bCs/>
          <w:lang w:val="de-DE"/>
        </w:rPr>
        <w:t>97</w:t>
      </w:r>
      <w:r w:rsidR="00373A67">
        <w:rPr>
          <w:bCs/>
          <w:lang w:val="de-DE"/>
        </w:rPr>
        <w:t>.</w:t>
      </w:r>
      <w:r w:rsidR="00114F3A">
        <w:rPr>
          <w:bCs/>
          <w:lang w:val="de-DE"/>
        </w:rPr>
        <w:t>2</w:t>
      </w:r>
      <w:r w:rsidR="00373A67">
        <w:rPr>
          <w:bCs/>
          <w:lang w:val="de-DE"/>
        </w:rPr>
        <w:t>00</w:t>
      </w:r>
      <w:r>
        <w:rPr>
          <w:bCs/>
          <w:lang w:val="de-DE"/>
        </w:rPr>
        <w:t>.000đ</w:t>
      </w:r>
    </w:p>
    <w:p w14:paraId="4B1EB8DA"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524A95">
        <w:rPr>
          <w:b/>
          <w:bCs/>
          <w:i/>
          <w:lang w:val="de-DE"/>
        </w:rPr>
        <w:t>1.2 Dự toán thu</w:t>
      </w:r>
    </w:p>
    <w:p w14:paraId="6F7BE7FD"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D6148E">
        <w:rPr>
          <w:bCs/>
          <w:lang w:val="de-DE"/>
        </w:rPr>
        <w:t>- Tổng</w:t>
      </w:r>
      <w:r>
        <w:rPr>
          <w:bCs/>
          <w:lang w:val="de-DE"/>
        </w:rPr>
        <w:t xml:space="preserve"> kinh phí thu 1 trẻ/tháng:  </w:t>
      </w:r>
    </w:p>
    <w:p w14:paraId="3BD1F802" w14:textId="77777777" w:rsidR="00AE57D4" w:rsidRDefault="00D51C55"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bCs/>
          <w:lang w:val="de-DE"/>
        </w:rPr>
      </w:pPr>
      <w:r>
        <w:rPr>
          <w:bCs/>
          <w:lang w:val="de-DE"/>
        </w:rPr>
        <w:t xml:space="preserve"> </w:t>
      </w:r>
      <w:r w:rsidR="00114F3A">
        <w:rPr>
          <w:bCs/>
          <w:lang w:val="de-DE"/>
        </w:rPr>
        <w:t>97</w:t>
      </w:r>
      <w:r w:rsidR="00373A67">
        <w:rPr>
          <w:bCs/>
          <w:lang w:val="de-DE"/>
        </w:rPr>
        <w:t>.</w:t>
      </w:r>
      <w:r w:rsidR="00114F3A">
        <w:rPr>
          <w:bCs/>
          <w:lang w:val="de-DE"/>
        </w:rPr>
        <w:t>2</w:t>
      </w:r>
      <w:r w:rsidR="00373A67">
        <w:rPr>
          <w:bCs/>
          <w:lang w:val="de-DE"/>
        </w:rPr>
        <w:t>00.000</w:t>
      </w:r>
      <w:r>
        <w:rPr>
          <w:bCs/>
          <w:lang w:val="de-DE"/>
        </w:rPr>
        <w:t>đ/9tháng/1</w:t>
      </w:r>
      <w:r w:rsidR="00147162">
        <w:rPr>
          <w:bCs/>
          <w:lang w:val="de-DE"/>
        </w:rPr>
        <w:t>2</w:t>
      </w:r>
      <w:r>
        <w:rPr>
          <w:bCs/>
          <w:lang w:val="de-DE"/>
        </w:rPr>
        <w:t xml:space="preserve">0 học sinh </w:t>
      </w:r>
      <w:r w:rsidR="004A7F2A">
        <w:rPr>
          <w:bCs/>
          <w:lang w:val="de-DE"/>
        </w:rPr>
        <w:t xml:space="preserve"> = </w:t>
      </w:r>
      <w:r w:rsidR="00114F3A">
        <w:rPr>
          <w:bCs/>
          <w:lang w:val="de-DE"/>
        </w:rPr>
        <w:t>9</w:t>
      </w:r>
      <w:r w:rsidR="00373A67">
        <w:rPr>
          <w:bCs/>
          <w:lang w:val="de-DE"/>
        </w:rPr>
        <w:t>0</w:t>
      </w:r>
      <w:r w:rsidR="004A7F2A">
        <w:rPr>
          <w:bCs/>
          <w:lang w:val="de-DE"/>
        </w:rPr>
        <w:t>.000đ/trẻ /tháng</w:t>
      </w:r>
    </w:p>
    <w:p w14:paraId="247A3D44" w14:textId="77777777" w:rsidR="00AE57D4" w:rsidRDefault="0040321E"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rPr>
        <w:t xml:space="preserve">2. </w:t>
      </w:r>
      <w:r w:rsidR="006676C7">
        <w:rPr>
          <w:b/>
        </w:rPr>
        <w:t xml:space="preserve">Chi quản lý trẻ </w:t>
      </w:r>
      <w:r w:rsidR="004A7F2A">
        <w:rPr>
          <w:b/>
        </w:rPr>
        <w:t>trong giờ bán trú, trẻ ăn ngủ trưa tại trường ( sau đây gọi chung là tiền ngoài giờ làm việc theo quy định)</w:t>
      </w:r>
    </w:p>
    <w:p w14:paraId="12CE29F3"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i/>
          <w:color w:val="000000"/>
          <w:lang w:val="pt-BR"/>
        </w:rPr>
        <w:t xml:space="preserve">2.1 </w:t>
      </w:r>
      <w:r>
        <w:rPr>
          <w:b/>
          <w:i/>
          <w:color w:val="000000"/>
        </w:rPr>
        <w:t xml:space="preserve"> Quy định thời gian làm ngoài giờ làm việc theo quy định trong ngày</w:t>
      </w:r>
    </w:p>
    <w:p w14:paraId="77BFE566"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EA31BC">
        <w:t>- Buổi sáng: Từ 6 giờ 30 phút đến 7 giờ   (0.5 giờ thừa giờ)</w:t>
      </w:r>
    </w:p>
    <w:p w14:paraId="3B6AF16E"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EA31BC">
        <w:t>- Giờ trưa: 11 giờ đến 13 giờ (02 giờ thừa)</w:t>
      </w:r>
    </w:p>
    <w:p w14:paraId="3B2D742D"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EA31BC">
        <w:t>- Buổi chiều: Từ 17 giờ 0 phút đến 1</w:t>
      </w:r>
      <w:r w:rsidR="006676C7">
        <w:t xml:space="preserve">8 giờ 0 phút </w:t>
      </w:r>
      <w:r w:rsidRPr="00EA31BC">
        <w:t xml:space="preserve"> (</w:t>
      </w:r>
      <w:r w:rsidR="006676C7">
        <w:t>01</w:t>
      </w:r>
      <w:r w:rsidRPr="00EA31BC">
        <w:t xml:space="preserve"> giờ thừa giờ). </w:t>
      </w:r>
    </w:p>
    <w:p w14:paraId="79840A3A"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i/>
          <w:color w:val="000000"/>
        </w:rPr>
        <w:t>Tổng thời gian làm ngoài giờ</w:t>
      </w:r>
      <w:r w:rsidRPr="00C51D11">
        <w:rPr>
          <w:b/>
          <w:i/>
          <w:color w:val="000000"/>
        </w:rPr>
        <w:t xml:space="preserve"> </w:t>
      </w:r>
      <w:r>
        <w:rPr>
          <w:b/>
          <w:i/>
          <w:color w:val="000000"/>
        </w:rPr>
        <w:t>làm việc theo quy định /ngày:</w:t>
      </w:r>
      <w:r>
        <w:rPr>
          <w:i/>
          <w:color w:val="000000"/>
        </w:rPr>
        <w:t xml:space="preserve"> 01giờ/ngày/giáo viên. Buổi trưa nhà trường</w:t>
      </w:r>
      <w:r w:rsidRPr="00830DD4">
        <w:rPr>
          <w:i/>
        </w:rPr>
        <w:t xml:space="preserve"> bố trí cho giáo viên nghỉ </w:t>
      </w:r>
      <w:r>
        <w:rPr>
          <w:i/>
        </w:rPr>
        <w:t>1 giờ</w:t>
      </w:r>
      <w:r w:rsidRPr="00830DD4">
        <w:rPr>
          <w:i/>
        </w:rPr>
        <w:t>/ ngày</w:t>
      </w:r>
      <w:r>
        <w:rPr>
          <w:i/>
        </w:rPr>
        <w:t>, giáo viên chủ nhiệm các lớp bố trí luân phiên thời gian nghỉ trưa</w:t>
      </w:r>
      <w:r w:rsidRPr="00830DD4">
        <w:rPr>
          <w:i/>
        </w:rPr>
        <w:t xml:space="preserve"> vào thời gian từ 12 giờ </w:t>
      </w:r>
      <w:r>
        <w:rPr>
          <w:i/>
        </w:rPr>
        <w:t>30</w:t>
      </w:r>
      <w:r w:rsidRPr="00830DD4">
        <w:rPr>
          <w:i/>
        </w:rPr>
        <w:t xml:space="preserve"> phút đến 13 giờ</w:t>
      </w:r>
      <w:r>
        <w:rPr>
          <w:i/>
        </w:rPr>
        <w:t xml:space="preserve"> 30 phút</w:t>
      </w:r>
      <w:r w:rsidRPr="00830DD4">
        <w:rPr>
          <w:i/>
        </w:rPr>
        <w:t>.</w:t>
      </w:r>
      <w:r>
        <w:rPr>
          <w:i/>
        </w:rPr>
        <w:t xml:space="preserve"> Vậy t</w:t>
      </w:r>
      <w:r w:rsidRPr="002A150D">
        <w:rPr>
          <w:i/>
        </w:rPr>
        <w:t xml:space="preserve">hời gian làm </w:t>
      </w:r>
      <w:r>
        <w:rPr>
          <w:i/>
        </w:rPr>
        <w:t>ngoài</w:t>
      </w:r>
      <w:r w:rsidRPr="002A150D">
        <w:rPr>
          <w:i/>
        </w:rPr>
        <w:t xml:space="preserve"> giờ </w:t>
      </w:r>
      <w:r>
        <w:rPr>
          <w:i/>
        </w:rPr>
        <w:t xml:space="preserve">làm việc theo quy định </w:t>
      </w:r>
      <w:r w:rsidRPr="002A150D">
        <w:rPr>
          <w:i/>
        </w:rPr>
        <w:t>của 1 giáo viên/ngày là 0</w:t>
      </w:r>
      <w:r>
        <w:rPr>
          <w:i/>
        </w:rPr>
        <w:t>1</w:t>
      </w:r>
      <w:r w:rsidRPr="002A150D">
        <w:rPr>
          <w:i/>
        </w:rPr>
        <w:t xml:space="preserve"> giờ.</w:t>
      </w:r>
    </w:p>
    <w:p w14:paraId="12A7A203"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Pr>
          <w:b/>
          <w:i/>
          <w:color w:val="000000"/>
        </w:rPr>
        <w:t>2.2  Đối tượng, thời gian làm ngoài giờ làm việc theo quy định</w:t>
      </w:r>
    </w:p>
    <w:p w14:paraId="37857D5D"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414B27">
        <w:rPr>
          <w:b/>
          <w:color w:val="000000"/>
          <w:lang w:val="pl-PL"/>
        </w:rPr>
        <w:t xml:space="preserve">* </w:t>
      </w:r>
      <w:r w:rsidRPr="00414B27">
        <w:rPr>
          <w:color w:val="000000"/>
        </w:rPr>
        <w:t>Tổng số: 2</w:t>
      </w:r>
      <w:r w:rsidR="003B2EAF">
        <w:rPr>
          <w:color w:val="000000"/>
        </w:rPr>
        <w:t>0</w:t>
      </w:r>
      <w:r w:rsidRPr="00414B27">
        <w:rPr>
          <w:color w:val="000000"/>
        </w:rPr>
        <w:t xml:space="preserve"> người. Trong đó: GV: 16 người (16 người/8 lớp/tháng); CBQL: 01 xuất bằng giờ thừa giờ của giáo viên (0</w:t>
      </w:r>
      <w:r w:rsidR="003B2EAF">
        <w:rPr>
          <w:color w:val="000000"/>
        </w:rPr>
        <w:t>2</w:t>
      </w:r>
      <w:r w:rsidRPr="00414B27">
        <w:rPr>
          <w:color w:val="000000"/>
        </w:rPr>
        <w:t xml:space="preserve">  người thực hiện theo phân công nhiệm vụ);  Nhân viên: 02 người.</w:t>
      </w:r>
    </w:p>
    <w:p w14:paraId="0A9B4999"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i/>
          <w:color w:val="000000"/>
        </w:rPr>
      </w:pPr>
      <w:r w:rsidRPr="00B0093E">
        <w:rPr>
          <w:b/>
          <w:color w:val="000000"/>
          <w:lang w:val="pl-PL"/>
        </w:rPr>
        <w:t>*</w:t>
      </w:r>
      <w:r w:rsidRPr="00B0093E">
        <w:rPr>
          <w:i/>
          <w:color w:val="000000"/>
        </w:rPr>
        <w:t xml:space="preserve"> Dự kiến số giờ làm việc quản lý học sinh trong giờ bán trú </w:t>
      </w:r>
    </w:p>
    <w:p w14:paraId="4A94B611"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B0093E">
        <w:rPr>
          <w:color w:val="000000"/>
        </w:rPr>
        <w:t>- Giáo viên: 16 giáo viên/08 lớp x 01 giờ/lớp x 22 ngày = 352 giờ/ tháng</w:t>
      </w:r>
    </w:p>
    <w:p w14:paraId="54D89D81"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B0093E">
        <w:rPr>
          <w:i/>
          <w:color w:val="000000"/>
        </w:rPr>
        <w:t>Trường hợp lớp quá đông, quá ít trẻ so với quy định, trường sẽ bố trí tăng hoặc giảm giáo viên, số giờ làm việc quản lý học sinh trong giờ bán trú để đảm bảo mức thu nhập, an toàn cho trẻ nhưng không quá 2 giáo viên/lớp.</w:t>
      </w:r>
    </w:p>
    <w:p w14:paraId="72F79394" w14:textId="77777777" w:rsidR="00AE57D4" w:rsidRDefault="00147162"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t>+</w:t>
      </w:r>
      <w:r w:rsidR="004A7F2A" w:rsidRPr="00EA31BC">
        <w:t xml:space="preserve"> Ban giám hiệu luôn bố trí 1 người trực song song với giờ đón trả trẻ và giờ trông trưa ( Theo quyết định phân công nhiệm vụ của nhà trường, - Thời gian thêm giờ quản lý thay phiên nhau trực ) đảm bảo giải quyết kịp thời mọi tình huống có thể sảy ra. Thanh toán 1 xuất lãnh đạo theo mức thừa giờ của giáo viên (mỗi ngày 2 giờ thừa, 1 tuần thừa 10h, 1 tháng thừa 44h) </w:t>
      </w:r>
    </w:p>
    <w:p w14:paraId="4BA9B669"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lang w:val="pt-BR"/>
        </w:rPr>
      </w:pPr>
      <w:r w:rsidRPr="00414B27">
        <w:rPr>
          <w:lang w:val="pt-BR"/>
        </w:rPr>
        <w:t xml:space="preserve">- Cán bộ quản lý: 2 giờ/ngày/02 người x 22 ngày = 44 giờ/tháng </w:t>
      </w:r>
    </w:p>
    <w:p w14:paraId="172FAAD7" w14:textId="77777777" w:rsidR="00AE57D4" w:rsidRDefault="00147162"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Pr>
          <w:color w:val="000000"/>
        </w:rPr>
        <w:t>+</w:t>
      </w:r>
      <w:r w:rsidR="004A7F2A">
        <w:rPr>
          <w:color w:val="000000"/>
        </w:rPr>
        <w:t xml:space="preserve"> Y tế, thủ quỹ:  Báo ăn, nhập xuất kho, thu tiền ăn bán trú, kiểm tra lưu </w:t>
      </w:r>
      <w:r w:rsidR="004A7F2A">
        <w:rPr>
          <w:color w:val="000000"/>
        </w:rPr>
        <w:lastRenderedPageBreak/>
        <w:t xml:space="preserve">mẫu thức ăn, kiểm thực 3 bước, vào sổ lưu mẫu, trực Y tế: </w:t>
      </w:r>
      <w:r w:rsidR="004A7F2A" w:rsidRPr="00A40B7D">
        <w:rPr>
          <w:color w:val="000000"/>
        </w:rPr>
        <w:t xml:space="preserve"> </w:t>
      </w:r>
      <w:r w:rsidR="004A7F2A">
        <w:rPr>
          <w:color w:val="000000"/>
        </w:rPr>
        <w:t>cân đối dinh dưỡng, trực thu tiền: 3,5 giờ/tuần = 14 giờ/ tháng</w:t>
      </w:r>
    </w:p>
    <w:p w14:paraId="49F6F049"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Pr>
          <w:color w:val="000000"/>
        </w:rPr>
        <w:t>+/  Kế toán : Thực hiện nhiệm vụ theo dõi nhập, xuất thực phẩm, tổng hợp thu, chi; đối chiếu tổng hợp số liệu hồ sơ cuối tháng , thanh toán các khoản bán trú: 3,5 giờ/tuần = 14 giờ/ tháng</w:t>
      </w:r>
    </w:p>
    <w:p w14:paraId="3360682D"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sidRPr="00414B27">
        <w:rPr>
          <w:b/>
          <w:color w:val="000000"/>
          <w:lang w:val="pl-PL"/>
        </w:rPr>
        <w:t xml:space="preserve">* </w:t>
      </w:r>
      <w:r w:rsidRPr="00414B27">
        <w:rPr>
          <w:color w:val="000000"/>
        </w:rPr>
        <w:t>Tổng thời</w:t>
      </w:r>
      <w:r>
        <w:rPr>
          <w:color w:val="000000"/>
        </w:rPr>
        <w:t xml:space="preserve"> gian</w:t>
      </w:r>
      <w:r w:rsidRPr="00414B27">
        <w:rPr>
          <w:color w:val="000000"/>
        </w:rPr>
        <w:t xml:space="preserve"> quản lý học sinh trong giờ bán trú gian của cán bộ, giáo viên, nhân viên trong tháng: 72 giờ/tháng</w:t>
      </w:r>
    </w:p>
    <w:p w14:paraId="13DBD8B7"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color w:val="000000"/>
        </w:rPr>
      </w:pPr>
      <w:r>
        <w:rPr>
          <w:b/>
          <w:color w:val="000000"/>
          <w:lang w:val="pl-PL"/>
        </w:rPr>
        <w:t xml:space="preserve">* </w:t>
      </w:r>
      <w:r>
        <w:rPr>
          <w:color w:val="000000"/>
        </w:rPr>
        <w:t>Tổng thời gian chăm sóc trẻ làm việc ngoài giờ theo quy định của cán bộ, giáo viên, nhân viên trong tháng: 424 giờ/tháng</w:t>
      </w:r>
    </w:p>
    <w:p w14:paraId="4FC44903"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b/>
          <w:i/>
        </w:rPr>
      </w:pPr>
      <w:r>
        <w:rPr>
          <w:b/>
          <w:i/>
          <w:color w:val="000000"/>
        </w:rPr>
        <w:t xml:space="preserve">2.3. </w:t>
      </w:r>
      <w:r>
        <w:rPr>
          <w:b/>
          <w:i/>
        </w:rPr>
        <w:t>Dự kiến mức chi quản lý học sinh trong giờ bán trú</w:t>
      </w:r>
      <w:r>
        <w:rPr>
          <w:b/>
          <w:i/>
          <w:color w:val="000000"/>
        </w:rPr>
        <w:t xml:space="preserve"> quy định</w:t>
      </w:r>
      <w:r>
        <w:rPr>
          <w:b/>
          <w:i/>
        </w:rPr>
        <w:t xml:space="preserve">: </w:t>
      </w:r>
    </w:p>
    <w:p w14:paraId="73510D5F" w14:textId="77777777" w:rsid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rPr>
          <w:spacing w:val="2"/>
        </w:rPr>
      </w:pPr>
      <w:r w:rsidRPr="00631B3A">
        <w:rPr>
          <w:color w:val="000000"/>
        </w:rPr>
        <w:t>Căn cứ</w:t>
      </w:r>
      <w:r>
        <w:rPr>
          <w:color w:val="000000"/>
        </w:rPr>
        <w:t xml:space="preserve">  </w:t>
      </w:r>
      <w:r>
        <w:t xml:space="preserve">nghị </w:t>
      </w:r>
      <w:r w:rsidRPr="00EA31BC">
        <w:t xml:space="preserve">quyết </w:t>
      </w:r>
      <w:r w:rsidRPr="00EA31BC">
        <w:rPr>
          <w:spacing w:val="2"/>
        </w:rPr>
        <w:t xml:space="preserve">34/2021/NQ-HĐND ngày 27/8/2021 của Hội đồng nhân dân Tỉnh; Căn cứ quy định tại nghị định số 145/2020/NĐ-CP ngày 14/12/2020 của chính phủ qui định chi tiết hướng dẫn thi hành một số điều của bộ luật lao động.  Tính nhu cầu của kinh phí chi trả giờ trực tiêp giảng dạy trong </w:t>
      </w:r>
      <w:r>
        <w:rPr>
          <w:spacing w:val="2"/>
        </w:rPr>
        <w:t>năm của giáo viên theo qui định</w:t>
      </w:r>
      <w:r w:rsidRPr="00EA31BC">
        <w:rPr>
          <w:spacing w:val="2"/>
        </w:rPr>
        <w:t>;</w:t>
      </w:r>
    </w:p>
    <w:p w14:paraId="2E52F4FD" w14:textId="6CEA4B20" w:rsidR="004A7F2A" w:rsidRPr="00AE57D4" w:rsidRDefault="004A7F2A" w:rsidP="00AE57D4">
      <w:pPr>
        <w:widowControl w:val="0"/>
        <w:pBdr>
          <w:top w:val="dotted" w:sz="4" w:space="1" w:color="FFFFFF"/>
          <w:left w:val="dotted" w:sz="4" w:space="0" w:color="FFFFFF"/>
          <w:bottom w:val="dotted" w:sz="4" w:space="31" w:color="FFFFFF"/>
          <w:right w:val="dotted" w:sz="4" w:space="0" w:color="FFFFFF"/>
        </w:pBdr>
        <w:spacing w:before="120"/>
        <w:ind w:firstLine="720"/>
        <w:jc w:val="both"/>
      </w:pPr>
      <w:r w:rsidRPr="00756414">
        <w:rPr>
          <w:b/>
        </w:rPr>
        <w:t>Chi tiết theo bảng tính sau:</w:t>
      </w:r>
    </w:p>
    <w:tbl>
      <w:tblPr>
        <w:tblW w:w="9600" w:type="dxa"/>
        <w:tblInd w:w="103" w:type="dxa"/>
        <w:tblLook w:val="04A0" w:firstRow="1" w:lastRow="0" w:firstColumn="1" w:lastColumn="0" w:noHBand="0" w:noVBand="1"/>
      </w:tblPr>
      <w:tblGrid>
        <w:gridCol w:w="725"/>
        <w:gridCol w:w="2135"/>
        <w:gridCol w:w="1080"/>
        <w:gridCol w:w="1735"/>
        <w:gridCol w:w="1260"/>
        <w:gridCol w:w="1530"/>
        <w:gridCol w:w="1135"/>
      </w:tblGrid>
      <w:tr w:rsidR="004A7F2A" w:rsidRPr="004C62FC" w14:paraId="540B0911" w14:textId="77777777" w:rsidTr="00680FF9">
        <w:trPr>
          <w:trHeight w:val="690"/>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D4A3B" w14:textId="77777777" w:rsidR="004A7F2A" w:rsidRPr="004C62FC" w:rsidRDefault="004A7F2A" w:rsidP="00680FF9">
            <w:pPr>
              <w:jc w:val="center"/>
              <w:rPr>
                <w:color w:val="000000"/>
                <w:sz w:val="24"/>
                <w:szCs w:val="24"/>
              </w:rPr>
            </w:pPr>
            <w:r w:rsidRPr="004C62FC">
              <w:rPr>
                <w:color w:val="000000"/>
                <w:sz w:val="24"/>
                <w:szCs w:val="24"/>
              </w:rPr>
              <w:t>TT</w:t>
            </w:r>
          </w:p>
        </w:tc>
        <w:tc>
          <w:tcPr>
            <w:tcW w:w="2135" w:type="dxa"/>
            <w:tcBorders>
              <w:top w:val="single" w:sz="4" w:space="0" w:color="auto"/>
              <w:left w:val="nil"/>
              <w:bottom w:val="single" w:sz="4" w:space="0" w:color="auto"/>
              <w:right w:val="single" w:sz="4" w:space="0" w:color="auto"/>
            </w:tcBorders>
            <w:shd w:val="clear" w:color="auto" w:fill="auto"/>
            <w:vAlign w:val="center"/>
            <w:hideMark/>
          </w:tcPr>
          <w:p w14:paraId="2A6583C4" w14:textId="77777777" w:rsidR="004A7F2A" w:rsidRPr="004C62FC" w:rsidRDefault="004A7F2A" w:rsidP="00680FF9">
            <w:pPr>
              <w:jc w:val="center"/>
              <w:rPr>
                <w:color w:val="000000"/>
                <w:sz w:val="24"/>
                <w:szCs w:val="24"/>
              </w:rPr>
            </w:pPr>
            <w:r w:rsidRPr="004C62FC">
              <w:rPr>
                <w:color w:val="000000"/>
                <w:sz w:val="24"/>
                <w:szCs w:val="24"/>
              </w:rPr>
              <w:t>Nội dung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7CB0E0" w14:textId="77777777" w:rsidR="004A7F2A" w:rsidRPr="004C62FC" w:rsidRDefault="004A7F2A" w:rsidP="00680FF9">
            <w:pPr>
              <w:jc w:val="center"/>
              <w:rPr>
                <w:color w:val="000000"/>
                <w:sz w:val="24"/>
                <w:szCs w:val="24"/>
              </w:rPr>
            </w:pPr>
            <w:r w:rsidRPr="004C62FC">
              <w:rPr>
                <w:color w:val="000000"/>
                <w:sz w:val="24"/>
                <w:szCs w:val="24"/>
              </w:rPr>
              <w:t>số người</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14:paraId="319A3D78" w14:textId="77777777" w:rsidR="004A7F2A" w:rsidRPr="004C62FC" w:rsidRDefault="004A7F2A" w:rsidP="00680FF9">
            <w:pPr>
              <w:jc w:val="center"/>
              <w:rPr>
                <w:color w:val="000000"/>
                <w:sz w:val="24"/>
                <w:szCs w:val="24"/>
              </w:rPr>
            </w:pPr>
            <w:r w:rsidRPr="004C62FC">
              <w:rPr>
                <w:color w:val="000000"/>
                <w:sz w:val="24"/>
                <w:szCs w:val="24"/>
              </w:rPr>
              <w:t>đơn giá bình quân 1 giờ /GV</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34F200" w14:textId="77777777" w:rsidR="004A7F2A" w:rsidRPr="004C62FC" w:rsidRDefault="004A7F2A" w:rsidP="00680FF9">
            <w:pPr>
              <w:jc w:val="center"/>
              <w:rPr>
                <w:color w:val="000000"/>
                <w:sz w:val="24"/>
                <w:szCs w:val="24"/>
              </w:rPr>
            </w:pPr>
            <w:r w:rsidRPr="004C62FC">
              <w:rPr>
                <w:color w:val="000000"/>
                <w:sz w:val="24"/>
                <w:szCs w:val="24"/>
              </w:rPr>
              <w:t>Số giờ thừa/tháng</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348F76" w14:textId="77777777" w:rsidR="004A7F2A" w:rsidRDefault="004A7F2A" w:rsidP="00680FF9">
            <w:pPr>
              <w:jc w:val="center"/>
              <w:rPr>
                <w:color w:val="000000"/>
                <w:sz w:val="24"/>
                <w:szCs w:val="24"/>
              </w:rPr>
            </w:pPr>
            <w:r w:rsidRPr="004C62FC">
              <w:rPr>
                <w:color w:val="000000"/>
                <w:sz w:val="24"/>
                <w:szCs w:val="24"/>
              </w:rPr>
              <w:t>Thành tiền</w:t>
            </w:r>
          </w:p>
          <w:p w14:paraId="0A709B2E" w14:textId="77777777" w:rsidR="004A7F2A" w:rsidRPr="004C62FC" w:rsidRDefault="004A7F2A" w:rsidP="00680FF9">
            <w:pPr>
              <w:jc w:val="center"/>
              <w:rPr>
                <w:color w:val="000000"/>
                <w:sz w:val="24"/>
                <w:szCs w:val="24"/>
              </w:rPr>
            </w:pPr>
            <w:r>
              <w:rPr>
                <w:color w:val="000000"/>
                <w:sz w:val="24"/>
                <w:szCs w:val="24"/>
              </w:rPr>
              <w:t>(Đơn giá x số giờ thừa)</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CFDEA1D" w14:textId="77777777" w:rsidR="004A7F2A" w:rsidRPr="004C62FC" w:rsidRDefault="004A7F2A" w:rsidP="00680FF9">
            <w:pPr>
              <w:jc w:val="center"/>
              <w:rPr>
                <w:color w:val="000000"/>
                <w:sz w:val="24"/>
                <w:szCs w:val="24"/>
              </w:rPr>
            </w:pPr>
            <w:r w:rsidRPr="004C62FC">
              <w:rPr>
                <w:color w:val="000000"/>
                <w:sz w:val="24"/>
                <w:szCs w:val="24"/>
              </w:rPr>
              <w:t>Ghi chú</w:t>
            </w:r>
          </w:p>
        </w:tc>
      </w:tr>
      <w:tr w:rsidR="00F82861" w:rsidRPr="004C62FC" w14:paraId="14352DDC" w14:textId="77777777" w:rsidTr="00680FF9">
        <w:trPr>
          <w:trHeight w:val="566"/>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4667A34C" w14:textId="77777777" w:rsidR="00F82861" w:rsidRPr="004C62FC" w:rsidRDefault="00F82861" w:rsidP="00680FF9">
            <w:pPr>
              <w:jc w:val="center"/>
              <w:rPr>
                <w:color w:val="000000"/>
              </w:rPr>
            </w:pPr>
            <w:r w:rsidRPr="004C62FC">
              <w:rPr>
                <w:color w:val="000000"/>
              </w:rPr>
              <w:t>1</w:t>
            </w:r>
          </w:p>
        </w:tc>
        <w:tc>
          <w:tcPr>
            <w:tcW w:w="2135" w:type="dxa"/>
            <w:tcBorders>
              <w:top w:val="nil"/>
              <w:left w:val="nil"/>
              <w:bottom w:val="single" w:sz="4" w:space="0" w:color="auto"/>
              <w:right w:val="single" w:sz="4" w:space="0" w:color="auto"/>
            </w:tcBorders>
            <w:shd w:val="clear" w:color="auto" w:fill="auto"/>
            <w:noWrap/>
            <w:vAlign w:val="bottom"/>
            <w:hideMark/>
          </w:tcPr>
          <w:p w14:paraId="10F07773" w14:textId="77777777" w:rsidR="00F82861" w:rsidRPr="004C62FC" w:rsidRDefault="00F82861" w:rsidP="00680FF9">
            <w:pPr>
              <w:rPr>
                <w:color w:val="000000"/>
              </w:rPr>
            </w:pPr>
            <w:r w:rsidRPr="004C62FC">
              <w:rPr>
                <w:color w:val="000000"/>
              </w:rPr>
              <w:t>Giáo viên</w:t>
            </w:r>
          </w:p>
        </w:tc>
        <w:tc>
          <w:tcPr>
            <w:tcW w:w="1080" w:type="dxa"/>
            <w:tcBorders>
              <w:top w:val="nil"/>
              <w:left w:val="nil"/>
              <w:bottom w:val="single" w:sz="4" w:space="0" w:color="auto"/>
              <w:right w:val="single" w:sz="4" w:space="0" w:color="auto"/>
            </w:tcBorders>
            <w:shd w:val="clear" w:color="auto" w:fill="auto"/>
            <w:noWrap/>
            <w:vAlign w:val="bottom"/>
            <w:hideMark/>
          </w:tcPr>
          <w:p w14:paraId="74232C46" w14:textId="77777777" w:rsidR="00F82861" w:rsidRPr="004C62FC" w:rsidRDefault="00F82861" w:rsidP="00680FF9">
            <w:pPr>
              <w:jc w:val="center"/>
              <w:rPr>
                <w:color w:val="000000"/>
              </w:rPr>
            </w:pPr>
            <w:r w:rsidRPr="004C62FC">
              <w:rPr>
                <w:color w:val="000000"/>
              </w:rPr>
              <w:t>1</w:t>
            </w:r>
            <w:r>
              <w:rPr>
                <w:color w:val="000000"/>
              </w:rPr>
              <w:t>6</w:t>
            </w:r>
          </w:p>
        </w:tc>
        <w:tc>
          <w:tcPr>
            <w:tcW w:w="1735" w:type="dxa"/>
            <w:tcBorders>
              <w:top w:val="nil"/>
              <w:left w:val="nil"/>
              <w:bottom w:val="single" w:sz="4" w:space="0" w:color="auto"/>
              <w:right w:val="single" w:sz="4" w:space="0" w:color="auto"/>
            </w:tcBorders>
            <w:shd w:val="clear" w:color="auto" w:fill="auto"/>
            <w:noWrap/>
            <w:vAlign w:val="bottom"/>
            <w:hideMark/>
          </w:tcPr>
          <w:p w14:paraId="04666DCC" w14:textId="77777777" w:rsidR="00F82861" w:rsidRDefault="00F82861" w:rsidP="00114F3A">
            <w:pPr>
              <w:jc w:val="right"/>
              <w:rPr>
                <w:color w:val="000000"/>
                <w:sz w:val="24"/>
                <w:szCs w:val="24"/>
              </w:rPr>
            </w:pPr>
            <w:r>
              <w:rPr>
                <w:color w:val="000000"/>
              </w:rPr>
              <w:t xml:space="preserve">            </w:t>
            </w:r>
            <w:r w:rsidR="00114F3A">
              <w:rPr>
                <w:color w:val="000000"/>
              </w:rPr>
              <w:t>103.361</w:t>
            </w:r>
            <w:r>
              <w:rPr>
                <w:color w:val="00000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688EE208" w14:textId="77777777" w:rsidR="00F82861" w:rsidRDefault="00F82861" w:rsidP="0040321E">
            <w:pPr>
              <w:jc w:val="center"/>
              <w:rPr>
                <w:color w:val="000000"/>
                <w:sz w:val="24"/>
                <w:szCs w:val="24"/>
              </w:rPr>
            </w:pPr>
            <w:r>
              <w:rPr>
                <w:color w:val="000000"/>
              </w:rPr>
              <w:t>352</w:t>
            </w:r>
          </w:p>
        </w:tc>
        <w:tc>
          <w:tcPr>
            <w:tcW w:w="1530" w:type="dxa"/>
            <w:tcBorders>
              <w:top w:val="nil"/>
              <w:left w:val="nil"/>
              <w:bottom w:val="single" w:sz="4" w:space="0" w:color="auto"/>
              <w:right w:val="single" w:sz="4" w:space="0" w:color="auto"/>
            </w:tcBorders>
            <w:shd w:val="clear" w:color="auto" w:fill="auto"/>
            <w:noWrap/>
            <w:vAlign w:val="bottom"/>
            <w:hideMark/>
          </w:tcPr>
          <w:p w14:paraId="4C822C37" w14:textId="77777777" w:rsidR="00F82861" w:rsidRDefault="00F82861" w:rsidP="00114F3A">
            <w:pPr>
              <w:jc w:val="right"/>
              <w:rPr>
                <w:color w:val="000000"/>
                <w:sz w:val="24"/>
                <w:szCs w:val="24"/>
              </w:rPr>
            </w:pPr>
            <w:r>
              <w:rPr>
                <w:color w:val="000000"/>
              </w:rPr>
              <w:t xml:space="preserve">   </w:t>
            </w:r>
            <w:r w:rsidR="00114F3A">
              <w:rPr>
                <w:color w:val="000000"/>
              </w:rPr>
              <w:t>36.383.072</w:t>
            </w:r>
            <w:r>
              <w:rPr>
                <w:color w:val="000000"/>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38E7159E" w14:textId="77777777" w:rsidR="00F82861" w:rsidRPr="004C62FC" w:rsidRDefault="00F82861" w:rsidP="00680FF9">
            <w:pPr>
              <w:rPr>
                <w:color w:val="000000"/>
                <w:sz w:val="24"/>
                <w:szCs w:val="24"/>
              </w:rPr>
            </w:pPr>
            <w:r w:rsidRPr="004C62FC">
              <w:rPr>
                <w:color w:val="000000"/>
                <w:sz w:val="24"/>
                <w:szCs w:val="24"/>
              </w:rPr>
              <w:t> </w:t>
            </w:r>
          </w:p>
        </w:tc>
      </w:tr>
      <w:tr w:rsidR="00F82861" w:rsidRPr="004C62FC" w14:paraId="0779B4FF" w14:textId="77777777" w:rsidTr="00680FF9">
        <w:trPr>
          <w:trHeight w:val="420"/>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572D1422" w14:textId="77777777" w:rsidR="00F82861" w:rsidRPr="004C62FC" w:rsidRDefault="00F82861" w:rsidP="00680FF9">
            <w:pPr>
              <w:jc w:val="center"/>
              <w:rPr>
                <w:color w:val="000000"/>
              </w:rPr>
            </w:pPr>
            <w:r w:rsidRPr="004C62FC">
              <w:rPr>
                <w:color w:val="000000"/>
              </w:rPr>
              <w:t>2</w:t>
            </w:r>
          </w:p>
        </w:tc>
        <w:tc>
          <w:tcPr>
            <w:tcW w:w="2135" w:type="dxa"/>
            <w:tcBorders>
              <w:top w:val="nil"/>
              <w:left w:val="nil"/>
              <w:bottom w:val="single" w:sz="4" w:space="0" w:color="auto"/>
              <w:right w:val="single" w:sz="4" w:space="0" w:color="auto"/>
            </w:tcBorders>
            <w:shd w:val="clear" w:color="auto" w:fill="auto"/>
            <w:noWrap/>
            <w:vAlign w:val="bottom"/>
            <w:hideMark/>
          </w:tcPr>
          <w:p w14:paraId="776A3391" w14:textId="77777777" w:rsidR="00F82861" w:rsidRPr="004C62FC" w:rsidRDefault="00F82861" w:rsidP="00680FF9">
            <w:pPr>
              <w:rPr>
                <w:color w:val="000000"/>
              </w:rPr>
            </w:pPr>
            <w:r w:rsidRPr="004C62FC">
              <w:rPr>
                <w:color w:val="000000"/>
              </w:rPr>
              <w:t>Bộ phận quản lý</w:t>
            </w:r>
            <w:r w:rsidRPr="0015251D">
              <w:rPr>
                <w:color w:val="000000"/>
              </w:rPr>
              <w:t>, điện nước sinh hoạt, nộp thuế theo qui định.</w:t>
            </w:r>
          </w:p>
        </w:tc>
        <w:tc>
          <w:tcPr>
            <w:tcW w:w="1080" w:type="dxa"/>
            <w:tcBorders>
              <w:top w:val="nil"/>
              <w:left w:val="nil"/>
              <w:bottom w:val="single" w:sz="4" w:space="0" w:color="auto"/>
              <w:right w:val="single" w:sz="4" w:space="0" w:color="auto"/>
            </w:tcBorders>
            <w:shd w:val="clear" w:color="auto" w:fill="auto"/>
            <w:noWrap/>
            <w:vAlign w:val="bottom"/>
            <w:hideMark/>
          </w:tcPr>
          <w:p w14:paraId="40492C00" w14:textId="77777777" w:rsidR="00F82861" w:rsidRPr="004C62FC" w:rsidRDefault="00F82861" w:rsidP="00680FF9">
            <w:pPr>
              <w:jc w:val="center"/>
              <w:rPr>
                <w:color w:val="000000"/>
              </w:rPr>
            </w:pPr>
            <w:r w:rsidRPr="004C62FC">
              <w:rPr>
                <w:color w:val="000000"/>
              </w:rPr>
              <w:t>4</w:t>
            </w:r>
          </w:p>
        </w:tc>
        <w:tc>
          <w:tcPr>
            <w:tcW w:w="1735" w:type="dxa"/>
            <w:tcBorders>
              <w:top w:val="nil"/>
              <w:left w:val="nil"/>
              <w:bottom w:val="single" w:sz="4" w:space="0" w:color="auto"/>
              <w:right w:val="single" w:sz="4" w:space="0" w:color="auto"/>
            </w:tcBorders>
            <w:shd w:val="clear" w:color="auto" w:fill="auto"/>
            <w:noWrap/>
            <w:vAlign w:val="bottom"/>
            <w:hideMark/>
          </w:tcPr>
          <w:p w14:paraId="5229CC3F" w14:textId="77777777" w:rsidR="00F82861" w:rsidRDefault="00F82861" w:rsidP="00114F3A">
            <w:pPr>
              <w:jc w:val="right"/>
              <w:rPr>
                <w:color w:val="000000"/>
                <w:sz w:val="24"/>
                <w:szCs w:val="24"/>
              </w:rPr>
            </w:pPr>
            <w:r>
              <w:rPr>
                <w:color w:val="000000"/>
              </w:rPr>
              <w:t xml:space="preserve">            </w:t>
            </w:r>
            <w:r w:rsidR="00114F3A">
              <w:rPr>
                <w:color w:val="000000"/>
              </w:rPr>
              <w:t>107.186</w:t>
            </w:r>
            <w:r>
              <w:rPr>
                <w:color w:val="00000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14:paraId="288D7B55" w14:textId="77777777" w:rsidR="00F82861" w:rsidRDefault="00F82861" w:rsidP="0040321E">
            <w:pPr>
              <w:jc w:val="center"/>
              <w:rPr>
                <w:color w:val="000000"/>
                <w:sz w:val="24"/>
                <w:szCs w:val="24"/>
              </w:rPr>
            </w:pPr>
            <w:r>
              <w:rPr>
                <w:color w:val="000000"/>
              </w:rPr>
              <w:t>72</w:t>
            </w:r>
          </w:p>
        </w:tc>
        <w:tc>
          <w:tcPr>
            <w:tcW w:w="1530" w:type="dxa"/>
            <w:tcBorders>
              <w:top w:val="nil"/>
              <w:left w:val="nil"/>
              <w:bottom w:val="single" w:sz="4" w:space="0" w:color="auto"/>
              <w:right w:val="single" w:sz="4" w:space="0" w:color="auto"/>
            </w:tcBorders>
            <w:shd w:val="clear" w:color="auto" w:fill="auto"/>
            <w:noWrap/>
            <w:vAlign w:val="bottom"/>
            <w:hideMark/>
          </w:tcPr>
          <w:p w14:paraId="56C13BAD" w14:textId="77777777" w:rsidR="00F82861" w:rsidRDefault="00F82861" w:rsidP="00114F3A">
            <w:pPr>
              <w:jc w:val="right"/>
              <w:rPr>
                <w:color w:val="000000"/>
                <w:sz w:val="24"/>
                <w:szCs w:val="24"/>
              </w:rPr>
            </w:pPr>
            <w:r>
              <w:rPr>
                <w:color w:val="000000"/>
              </w:rPr>
              <w:t xml:space="preserve">     </w:t>
            </w:r>
            <w:r w:rsidR="00114F3A">
              <w:rPr>
                <w:color w:val="000000"/>
              </w:rPr>
              <w:t>7.717.392</w:t>
            </w:r>
            <w:r>
              <w:rPr>
                <w:color w:val="000000"/>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4E1B46D8" w14:textId="77777777" w:rsidR="00F82861" w:rsidRPr="004C62FC" w:rsidRDefault="00F82861" w:rsidP="00680FF9">
            <w:pPr>
              <w:rPr>
                <w:color w:val="000000"/>
                <w:sz w:val="24"/>
                <w:szCs w:val="24"/>
              </w:rPr>
            </w:pPr>
            <w:r w:rsidRPr="004C62FC">
              <w:rPr>
                <w:color w:val="000000"/>
                <w:sz w:val="24"/>
                <w:szCs w:val="24"/>
              </w:rPr>
              <w:t> </w:t>
            </w:r>
          </w:p>
        </w:tc>
      </w:tr>
      <w:tr w:rsidR="00F82861" w:rsidRPr="004C62FC" w14:paraId="4F75F47B" w14:textId="77777777" w:rsidTr="00680FF9">
        <w:trPr>
          <w:trHeight w:val="503"/>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63215D05" w14:textId="77777777" w:rsidR="00F82861" w:rsidRPr="004C62FC" w:rsidRDefault="00F82861" w:rsidP="00680FF9">
            <w:pPr>
              <w:rPr>
                <w:color w:val="000000"/>
                <w:sz w:val="24"/>
                <w:szCs w:val="24"/>
              </w:rPr>
            </w:pPr>
            <w:r w:rsidRPr="004C62FC">
              <w:rPr>
                <w:color w:val="000000"/>
                <w:sz w:val="24"/>
                <w:szCs w:val="24"/>
              </w:rPr>
              <w:t> </w:t>
            </w:r>
          </w:p>
        </w:tc>
        <w:tc>
          <w:tcPr>
            <w:tcW w:w="2135" w:type="dxa"/>
            <w:tcBorders>
              <w:top w:val="nil"/>
              <w:left w:val="nil"/>
              <w:bottom w:val="single" w:sz="4" w:space="0" w:color="auto"/>
              <w:right w:val="single" w:sz="4" w:space="0" w:color="auto"/>
            </w:tcBorders>
            <w:shd w:val="clear" w:color="auto" w:fill="auto"/>
            <w:noWrap/>
            <w:vAlign w:val="bottom"/>
            <w:hideMark/>
          </w:tcPr>
          <w:p w14:paraId="11FA8679" w14:textId="77777777" w:rsidR="00F82861" w:rsidRPr="004C62FC" w:rsidRDefault="00F82861" w:rsidP="00680FF9">
            <w:pPr>
              <w:jc w:val="center"/>
              <w:rPr>
                <w:b/>
                <w:bCs/>
                <w:color w:val="000000"/>
                <w:sz w:val="24"/>
                <w:szCs w:val="24"/>
              </w:rPr>
            </w:pPr>
            <w:r w:rsidRPr="004C62FC">
              <w:rPr>
                <w:b/>
                <w:bCs/>
                <w:color w:val="000000"/>
                <w:sz w:val="24"/>
                <w:szCs w:val="24"/>
              </w:rPr>
              <w:t>Cộng</w:t>
            </w:r>
          </w:p>
        </w:tc>
        <w:tc>
          <w:tcPr>
            <w:tcW w:w="1080" w:type="dxa"/>
            <w:tcBorders>
              <w:top w:val="nil"/>
              <w:left w:val="nil"/>
              <w:bottom w:val="single" w:sz="4" w:space="0" w:color="auto"/>
              <w:right w:val="single" w:sz="4" w:space="0" w:color="auto"/>
            </w:tcBorders>
            <w:shd w:val="clear" w:color="auto" w:fill="auto"/>
            <w:noWrap/>
            <w:vAlign w:val="bottom"/>
            <w:hideMark/>
          </w:tcPr>
          <w:p w14:paraId="53059AE2" w14:textId="77777777" w:rsidR="00F82861" w:rsidRPr="004C62FC" w:rsidRDefault="00F82861" w:rsidP="00680FF9">
            <w:pPr>
              <w:rPr>
                <w:color w:val="000000"/>
                <w:sz w:val="24"/>
                <w:szCs w:val="24"/>
              </w:rPr>
            </w:pPr>
            <w:r w:rsidRPr="004C62FC">
              <w:rPr>
                <w:color w:val="000000"/>
                <w:sz w:val="24"/>
                <w:szCs w:val="24"/>
              </w:rPr>
              <w:t> </w:t>
            </w:r>
          </w:p>
        </w:tc>
        <w:tc>
          <w:tcPr>
            <w:tcW w:w="1735" w:type="dxa"/>
            <w:tcBorders>
              <w:top w:val="nil"/>
              <w:left w:val="nil"/>
              <w:bottom w:val="single" w:sz="4" w:space="0" w:color="auto"/>
              <w:right w:val="single" w:sz="4" w:space="0" w:color="auto"/>
            </w:tcBorders>
            <w:shd w:val="clear" w:color="auto" w:fill="auto"/>
            <w:noWrap/>
            <w:vAlign w:val="bottom"/>
            <w:hideMark/>
          </w:tcPr>
          <w:p w14:paraId="1913C285" w14:textId="77777777" w:rsidR="00F82861" w:rsidRPr="004C62FC" w:rsidRDefault="00F82861" w:rsidP="00680FF9">
            <w:pPr>
              <w:rPr>
                <w:color w:val="000000"/>
                <w:sz w:val="24"/>
                <w:szCs w:val="24"/>
              </w:rPr>
            </w:pPr>
            <w:r w:rsidRPr="004C62FC">
              <w:rPr>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1A29CE" w14:textId="77777777" w:rsidR="00F82861" w:rsidRPr="00F82861" w:rsidRDefault="00F82861">
            <w:pPr>
              <w:rPr>
                <w:b/>
                <w:color w:val="000000"/>
                <w:sz w:val="24"/>
                <w:szCs w:val="24"/>
              </w:rPr>
            </w:pPr>
            <w:r w:rsidRPr="00F82861">
              <w:rPr>
                <w:b/>
                <w:color w:val="000000"/>
                <w:sz w:val="24"/>
                <w:szCs w:val="24"/>
              </w:rPr>
              <w:t xml:space="preserve">              424 </w:t>
            </w:r>
          </w:p>
        </w:tc>
        <w:tc>
          <w:tcPr>
            <w:tcW w:w="1530" w:type="dxa"/>
            <w:tcBorders>
              <w:top w:val="nil"/>
              <w:left w:val="nil"/>
              <w:bottom w:val="single" w:sz="4" w:space="0" w:color="auto"/>
              <w:right w:val="single" w:sz="4" w:space="0" w:color="auto"/>
            </w:tcBorders>
            <w:shd w:val="clear" w:color="auto" w:fill="auto"/>
            <w:noWrap/>
            <w:vAlign w:val="bottom"/>
            <w:hideMark/>
          </w:tcPr>
          <w:p w14:paraId="54C2943C" w14:textId="77777777" w:rsidR="00F82861" w:rsidRPr="00F82861" w:rsidRDefault="00F82861" w:rsidP="00114F3A">
            <w:pPr>
              <w:jc w:val="right"/>
              <w:rPr>
                <w:b/>
                <w:color w:val="000000"/>
                <w:sz w:val="24"/>
                <w:szCs w:val="24"/>
              </w:rPr>
            </w:pPr>
            <w:r w:rsidRPr="00F82861">
              <w:rPr>
                <w:b/>
                <w:color w:val="000000"/>
                <w:sz w:val="24"/>
                <w:szCs w:val="24"/>
              </w:rPr>
              <w:t xml:space="preserve">   </w:t>
            </w:r>
            <w:r w:rsidR="00114F3A">
              <w:rPr>
                <w:b/>
                <w:color w:val="000000"/>
                <w:sz w:val="24"/>
                <w:szCs w:val="24"/>
              </w:rPr>
              <w:t>44.100.464</w:t>
            </w:r>
            <w:r w:rsidRPr="00F82861">
              <w:rPr>
                <w:b/>
                <w:color w:val="000000"/>
                <w:sz w:val="24"/>
                <w:szCs w:val="24"/>
              </w:rPr>
              <w:t xml:space="preserve"> </w:t>
            </w:r>
          </w:p>
        </w:tc>
        <w:tc>
          <w:tcPr>
            <w:tcW w:w="1135" w:type="dxa"/>
            <w:tcBorders>
              <w:top w:val="nil"/>
              <w:left w:val="nil"/>
              <w:bottom w:val="single" w:sz="4" w:space="0" w:color="auto"/>
              <w:right w:val="single" w:sz="4" w:space="0" w:color="auto"/>
            </w:tcBorders>
            <w:shd w:val="clear" w:color="auto" w:fill="auto"/>
            <w:noWrap/>
            <w:vAlign w:val="bottom"/>
            <w:hideMark/>
          </w:tcPr>
          <w:p w14:paraId="47BD97D0" w14:textId="77777777" w:rsidR="00F82861" w:rsidRPr="004C62FC" w:rsidRDefault="00F82861" w:rsidP="00680FF9">
            <w:pPr>
              <w:rPr>
                <w:color w:val="000000"/>
                <w:sz w:val="24"/>
                <w:szCs w:val="24"/>
              </w:rPr>
            </w:pPr>
            <w:r w:rsidRPr="004C62FC">
              <w:rPr>
                <w:color w:val="000000"/>
                <w:sz w:val="24"/>
                <w:szCs w:val="24"/>
              </w:rPr>
              <w:t> </w:t>
            </w:r>
          </w:p>
        </w:tc>
      </w:tr>
      <w:tr w:rsidR="004A7F2A" w:rsidRPr="004C62FC" w14:paraId="37940C07" w14:textId="77777777" w:rsidTr="00680FF9">
        <w:trPr>
          <w:trHeight w:val="465"/>
        </w:trPr>
        <w:tc>
          <w:tcPr>
            <w:tcW w:w="8465"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30FE6D" w14:textId="77777777" w:rsidR="004A7F2A" w:rsidRPr="00F82861" w:rsidRDefault="00F82861" w:rsidP="00114F3A">
            <w:pPr>
              <w:jc w:val="center"/>
              <w:rPr>
                <w:b/>
                <w:bCs/>
                <w:color w:val="000000"/>
                <w:sz w:val="24"/>
                <w:szCs w:val="24"/>
              </w:rPr>
            </w:pPr>
            <w:r>
              <w:rPr>
                <w:b/>
                <w:bCs/>
                <w:color w:val="000000"/>
              </w:rPr>
              <w:t>Bình quân thu /1</w:t>
            </w:r>
            <w:r w:rsidR="00147162">
              <w:rPr>
                <w:b/>
                <w:bCs/>
                <w:color w:val="000000"/>
              </w:rPr>
              <w:t>2</w:t>
            </w:r>
            <w:r>
              <w:rPr>
                <w:b/>
                <w:bCs/>
                <w:color w:val="000000"/>
              </w:rPr>
              <w:t xml:space="preserve">0 trẻ/tháng =  </w:t>
            </w:r>
            <w:r w:rsidR="00114F3A">
              <w:rPr>
                <w:b/>
                <w:bCs/>
                <w:color w:val="000000"/>
              </w:rPr>
              <w:t>44.100.464</w:t>
            </w:r>
            <w:r>
              <w:rPr>
                <w:b/>
                <w:bCs/>
                <w:color w:val="000000"/>
              </w:rPr>
              <w:t>/1</w:t>
            </w:r>
            <w:r w:rsidR="00147162">
              <w:rPr>
                <w:b/>
                <w:bCs/>
                <w:color w:val="000000"/>
              </w:rPr>
              <w:t>2</w:t>
            </w:r>
            <w:r>
              <w:rPr>
                <w:b/>
                <w:bCs/>
                <w:color w:val="000000"/>
              </w:rPr>
              <w:t xml:space="preserve">0 trẻ = </w:t>
            </w:r>
            <w:r w:rsidR="00114F3A">
              <w:rPr>
                <w:b/>
                <w:bCs/>
                <w:color w:val="000000"/>
              </w:rPr>
              <w:t>367.504</w:t>
            </w:r>
            <w:r>
              <w:rPr>
                <w:b/>
                <w:bCs/>
                <w:color w:val="000000"/>
              </w:rPr>
              <w:t xml:space="preserve"> đ/trẻ</w:t>
            </w:r>
          </w:p>
        </w:tc>
        <w:tc>
          <w:tcPr>
            <w:tcW w:w="1135" w:type="dxa"/>
            <w:tcBorders>
              <w:top w:val="nil"/>
              <w:left w:val="nil"/>
              <w:bottom w:val="single" w:sz="4" w:space="0" w:color="auto"/>
              <w:right w:val="single" w:sz="4" w:space="0" w:color="auto"/>
            </w:tcBorders>
            <w:shd w:val="clear" w:color="auto" w:fill="auto"/>
            <w:noWrap/>
            <w:vAlign w:val="bottom"/>
            <w:hideMark/>
          </w:tcPr>
          <w:p w14:paraId="219DA372" w14:textId="77777777" w:rsidR="004A7F2A" w:rsidRPr="004C62FC" w:rsidRDefault="004A7F2A" w:rsidP="00680FF9">
            <w:pPr>
              <w:rPr>
                <w:color w:val="F2F2F2"/>
                <w:sz w:val="24"/>
                <w:szCs w:val="24"/>
              </w:rPr>
            </w:pPr>
            <w:r w:rsidRPr="004C62FC">
              <w:rPr>
                <w:color w:val="F2F2F2"/>
                <w:sz w:val="24"/>
                <w:szCs w:val="24"/>
              </w:rPr>
              <w:t xml:space="preserve">      187.324 </w:t>
            </w:r>
          </w:p>
        </w:tc>
      </w:tr>
    </w:tbl>
    <w:p w14:paraId="459E4A8D" w14:textId="77777777" w:rsidR="004A7F2A" w:rsidRDefault="004A7F2A" w:rsidP="004A7F2A">
      <w:pPr>
        <w:pStyle w:val="Normal1"/>
        <w:spacing w:before="240"/>
        <w:ind w:firstLine="720"/>
        <w:jc w:val="both"/>
        <w:rPr>
          <w:sz w:val="26"/>
          <w:szCs w:val="26"/>
        </w:rPr>
      </w:pPr>
      <w:r w:rsidRPr="00432DA6">
        <w:t xml:space="preserve">Do đặc thù dân cư sống trên địa bàn phường chủ yếu làm nghề nông nghiệp, lao động tự do nên mức thu nhập bình quân của phụ huynh thấp, đời sống kinh tế còn nhiều khó khăn nên nhà trường đã họp và thống nhất với cán bộ, giáo viên, nhân viên trong nhà trường </w:t>
      </w:r>
      <w:r>
        <w:t xml:space="preserve">giảm mức thu theo tính toán từ : </w:t>
      </w:r>
      <w:r w:rsidR="00114F3A">
        <w:t>367.504</w:t>
      </w:r>
      <w:r w:rsidR="0040321E">
        <w:t xml:space="preserve"> </w:t>
      </w:r>
      <w:r w:rsidR="00911F76">
        <w:t>đ/trẻ</w:t>
      </w:r>
      <w:r>
        <w:t xml:space="preserve"> /trẻ/tháng  xuống còn 100.000đ</w:t>
      </w:r>
      <w:r w:rsidRPr="00432DA6">
        <w:t xml:space="preserve"> (ước tính cho 1</w:t>
      </w:r>
      <w:r w:rsidR="00147162">
        <w:t>2</w:t>
      </w:r>
      <w:r w:rsidRPr="00432DA6">
        <w:t>0 trẻ</w:t>
      </w:r>
      <w:r w:rsidRPr="00432DA6">
        <w:rPr>
          <w:sz w:val="26"/>
          <w:szCs w:val="26"/>
        </w:rPr>
        <w:t>)</w:t>
      </w:r>
      <w:r>
        <w:t>.</w:t>
      </w:r>
    </w:p>
    <w:p w14:paraId="649ECD2D" w14:textId="77777777" w:rsidR="004A7F2A" w:rsidRDefault="004A7F2A" w:rsidP="004A7F2A">
      <w:pPr>
        <w:pStyle w:val="Normal1"/>
        <w:spacing w:before="120" w:after="120"/>
        <w:ind w:firstLine="720"/>
        <w:jc w:val="both"/>
      </w:pPr>
      <w:r>
        <w:rPr>
          <w:sz w:val="26"/>
          <w:szCs w:val="26"/>
        </w:rPr>
        <w:t xml:space="preserve"> </w:t>
      </w:r>
      <w:r w:rsidRPr="009B3ECC">
        <w:t xml:space="preserve">Như vậy </w:t>
      </w:r>
      <w:r>
        <w:t xml:space="preserve">mức thu giảm, phần chi cho giáo viên trực tiếp quản lý trẻ và các bộ phận gián tiếp giảm xuống tương ứng. Trên cơ sở tính toán tỉ lệ trích trả cho giáo viên đảm bảo không dưới </w:t>
      </w:r>
      <w:r w:rsidR="00890BA0">
        <w:t>70</w:t>
      </w:r>
      <w:r>
        <w:t>% tổng chi tổ chức dịch vụ, các phần còn lại theo bảng dự toán như sau:</w:t>
      </w:r>
    </w:p>
    <w:p w14:paraId="0C653D9F" w14:textId="77777777" w:rsidR="00911F76" w:rsidRDefault="00911F76" w:rsidP="004A7F2A">
      <w:pPr>
        <w:pStyle w:val="Normal1"/>
        <w:spacing w:before="120" w:after="120"/>
        <w:ind w:firstLine="720"/>
        <w:jc w:val="both"/>
      </w:pPr>
    </w:p>
    <w:tbl>
      <w:tblPr>
        <w:tblW w:w="9843" w:type="dxa"/>
        <w:tblInd w:w="103" w:type="dxa"/>
        <w:tblLayout w:type="fixed"/>
        <w:tblLook w:val="04A0" w:firstRow="1" w:lastRow="0" w:firstColumn="1" w:lastColumn="0" w:noHBand="0" w:noVBand="1"/>
      </w:tblPr>
      <w:tblGrid>
        <w:gridCol w:w="725"/>
        <w:gridCol w:w="810"/>
        <w:gridCol w:w="1296"/>
        <w:gridCol w:w="990"/>
        <w:gridCol w:w="1296"/>
        <w:gridCol w:w="910"/>
        <w:gridCol w:w="1440"/>
        <w:gridCol w:w="990"/>
        <w:gridCol w:w="1386"/>
      </w:tblGrid>
      <w:tr w:rsidR="004A7F2A" w:rsidRPr="00D150B2" w14:paraId="5E1AFE58" w14:textId="77777777" w:rsidTr="00680FF9">
        <w:trPr>
          <w:trHeight w:val="692"/>
        </w:trPr>
        <w:tc>
          <w:tcPr>
            <w:tcW w:w="725" w:type="dxa"/>
            <w:vMerge w:val="restart"/>
            <w:tcBorders>
              <w:top w:val="single" w:sz="4" w:space="0" w:color="auto"/>
              <w:left w:val="single" w:sz="4" w:space="0" w:color="auto"/>
              <w:right w:val="single" w:sz="4" w:space="0" w:color="auto"/>
            </w:tcBorders>
            <w:shd w:val="clear" w:color="auto" w:fill="auto"/>
            <w:vAlign w:val="center"/>
            <w:hideMark/>
          </w:tcPr>
          <w:p w14:paraId="22F9A1EE" w14:textId="77777777" w:rsidR="004A7F2A" w:rsidRPr="00D150B2" w:rsidRDefault="004A7F2A" w:rsidP="00680FF9">
            <w:pPr>
              <w:jc w:val="center"/>
              <w:rPr>
                <w:color w:val="000000"/>
                <w:sz w:val="24"/>
                <w:szCs w:val="24"/>
              </w:rPr>
            </w:pPr>
            <w:r w:rsidRPr="00D150B2">
              <w:rPr>
                <w:color w:val="000000"/>
                <w:sz w:val="24"/>
                <w:szCs w:val="24"/>
              </w:rPr>
              <w:t>TT</w:t>
            </w:r>
          </w:p>
          <w:p w14:paraId="5DC5DE88" w14:textId="77777777" w:rsidR="004A7F2A" w:rsidRPr="00D150B2" w:rsidRDefault="004A7F2A" w:rsidP="00680FF9">
            <w:pPr>
              <w:jc w:val="center"/>
              <w:rPr>
                <w:color w:val="000000"/>
                <w:sz w:val="24"/>
                <w:szCs w:val="24"/>
              </w:rPr>
            </w:pPr>
            <w:r w:rsidRPr="00D150B2">
              <w:rPr>
                <w:color w:val="000000"/>
                <w:sz w:val="24"/>
                <w:szCs w:val="24"/>
              </w:rPr>
              <w:t> </w:t>
            </w:r>
          </w:p>
          <w:p w14:paraId="0AF6F4A8" w14:textId="77777777" w:rsidR="004A7F2A" w:rsidRPr="00D150B2" w:rsidRDefault="004A7F2A" w:rsidP="00680FF9">
            <w:pPr>
              <w:jc w:val="center"/>
              <w:rPr>
                <w:color w:val="000000"/>
                <w:sz w:val="24"/>
                <w:szCs w:val="24"/>
              </w:rPr>
            </w:pPr>
            <w:r w:rsidRPr="00D150B2">
              <w:rPr>
                <w:color w:val="000000"/>
                <w:sz w:val="24"/>
                <w:szCs w:val="24"/>
              </w:rPr>
              <w:t> </w:t>
            </w:r>
          </w:p>
        </w:tc>
        <w:tc>
          <w:tcPr>
            <w:tcW w:w="2106" w:type="dxa"/>
            <w:gridSpan w:val="2"/>
            <w:tcBorders>
              <w:top w:val="single" w:sz="4" w:space="0" w:color="auto"/>
              <w:left w:val="nil"/>
              <w:bottom w:val="single" w:sz="4" w:space="0" w:color="auto"/>
              <w:right w:val="single" w:sz="4" w:space="0" w:color="000000"/>
            </w:tcBorders>
            <w:shd w:val="clear" w:color="auto" w:fill="auto"/>
            <w:vAlign w:val="center"/>
            <w:hideMark/>
          </w:tcPr>
          <w:p w14:paraId="3F147E10" w14:textId="77777777" w:rsidR="004A7F2A" w:rsidRPr="00D150B2" w:rsidRDefault="004A7F2A" w:rsidP="00680FF9">
            <w:pPr>
              <w:jc w:val="center"/>
              <w:rPr>
                <w:color w:val="000000"/>
                <w:sz w:val="24"/>
                <w:szCs w:val="24"/>
              </w:rPr>
            </w:pPr>
            <w:r w:rsidRPr="00D150B2">
              <w:rPr>
                <w:color w:val="000000"/>
                <w:sz w:val="24"/>
                <w:szCs w:val="24"/>
              </w:rPr>
              <w:t>DỰ KIẾN MỨC THU THỎA THUẬN: 100.000đ/trẻ</w:t>
            </w:r>
          </w:p>
        </w:tc>
        <w:tc>
          <w:tcPr>
            <w:tcW w:w="7012" w:type="dxa"/>
            <w:gridSpan w:val="6"/>
            <w:tcBorders>
              <w:top w:val="single" w:sz="4" w:space="0" w:color="auto"/>
              <w:left w:val="nil"/>
              <w:bottom w:val="single" w:sz="4" w:space="0" w:color="auto"/>
              <w:right w:val="single" w:sz="4" w:space="0" w:color="000000"/>
            </w:tcBorders>
            <w:shd w:val="clear" w:color="auto" w:fill="auto"/>
            <w:vAlign w:val="center"/>
            <w:hideMark/>
          </w:tcPr>
          <w:p w14:paraId="10350C06" w14:textId="77777777" w:rsidR="004A7F2A" w:rsidRPr="00D150B2" w:rsidRDefault="004A7F2A" w:rsidP="00680FF9">
            <w:pPr>
              <w:jc w:val="center"/>
              <w:rPr>
                <w:color w:val="000000"/>
                <w:sz w:val="24"/>
                <w:szCs w:val="24"/>
              </w:rPr>
            </w:pPr>
            <w:r w:rsidRPr="00D150B2">
              <w:rPr>
                <w:color w:val="000000"/>
                <w:sz w:val="24"/>
                <w:szCs w:val="24"/>
              </w:rPr>
              <w:t>DỰ KIẾN MỨC CHI THEO THỎA THUẬN</w:t>
            </w:r>
          </w:p>
        </w:tc>
      </w:tr>
      <w:tr w:rsidR="004A7F2A" w:rsidRPr="00D150B2" w14:paraId="16F4AEDC" w14:textId="77777777" w:rsidTr="00680FF9">
        <w:trPr>
          <w:trHeight w:val="678"/>
        </w:trPr>
        <w:tc>
          <w:tcPr>
            <w:tcW w:w="725" w:type="dxa"/>
            <w:vMerge/>
            <w:tcBorders>
              <w:left w:val="single" w:sz="4" w:space="0" w:color="auto"/>
              <w:right w:val="single" w:sz="4" w:space="0" w:color="auto"/>
            </w:tcBorders>
            <w:shd w:val="clear" w:color="auto" w:fill="auto"/>
            <w:vAlign w:val="center"/>
            <w:hideMark/>
          </w:tcPr>
          <w:p w14:paraId="4C9C70B3" w14:textId="77777777" w:rsidR="004A7F2A" w:rsidRPr="00D150B2" w:rsidRDefault="004A7F2A" w:rsidP="00680FF9">
            <w:pPr>
              <w:jc w:val="center"/>
              <w:rPr>
                <w:color w:val="000000"/>
                <w:sz w:val="24"/>
                <w:szCs w:val="24"/>
              </w:rPr>
            </w:pPr>
          </w:p>
        </w:tc>
        <w:tc>
          <w:tcPr>
            <w:tcW w:w="810" w:type="dxa"/>
            <w:vMerge w:val="restart"/>
            <w:tcBorders>
              <w:top w:val="nil"/>
              <w:left w:val="nil"/>
              <w:right w:val="single" w:sz="4" w:space="0" w:color="auto"/>
            </w:tcBorders>
            <w:shd w:val="clear" w:color="auto" w:fill="auto"/>
            <w:vAlign w:val="center"/>
            <w:hideMark/>
          </w:tcPr>
          <w:p w14:paraId="289C7119" w14:textId="77777777" w:rsidR="004A7F2A" w:rsidRPr="00D150B2" w:rsidRDefault="004A7F2A" w:rsidP="00680FF9">
            <w:pPr>
              <w:jc w:val="center"/>
              <w:rPr>
                <w:color w:val="000000"/>
                <w:sz w:val="24"/>
                <w:szCs w:val="24"/>
              </w:rPr>
            </w:pPr>
            <w:r w:rsidRPr="00D150B2">
              <w:rPr>
                <w:color w:val="000000"/>
                <w:sz w:val="24"/>
                <w:szCs w:val="24"/>
              </w:rPr>
              <w:t>SỐ TRẺ</w:t>
            </w:r>
          </w:p>
          <w:p w14:paraId="14AB9F68" w14:textId="77777777" w:rsidR="004A7F2A" w:rsidRPr="00D150B2" w:rsidRDefault="004A7F2A" w:rsidP="00680FF9">
            <w:pPr>
              <w:jc w:val="center"/>
              <w:rPr>
                <w:color w:val="000000"/>
                <w:sz w:val="24"/>
                <w:szCs w:val="24"/>
              </w:rPr>
            </w:pPr>
            <w:r w:rsidRPr="00D150B2">
              <w:rPr>
                <w:color w:val="000000"/>
                <w:sz w:val="24"/>
                <w:szCs w:val="24"/>
              </w:rPr>
              <w:t> </w:t>
            </w:r>
          </w:p>
        </w:tc>
        <w:tc>
          <w:tcPr>
            <w:tcW w:w="1296" w:type="dxa"/>
            <w:vMerge w:val="restart"/>
            <w:tcBorders>
              <w:top w:val="nil"/>
              <w:left w:val="nil"/>
              <w:right w:val="single" w:sz="4" w:space="0" w:color="auto"/>
            </w:tcBorders>
            <w:shd w:val="clear" w:color="auto" w:fill="auto"/>
            <w:vAlign w:val="center"/>
            <w:hideMark/>
          </w:tcPr>
          <w:p w14:paraId="170F0BA9" w14:textId="77777777" w:rsidR="004A7F2A" w:rsidRPr="00D150B2" w:rsidRDefault="004A7F2A" w:rsidP="00680FF9">
            <w:pPr>
              <w:jc w:val="center"/>
              <w:rPr>
                <w:color w:val="000000"/>
                <w:sz w:val="24"/>
                <w:szCs w:val="24"/>
              </w:rPr>
            </w:pPr>
            <w:r w:rsidRPr="00D150B2">
              <w:rPr>
                <w:color w:val="000000"/>
                <w:sz w:val="24"/>
                <w:szCs w:val="24"/>
              </w:rPr>
              <w:t>THÀNH TIỀN</w:t>
            </w:r>
          </w:p>
          <w:p w14:paraId="373F12AF" w14:textId="77777777" w:rsidR="004A7F2A" w:rsidRPr="00D150B2" w:rsidRDefault="004A7F2A" w:rsidP="00680FF9">
            <w:pPr>
              <w:jc w:val="center"/>
              <w:rPr>
                <w:color w:val="000000"/>
                <w:sz w:val="24"/>
                <w:szCs w:val="24"/>
              </w:rPr>
            </w:pPr>
            <w:r w:rsidRPr="00D150B2">
              <w:rPr>
                <w:color w:val="000000"/>
                <w:sz w:val="24"/>
                <w:szCs w:val="24"/>
              </w:rPr>
              <w:t> </w:t>
            </w:r>
          </w:p>
        </w:tc>
        <w:tc>
          <w:tcPr>
            <w:tcW w:w="2286" w:type="dxa"/>
            <w:gridSpan w:val="2"/>
            <w:tcBorders>
              <w:top w:val="single" w:sz="4" w:space="0" w:color="auto"/>
              <w:left w:val="nil"/>
              <w:bottom w:val="single" w:sz="4" w:space="0" w:color="auto"/>
              <w:right w:val="nil"/>
            </w:tcBorders>
            <w:shd w:val="clear" w:color="auto" w:fill="auto"/>
            <w:vAlign w:val="center"/>
            <w:hideMark/>
          </w:tcPr>
          <w:p w14:paraId="09BC9793" w14:textId="77777777" w:rsidR="004A7F2A" w:rsidRPr="00D150B2" w:rsidRDefault="004A7F2A" w:rsidP="00680FF9">
            <w:pPr>
              <w:jc w:val="center"/>
              <w:rPr>
                <w:color w:val="000000"/>
                <w:sz w:val="24"/>
                <w:szCs w:val="24"/>
              </w:rPr>
            </w:pPr>
            <w:r w:rsidRPr="00D150B2">
              <w:rPr>
                <w:color w:val="000000"/>
                <w:sz w:val="24"/>
                <w:szCs w:val="24"/>
              </w:rPr>
              <w:t>CHI CHO GIÁO VIÊN</w:t>
            </w:r>
          </w:p>
        </w:tc>
        <w:tc>
          <w:tcPr>
            <w:tcW w:w="2350" w:type="dxa"/>
            <w:gridSpan w:val="2"/>
            <w:tcBorders>
              <w:top w:val="single" w:sz="4" w:space="0" w:color="auto"/>
              <w:left w:val="single" w:sz="4" w:space="0" w:color="auto"/>
              <w:bottom w:val="single" w:sz="4" w:space="0" w:color="auto"/>
              <w:right w:val="nil"/>
            </w:tcBorders>
            <w:shd w:val="clear" w:color="auto" w:fill="auto"/>
            <w:vAlign w:val="center"/>
            <w:hideMark/>
          </w:tcPr>
          <w:p w14:paraId="230F8745" w14:textId="77777777" w:rsidR="004A7F2A" w:rsidRPr="00D150B2" w:rsidRDefault="004A7F2A" w:rsidP="00680FF9">
            <w:pPr>
              <w:jc w:val="center"/>
              <w:rPr>
                <w:color w:val="000000"/>
                <w:sz w:val="24"/>
                <w:szCs w:val="24"/>
              </w:rPr>
            </w:pPr>
            <w:r w:rsidRPr="00D150B2">
              <w:rPr>
                <w:color w:val="000000"/>
                <w:sz w:val="24"/>
                <w:szCs w:val="24"/>
              </w:rPr>
              <w:t>CHI QUẢN LÝ</w:t>
            </w:r>
          </w:p>
        </w:tc>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523A1" w14:textId="77777777" w:rsidR="004A7F2A" w:rsidRPr="00D150B2" w:rsidRDefault="004A7F2A" w:rsidP="00680FF9">
            <w:pPr>
              <w:jc w:val="center"/>
              <w:rPr>
                <w:color w:val="000000"/>
                <w:sz w:val="24"/>
                <w:szCs w:val="24"/>
              </w:rPr>
            </w:pPr>
            <w:r w:rsidRPr="00D150B2">
              <w:rPr>
                <w:color w:val="000000"/>
                <w:sz w:val="24"/>
                <w:szCs w:val="24"/>
              </w:rPr>
              <w:t>CHI ĐIỆN, NƯỚC, NỘP THUẾ</w:t>
            </w:r>
          </w:p>
        </w:tc>
      </w:tr>
      <w:tr w:rsidR="004A7F2A" w:rsidRPr="00D150B2" w14:paraId="41DAB2FB" w14:textId="77777777" w:rsidTr="00680FF9">
        <w:trPr>
          <w:trHeight w:val="530"/>
        </w:trPr>
        <w:tc>
          <w:tcPr>
            <w:tcW w:w="725" w:type="dxa"/>
            <w:vMerge/>
            <w:tcBorders>
              <w:left w:val="single" w:sz="4" w:space="0" w:color="auto"/>
              <w:bottom w:val="single" w:sz="4" w:space="0" w:color="auto"/>
              <w:right w:val="single" w:sz="4" w:space="0" w:color="auto"/>
            </w:tcBorders>
            <w:shd w:val="clear" w:color="000000" w:fill="E2EFD9"/>
            <w:vAlign w:val="center"/>
            <w:hideMark/>
          </w:tcPr>
          <w:p w14:paraId="43E4D975" w14:textId="77777777" w:rsidR="004A7F2A" w:rsidRPr="00D150B2" w:rsidRDefault="004A7F2A" w:rsidP="00680FF9">
            <w:pPr>
              <w:jc w:val="center"/>
              <w:rPr>
                <w:color w:val="000000"/>
                <w:sz w:val="24"/>
                <w:szCs w:val="24"/>
              </w:rPr>
            </w:pPr>
          </w:p>
        </w:tc>
        <w:tc>
          <w:tcPr>
            <w:tcW w:w="810" w:type="dxa"/>
            <w:vMerge/>
            <w:tcBorders>
              <w:left w:val="nil"/>
              <w:bottom w:val="single" w:sz="4" w:space="0" w:color="auto"/>
              <w:right w:val="single" w:sz="4" w:space="0" w:color="auto"/>
            </w:tcBorders>
            <w:shd w:val="clear" w:color="000000" w:fill="E2EFD9"/>
            <w:vAlign w:val="center"/>
            <w:hideMark/>
          </w:tcPr>
          <w:p w14:paraId="3D772570" w14:textId="77777777" w:rsidR="004A7F2A" w:rsidRPr="00D150B2" w:rsidRDefault="004A7F2A" w:rsidP="00680FF9">
            <w:pPr>
              <w:jc w:val="center"/>
              <w:rPr>
                <w:color w:val="000000"/>
                <w:sz w:val="24"/>
                <w:szCs w:val="24"/>
              </w:rPr>
            </w:pPr>
          </w:p>
        </w:tc>
        <w:tc>
          <w:tcPr>
            <w:tcW w:w="1296" w:type="dxa"/>
            <w:vMerge/>
            <w:tcBorders>
              <w:left w:val="nil"/>
              <w:bottom w:val="single" w:sz="4" w:space="0" w:color="auto"/>
              <w:right w:val="single" w:sz="4" w:space="0" w:color="auto"/>
            </w:tcBorders>
            <w:shd w:val="clear" w:color="000000" w:fill="E2EFD9"/>
            <w:vAlign w:val="center"/>
            <w:hideMark/>
          </w:tcPr>
          <w:p w14:paraId="1EE3FB8D" w14:textId="77777777" w:rsidR="004A7F2A" w:rsidRPr="00D150B2" w:rsidRDefault="004A7F2A" w:rsidP="00680FF9">
            <w:pPr>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vAlign w:val="center"/>
            <w:hideMark/>
          </w:tcPr>
          <w:p w14:paraId="2B361D1A" w14:textId="77777777" w:rsidR="004A7F2A" w:rsidRPr="00D150B2" w:rsidRDefault="004A7F2A" w:rsidP="00680FF9">
            <w:pPr>
              <w:jc w:val="center"/>
              <w:rPr>
                <w:color w:val="000000"/>
                <w:sz w:val="24"/>
                <w:szCs w:val="24"/>
              </w:rPr>
            </w:pPr>
            <w:r w:rsidRPr="00D150B2">
              <w:rPr>
                <w:color w:val="000000"/>
                <w:sz w:val="24"/>
                <w:szCs w:val="24"/>
              </w:rPr>
              <w:t>Tỉ lệ</w:t>
            </w:r>
          </w:p>
        </w:tc>
        <w:tc>
          <w:tcPr>
            <w:tcW w:w="1296" w:type="dxa"/>
            <w:tcBorders>
              <w:top w:val="nil"/>
              <w:left w:val="nil"/>
              <w:bottom w:val="single" w:sz="4" w:space="0" w:color="auto"/>
              <w:right w:val="single" w:sz="4" w:space="0" w:color="auto"/>
            </w:tcBorders>
            <w:shd w:val="clear" w:color="auto" w:fill="auto"/>
            <w:vAlign w:val="center"/>
            <w:hideMark/>
          </w:tcPr>
          <w:p w14:paraId="56072FDB" w14:textId="77777777" w:rsidR="004A7F2A" w:rsidRPr="00D150B2" w:rsidRDefault="004A7F2A" w:rsidP="00680FF9">
            <w:pPr>
              <w:jc w:val="center"/>
              <w:rPr>
                <w:color w:val="000000"/>
                <w:sz w:val="24"/>
                <w:szCs w:val="24"/>
              </w:rPr>
            </w:pPr>
            <w:r w:rsidRPr="00D150B2">
              <w:rPr>
                <w:color w:val="000000"/>
                <w:sz w:val="24"/>
                <w:szCs w:val="24"/>
              </w:rPr>
              <w:t>Thành tiền</w:t>
            </w:r>
          </w:p>
        </w:tc>
        <w:tc>
          <w:tcPr>
            <w:tcW w:w="910" w:type="dxa"/>
            <w:tcBorders>
              <w:top w:val="nil"/>
              <w:left w:val="nil"/>
              <w:bottom w:val="single" w:sz="4" w:space="0" w:color="auto"/>
              <w:right w:val="single" w:sz="4" w:space="0" w:color="auto"/>
            </w:tcBorders>
            <w:shd w:val="clear" w:color="auto" w:fill="auto"/>
            <w:vAlign w:val="center"/>
            <w:hideMark/>
          </w:tcPr>
          <w:p w14:paraId="6CC3D459" w14:textId="77777777" w:rsidR="004A7F2A" w:rsidRPr="00D150B2" w:rsidRDefault="004A7F2A" w:rsidP="00680FF9">
            <w:pPr>
              <w:jc w:val="center"/>
              <w:rPr>
                <w:color w:val="000000"/>
                <w:sz w:val="24"/>
                <w:szCs w:val="24"/>
              </w:rPr>
            </w:pPr>
            <w:r w:rsidRPr="00D150B2">
              <w:rPr>
                <w:color w:val="000000"/>
                <w:sz w:val="24"/>
                <w:szCs w:val="24"/>
              </w:rPr>
              <w:t>Tỉ lệ</w:t>
            </w:r>
          </w:p>
        </w:tc>
        <w:tc>
          <w:tcPr>
            <w:tcW w:w="1440" w:type="dxa"/>
            <w:tcBorders>
              <w:top w:val="nil"/>
              <w:left w:val="nil"/>
              <w:bottom w:val="single" w:sz="4" w:space="0" w:color="auto"/>
              <w:right w:val="single" w:sz="4" w:space="0" w:color="auto"/>
            </w:tcBorders>
            <w:shd w:val="clear" w:color="auto" w:fill="auto"/>
            <w:vAlign w:val="center"/>
            <w:hideMark/>
          </w:tcPr>
          <w:p w14:paraId="2FB65AD6" w14:textId="77777777" w:rsidR="004A7F2A" w:rsidRPr="00D150B2" w:rsidRDefault="004A7F2A" w:rsidP="00680FF9">
            <w:pPr>
              <w:jc w:val="center"/>
              <w:rPr>
                <w:color w:val="000000"/>
                <w:sz w:val="24"/>
                <w:szCs w:val="24"/>
              </w:rPr>
            </w:pPr>
            <w:r w:rsidRPr="00D150B2">
              <w:rPr>
                <w:color w:val="000000"/>
                <w:sz w:val="24"/>
                <w:szCs w:val="24"/>
              </w:rPr>
              <w:t>Thành tiền</w:t>
            </w:r>
          </w:p>
        </w:tc>
        <w:tc>
          <w:tcPr>
            <w:tcW w:w="990" w:type="dxa"/>
            <w:tcBorders>
              <w:top w:val="nil"/>
              <w:left w:val="nil"/>
              <w:bottom w:val="single" w:sz="4" w:space="0" w:color="auto"/>
              <w:right w:val="single" w:sz="4" w:space="0" w:color="auto"/>
            </w:tcBorders>
            <w:shd w:val="clear" w:color="auto" w:fill="auto"/>
            <w:vAlign w:val="center"/>
            <w:hideMark/>
          </w:tcPr>
          <w:p w14:paraId="01C78B01" w14:textId="77777777" w:rsidR="004A7F2A" w:rsidRPr="00D150B2" w:rsidRDefault="004A7F2A" w:rsidP="00680FF9">
            <w:pPr>
              <w:jc w:val="center"/>
              <w:rPr>
                <w:color w:val="000000"/>
                <w:sz w:val="24"/>
                <w:szCs w:val="24"/>
              </w:rPr>
            </w:pPr>
            <w:r w:rsidRPr="00D150B2">
              <w:rPr>
                <w:color w:val="000000"/>
                <w:sz w:val="24"/>
                <w:szCs w:val="24"/>
              </w:rPr>
              <w:t>Tỉ lệ</w:t>
            </w:r>
          </w:p>
        </w:tc>
        <w:tc>
          <w:tcPr>
            <w:tcW w:w="1386" w:type="dxa"/>
            <w:tcBorders>
              <w:top w:val="nil"/>
              <w:left w:val="nil"/>
              <w:bottom w:val="single" w:sz="4" w:space="0" w:color="auto"/>
              <w:right w:val="single" w:sz="4" w:space="0" w:color="auto"/>
            </w:tcBorders>
            <w:shd w:val="clear" w:color="auto" w:fill="auto"/>
            <w:vAlign w:val="center"/>
            <w:hideMark/>
          </w:tcPr>
          <w:p w14:paraId="5F2C4EDF" w14:textId="77777777" w:rsidR="004A7F2A" w:rsidRPr="00D150B2" w:rsidRDefault="004A7F2A" w:rsidP="00680FF9">
            <w:pPr>
              <w:jc w:val="center"/>
              <w:rPr>
                <w:color w:val="000000"/>
                <w:sz w:val="24"/>
                <w:szCs w:val="24"/>
              </w:rPr>
            </w:pPr>
            <w:r w:rsidRPr="00D150B2">
              <w:rPr>
                <w:color w:val="000000"/>
                <w:sz w:val="24"/>
                <w:szCs w:val="24"/>
              </w:rPr>
              <w:t>Thành tiền</w:t>
            </w:r>
          </w:p>
        </w:tc>
      </w:tr>
      <w:tr w:rsidR="004A7F2A" w:rsidRPr="00D150B2" w14:paraId="081A002F" w14:textId="77777777" w:rsidTr="00680FF9">
        <w:trPr>
          <w:trHeight w:val="563"/>
        </w:trPr>
        <w:tc>
          <w:tcPr>
            <w:tcW w:w="725" w:type="dxa"/>
            <w:tcBorders>
              <w:top w:val="nil"/>
              <w:left w:val="single" w:sz="4" w:space="0" w:color="auto"/>
              <w:bottom w:val="single" w:sz="4" w:space="0" w:color="auto"/>
              <w:right w:val="single" w:sz="4" w:space="0" w:color="auto"/>
            </w:tcBorders>
            <w:shd w:val="clear" w:color="auto" w:fill="auto"/>
            <w:noWrap/>
            <w:vAlign w:val="bottom"/>
            <w:hideMark/>
          </w:tcPr>
          <w:p w14:paraId="7E111C39" w14:textId="77777777" w:rsidR="004A7F2A" w:rsidRPr="00D150B2" w:rsidRDefault="004A7F2A" w:rsidP="00680FF9">
            <w:pPr>
              <w:jc w:val="center"/>
              <w:rPr>
                <w:color w:val="000000"/>
                <w:sz w:val="24"/>
                <w:szCs w:val="24"/>
              </w:rPr>
            </w:pPr>
            <w:r w:rsidRPr="00D150B2">
              <w:rPr>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bottom"/>
            <w:hideMark/>
          </w:tcPr>
          <w:p w14:paraId="7174BD20" w14:textId="77777777" w:rsidR="004A7F2A" w:rsidRPr="00D150B2" w:rsidRDefault="004A7F2A" w:rsidP="00890BA0">
            <w:pPr>
              <w:jc w:val="right"/>
              <w:rPr>
                <w:color w:val="000000"/>
                <w:sz w:val="24"/>
                <w:szCs w:val="24"/>
              </w:rPr>
            </w:pPr>
            <w:r w:rsidRPr="00D150B2">
              <w:rPr>
                <w:color w:val="000000"/>
                <w:sz w:val="24"/>
                <w:szCs w:val="24"/>
              </w:rPr>
              <w:t>1</w:t>
            </w:r>
            <w:r w:rsidR="00890BA0">
              <w:rPr>
                <w:color w:val="000000"/>
                <w:sz w:val="24"/>
                <w:szCs w:val="24"/>
              </w:rPr>
              <w:t>2</w:t>
            </w:r>
            <w:r w:rsidRPr="00D150B2">
              <w:rPr>
                <w:color w:val="000000"/>
                <w:sz w:val="24"/>
                <w:szCs w:val="24"/>
              </w:rPr>
              <w:t>0</w:t>
            </w:r>
          </w:p>
        </w:tc>
        <w:tc>
          <w:tcPr>
            <w:tcW w:w="1296" w:type="dxa"/>
            <w:tcBorders>
              <w:top w:val="nil"/>
              <w:left w:val="nil"/>
              <w:bottom w:val="single" w:sz="4" w:space="0" w:color="auto"/>
              <w:right w:val="single" w:sz="4" w:space="0" w:color="auto"/>
            </w:tcBorders>
            <w:shd w:val="clear" w:color="auto" w:fill="auto"/>
            <w:noWrap/>
            <w:vAlign w:val="bottom"/>
            <w:hideMark/>
          </w:tcPr>
          <w:p w14:paraId="26886FBC" w14:textId="77777777" w:rsidR="004A7F2A" w:rsidRPr="00D150B2" w:rsidRDefault="004A7F2A" w:rsidP="00890BA0">
            <w:pPr>
              <w:rPr>
                <w:color w:val="000000"/>
                <w:sz w:val="24"/>
                <w:szCs w:val="24"/>
              </w:rPr>
            </w:pPr>
            <w:r w:rsidRPr="00D150B2">
              <w:rPr>
                <w:color w:val="000000"/>
                <w:sz w:val="24"/>
                <w:szCs w:val="24"/>
              </w:rPr>
              <w:t xml:space="preserve">         1</w:t>
            </w:r>
            <w:r w:rsidR="00890BA0">
              <w:rPr>
                <w:color w:val="000000"/>
                <w:sz w:val="24"/>
                <w:szCs w:val="24"/>
              </w:rPr>
              <w:t>2</w:t>
            </w:r>
            <w:r w:rsidRPr="00D150B2">
              <w:rPr>
                <w:color w:val="000000"/>
                <w:sz w:val="24"/>
                <w:szCs w:val="24"/>
              </w:rPr>
              <w:t xml:space="preserve">.000.000 </w:t>
            </w:r>
          </w:p>
        </w:tc>
        <w:tc>
          <w:tcPr>
            <w:tcW w:w="990" w:type="dxa"/>
            <w:tcBorders>
              <w:top w:val="nil"/>
              <w:left w:val="nil"/>
              <w:bottom w:val="single" w:sz="4" w:space="0" w:color="auto"/>
              <w:right w:val="single" w:sz="4" w:space="0" w:color="auto"/>
            </w:tcBorders>
            <w:shd w:val="clear" w:color="auto" w:fill="auto"/>
            <w:noWrap/>
            <w:vAlign w:val="bottom"/>
            <w:hideMark/>
          </w:tcPr>
          <w:p w14:paraId="5B33438E" w14:textId="77777777" w:rsidR="004A7F2A" w:rsidRPr="00D150B2" w:rsidRDefault="00890BA0" w:rsidP="00680FF9">
            <w:pPr>
              <w:jc w:val="center"/>
              <w:rPr>
                <w:color w:val="000000"/>
                <w:sz w:val="24"/>
                <w:szCs w:val="24"/>
              </w:rPr>
            </w:pPr>
            <w:r>
              <w:rPr>
                <w:color w:val="000000"/>
                <w:sz w:val="24"/>
                <w:szCs w:val="24"/>
              </w:rPr>
              <w:t>80</w:t>
            </w:r>
            <w:r w:rsidR="004A7F2A" w:rsidRPr="00D150B2">
              <w:rPr>
                <w:color w:val="000000"/>
                <w:sz w:val="24"/>
                <w:szCs w:val="24"/>
              </w:rPr>
              <w:t>%</w:t>
            </w:r>
          </w:p>
        </w:tc>
        <w:tc>
          <w:tcPr>
            <w:tcW w:w="1296" w:type="dxa"/>
            <w:tcBorders>
              <w:top w:val="nil"/>
              <w:left w:val="nil"/>
              <w:bottom w:val="single" w:sz="4" w:space="0" w:color="auto"/>
              <w:right w:val="single" w:sz="4" w:space="0" w:color="auto"/>
            </w:tcBorders>
            <w:shd w:val="clear" w:color="auto" w:fill="auto"/>
            <w:noWrap/>
            <w:vAlign w:val="bottom"/>
            <w:hideMark/>
          </w:tcPr>
          <w:p w14:paraId="58B38AA2" w14:textId="77777777" w:rsidR="004A7F2A" w:rsidRPr="00D150B2" w:rsidRDefault="004A7F2A" w:rsidP="00890BA0">
            <w:pPr>
              <w:jc w:val="center"/>
              <w:rPr>
                <w:color w:val="000000"/>
                <w:sz w:val="24"/>
                <w:szCs w:val="24"/>
              </w:rPr>
            </w:pPr>
            <w:r w:rsidRPr="00D150B2">
              <w:rPr>
                <w:color w:val="000000"/>
                <w:sz w:val="24"/>
                <w:szCs w:val="24"/>
              </w:rPr>
              <w:t xml:space="preserve">   </w:t>
            </w:r>
            <w:r w:rsidR="00890BA0">
              <w:rPr>
                <w:color w:val="000000"/>
                <w:sz w:val="24"/>
                <w:szCs w:val="24"/>
              </w:rPr>
              <w:t>9.600.000</w:t>
            </w:r>
            <w:r w:rsidRPr="00D150B2">
              <w:rPr>
                <w:color w:val="000000"/>
                <w:sz w:val="24"/>
                <w:szCs w:val="24"/>
              </w:rPr>
              <w:t xml:space="preserve"> </w:t>
            </w:r>
          </w:p>
        </w:tc>
        <w:tc>
          <w:tcPr>
            <w:tcW w:w="910" w:type="dxa"/>
            <w:tcBorders>
              <w:top w:val="nil"/>
              <w:left w:val="nil"/>
              <w:bottom w:val="single" w:sz="4" w:space="0" w:color="auto"/>
              <w:right w:val="single" w:sz="4" w:space="0" w:color="auto"/>
            </w:tcBorders>
            <w:shd w:val="clear" w:color="auto" w:fill="auto"/>
            <w:noWrap/>
            <w:vAlign w:val="bottom"/>
            <w:hideMark/>
          </w:tcPr>
          <w:p w14:paraId="7ADA3FD7" w14:textId="77777777" w:rsidR="004A7F2A" w:rsidRPr="00D150B2" w:rsidRDefault="004A7F2A" w:rsidP="00911F76">
            <w:pPr>
              <w:jc w:val="center"/>
              <w:rPr>
                <w:color w:val="000000"/>
                <w:sz w:val="24"/>
                <w:szCs w:val="24"/>
              </w:rPr>
            </w:pPr>
            <w:r w:rsidRPr="00D150B2">
              <w:rPr>
                <w:color w:val="000000"/>
                <w:sz w:val="24"/>
                <w:szCs w:val="24"/>
              </w:rPr>
              <w:t>1</w:t>
            </w:r>
            <w:r w:rsidR="00911F76">
              <w:rPr>
                <w:color w:val="000000"/>
                <w:sz w:val="24"/>
                <w:szCs w:val="24"/>
              </w:rPr>
              <w:t>5</w:t>
            </w:r>
            <w:r w:rsidRPr="00D150B2">
              <w:rPr>
                <w:color w:val="000000"/>
                <w:sz w:val="24"/>
                <w:szCs w:val="24"/>
              </w:rPr>
              <w:t>%</w:t>
            </w:r>
          </w:p>
        </w:tc>
        <w:tc>
          <w:tcPr>
            <w:tcW w:w="1440" w:type="dxa"/>
            <w:tcBorders>
              <w:top w:val="nil"/>
              <w:left w:val="nil"/>
              <w:bottom w:val="single" w:sz="4" w:space="0" w:color="auto"/>
              <w:right w:val="single" w:sz="4" w:space="0" w:color="auto"/>
            </w:tcBorders>
            <w:shd w:val="clear" w:color="auto" w:fill="auto"/>
            <w:noWrap/>
            <w:vAlign w:val="bottom"/>
            <w:hideMark/>
          </w:tcPr>
          <w:p w14:paraId="21D016E4" w14:textId="77777777" w:rsidR="004A7F2A" w:rsidRPr="00D150B2" w:rsidRDefault="004A7F2A" w:rsidP="00890BA0">
            <w:pPr>
              <w:jc w:val="center"/>
              <w:rPr>
                <w:color w:val="000000"/>
                <w:sz w:val="24"/>
                <w:szCs w:val="24"/>
              </w:rPr>
            </w:pPr>
            <w:r>
              <w:rPr>
                <w:color w:val="000000"/>
                <w:sz w:val="24"/>
                <w:szCs w:val="24"/>
              </w:rPr>
              <w:t xml:space="preserve">    </w:t>
            </w:r>
            <w:r w:rsidR="00890BA0">
              <w:rPr>
                <w:color w:val="000000"/>
                <w:sz w:val="24"/>
                <w:szCs w:val="24"/>
              </w:rPr>
              <w:t>1.800.000</w:t>
            </w:r>
            <w:r w:rsidRPr="00D150B2">
              <w:rPr>
                <w:color w:val="000000"/>
                <w:sz w:val="24"/>
                <w:szCs w:val="24"/>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470ADF00" w14:textId="77777777" w:rsidR="004A7F2A" w:rsidRPr="00D150B2" w:rsidRDefault="00890BA0" w:rsidP="00680FF9">
            <w:pPr>
              <w:jc w:val="center"/>
              <w:rPr>
                <w:color w:val="000000"/>
                <w:sz w:val="24"/>
                <w:szCs w:val="24"/>
              </w:rPr>
            </w:pPr>
            <w:r>
              <w:rPr>
                <w:color w:val="000000"/>
                <w:sz w:val="24"/>
                <w:szCs w:val="24"/>
              </w:rPr>
              <w:t>5</w:t>
            </w:r>
            <w:r w:rsidR="004A7F2A" w:rsidRPr="00D150B2">
              <w:rPr>
                <w:color w:val="000000"/>
                <w:sz w:val="24"/>
                <w:szCs w:val="24"/>
              </w:rPr>
              <w:t>%</w:t>
            </w:r>
          </w:p>
        </w:tc>
        <w:tc>
          <w:tcPr>
            <w:tcW w:w="1386" w:type="dxa"/>
            <w:tcBorders>
              <w:top w:val="nil"/>
              <w:left w:val="nil"/>
              <w:bottom w:val="single" w:sz="4" w:space="0" w:color="auto"/>
              <w:right w:val="single" w:sz="4" w:space="0" w:color="auto"/>
            </w:tcBorders>
            <w:shd w:val="clear" w:color="auto" w:fill="auto"/>
            <w:noWrap/>
            <w:vAlign w:val="bottom"/>
            <w:hideMark/>
          </w:tcPr>
          <w:p w14:paraId="0719E95B" w14:textId="77777777" w:rsidR="004A7F2A" w:rsidRPr="00D150B2" w:rsidRDefault="00890BA0" w:rsidP="00680FF9">
            <w:pPr>
              <w:jc w:val="center"/>
              <w:rPr>
                <w:color w:val="000000"/>
                <w:sz w:val="24"/>
                <w:szCs w:val="24"/>
              </w:rPr>
            </w:pPr>
            <w:r>
              <w:rPr>
                <w:color w:val="000000"/>
                <w:sz w:val="24"/>
                <w:szCs w:val="24"/>
              </w:rPr>
              <w:t>600.000</w:t>
            </w:r>
            <w:r w:rsidR="004A7F2A" w:rsidRPr="00D150B2">
              <w:rPr>
                <w:color w:val="000000"/>
                <w:sz w:val="24"/>
                <w:szCs w:val="24"/>
              </w:rPr>
              <w:t xml:space="preserve"> </w:t>
            </w:r>
          </w:p>
        </w:tc>
      </w:tr>
    </w:tbl>
    <w:p w14:paraId="6885C06C" w14:textId="77777777" w:rsidR="004A7F2A" w:rsidRPr="009C4A9A" w:rsidRDefault="004A7F2A" w:rsidP="004A7F2A">
      <w:pPr>
        <w:pStyle w:val="Normal1"/>
        <w:spacing w:before="120"/>
        <w:ind w:firstLine="720"/>
        <w:jc w:val="both"/>
        <w:rPr>
          <w:b/>
        </w:rPr>
      </w:pPr>
      <w:r>
        <w:rPr>
          <w:b/>
        </w:rPr>
        <w:t xml:space="preserve">2.3.1. </w:t>
      </w:r>
      <w:r w:rsidRPr="009C4A9A">
        <w:rPr>
          <w:b/>
        </w:rPr>
        <w:t>Chi cho giáo viên trực tiếp chăm sóc bán trú trông trẻ ngoài giờ</w:t>
      </w:r>
      <w:r>
        <w:rPr>
          <w:b/>
        </w:rPr>
        <w:t xml:space="preserve"> </w:t>
      </w:r>
      <w:r w:rsidR="00890BA0">
        <w:rPr>
          <w:b/>
        </w:rPr>
        <w:t>78</w:t>
      </w:r>
      <w:r>
        <w:rPr>
          <w:b/>
        </w:rPr>
        <w:t>%</w:t>
      </w:r>
      <w:r w:rsidRPr="009C4A9A">
        <w:rPr>
          <w:b/>
        </w:rPr>
        <w:t xml:space="preserve">: </w:t>
      </w:r>
    </w:p>
    <w:p w14:paraId="6E33D5A9" w14:textId="77777777" w:rsidR="004A7F2A" w:rsidRDefault="004A7F2A" w:rsidP="004A7F2A">
      <w:pPr>
        <w:pStyle w:val="Normal1"/>
        <w:spacing w:before="120"/>
        <w:ind w:firstLine="720"/>
        <w:jc w:val="both"/>
        <w:rPr>
          <w:color w:val="000000"/>
          <w:lang w:val="pt-BR"/>
        </w:rPr>
      </w:pPr>
      <w:r>
        <w:rPr>
          <w:color w:val="000000"/>
          <w:lang w:val="pt-BR"/>
        </w:rPr>
        <w:t>- Số giáo viên hưởng thừa giờ/tháng: 16 xuất/8 lớp</w:t>
      </w:r>
    </w:p>
    <w:p w14:paraId="559899D9" w14:textId="77777777" w:rsidR="004A7F2A" w:rsidRDefault="004A7F2A" w:rsidP="004A7F2A">
      <w:pPr>
        <w:pStyle w:val="Normal1"/>
        <w:spacing w:before="120"/>
        <w:ind w:firstLine="720"/>
        <w:jc w:val="both"/>
        <w:rPr>
          <w:color w:val="000000"/>
          <w:lang w:val="pt-BR"/>
        </w:rPr>
      </w:pPr>
      <w:r>
        <w:rPr>
          <w:color w:val="000000"/>
          <w:lang w:val="pt-BR"/>
        </w:rPr>
        <w:t>Số giờ áp dụng cho1suất: 1h/ngày x 22 ngày/tháng = 22h/tháng</w:t>
      </w:r>
    </w:p>
    <w:p w14:paraId="5A52F192" w14:textId="77777777" w:rsidR="004A7F2A" w:rsidRPr="002C2CEF" w:rsidRDefault="004A7F2A" w:rsidP="004A7F2A">
      <w:pPr>
        <w:pStyle w:val="Normal1"/>
        <w:spacing w:before="120"/>
        <w:ind w:firstLine="720"/>
        <w:jc w:val="both"/>
        <w:rPr>
          <w:color w:val="000000"/>
          <w:lang w:val="pt-BR"/>
        </w:rPr>
      </w:pPr>
      <w:r>
        <w:rPr>
          <w:color w:val="000000"/>
          <w:lang w:val="pt-BR"/>
        </w:rPr>
        <w:t xml:space="preserve">==&gt; Tổng chi cho 16 giáo viên/tháng hưởng bình quân: </w:t>
      </w:r>
      <w:r w:rsidR="00890BA0">
        <w:rPr>
          <w:color w:val="000000"/>
          <w:lang w:val="pt-BR"/>
        </w:rPr>
        <w:t>9.360.000</w:t>
      </w:r>
      <w:r>
        <w:rPr>
          <w:color w:val="000000"/>
          <w:lang w:val="pt-BR"/>
        </w:rPr>
        <w:t xml:space="preserve">đ/16 người = </w:t>
      </w:r>
      <w:r w:rsidR="00890BA0">
        <w:rPr>
          <w:color w:val="000000"/>
          <w:lang w:val="pt-BR"/>
        </w:rPr>
        <w:t>600.000</w:t>
      </w:r>
      <w:r>
        <w:rPr>
          <w:color w:val="000000"/>
          <w:lang w:val="pt-BR"/>
        </w:rPr>
        <w:t xml:space="preserve"> đồng</w:t>
      </w:r>
      <w:r w:rsidR="00890BA0">
        <w:rPr>
          <w:color w:val="000000"/>
          <w:lang w:val="pt-BR"/>
        </w:rPr>
        <w:t>/người</w:t>
      </w:r>
    </w:p>
    <w:p w14:paraId="3B0A62C7" w14:textId="77777777" w:rsidR="004A7F2A" w:rsidRPr="009C4A9A" w:rsidRDefault="004A7F2A" w:rsidP="004A7F2A">
      <w:pPr>
        <w:pStyle w:val="Normal1"/>
        <w:spacing w:before="120"/>
        <w:ind w:firstLine="720"/>
        <w:jc w:val="both"/>
        <w:rPr>
          <w:b/>
        </w:rPr>
      </w:pPr>
      <w:r>
        <w:rPr>
          <w:b/>
          <w:sz w:val="26"/>
          <w:szCs w:val="26"/>
        </w:rPr>
        <w:t>2</w:t>
      </w:r>
      <w:r w:rsidRPr="009C4A9A">
        <w:rPr>
          <w:b/>
          <w:sz w:val="26"/>
          <w:szCs w:val="26"/>
        </w:rPr>
        <w:t>.3.2</w:t>
      </w:r>
      <w:r>
        <w:rPr>
          <w:b/>
          <w:sz w:val="26"/>
          <w:szCs w:val="26"/>
        </w:rPr>
        <w:t>.</w:t>
      </w:r>
      <w:r w:rsidRPr="009C4A9A">
        <w:rPr>
          <w:b/>
          <w:sz w:val="26"/>
          <w:szCs w:val="26"/>
        </w:rPr>
        <w:t xml:space="preserve"> </w:t>
      </w:r>
      <w:r w:rsidRPr="009C4A9A">
        <w:rPr>
          <w:b/>
        </w:rPr>
        <w:t>Chi cho hỗ trợ công tác quản lý</w:t>
      </w:r>
      <w:r>
        <w:rPr>
          <w:b/>
        </w:rPr>
        <w:t xml:space="preserve"> 1</w:t>
      </w:r>
      <w:r w:rsidR="00911F76">
        <w:rPr>
          <w:b/>
        </w:rPr>
        <w:t>5</w:t>
      </w:r>
      <w:r>
        <w:rPr>
          <w:b/>
        </w:rPr>
        <w:t>%</w:t>
      </w:r>
      <w:r w:rsidRPr="009C4A9A">
        <w:rPr>
          <w:b/>
        </w:rPr>
        <w:t>:</w:t>
      </w:r>
    </w:p>
    <w:p w14:paraId="187C45FC" w14:textId="77777777" w:rsidR="004A7F2A" w:rsidRDefault="004A7F2A" w:rsidP="004A7F2A">
      <w:pPr>
        <w:pStyle w:val="Normal1"/>
        <w:spacing w:before="120"/>
        <w:ind w:firstLine="720"/>
        <w:jc w:val="both"/>
      </w:pPr>
      <w:r>
        <w:t>Nhà trường xây dựng kế hoạch, thống nhất về yêu cầu công việc, phân công nhiệm vụ cụ thể quy định rõ trách nhiệm của từng người, tương ứng hỗ trợ thời gian phải làm thêm giờ hàng tháng cho mỗi đối tượng là bao nhiêu giờ; (nhiệm vụ cụ thể tại phần B, mục 4, tiết 4.2)</w:t>
      </w:r>
    </w:p>
    <w:p w14:paraId="72959847" w14:textId="77777777" w:rsidR="004A7F2A" w:rsidRDefault="004A7F2A" w:rsidP="004A7F2A">
      <w:pPr>
        <w:pStyle w:val="Normal1"/>
        <w:spacing w:before="120" w:after="120"/>
        <w:ind w:firstLine="720"/>
        <w:jc w:val="both"/>
      </w:pPr>
      <w:r w:rsidRPr="002B2D9D">
        <w:t xml:space="preserve">Lương bình quân 1 giờ làm được Quy đổi:  Số tiền được chi/ số giờ khoán hoàn thành công việc ( </w:t>
      </w:r>
      <w:r w:rsidR="00890BA0">
        <w:t>1.800.000</w:t>
      </w:r>
      <w:r w:rsidRPr="002B2D9D">
        <w:t>đ/</w:t>
      </w:r>
      <w:r>
        <w:t xml:space="preserve">72 giờ = </w:t>
      </w:r>
      <w:r w:rsidR="00890BA0">
        <w:t>25.000</w:t>
      </w:r>
      <w:r w:rsidRPr="002B2D9D">
        <w:t>/giờ)</w:t>
      </w:r>
    </w:p>
    <w:p w14:paraId="6FFFE3C9" w14:textId="77777777" w:rsidR="00683FC9" w:rsidRDefault="00683FC9" w:rsidP="004A7F2A">
      <w:pPr>
        <w:pStyle w:val="Normal1"/>
        <w:spacing w:before="120" w:after="120"/>
        <w:ind w:firstLine="720"/>
        <w:jc w:val="both"/>
      </w:pPr>
    </w:p>
    <w:tbl>
      <w:tblPr>
        <w:tblW w:w="9638" w:type="dxa"/>
        <w:tblInd w:w="103" w:type="dxa"/>
        <w:tblLook w:val="04A0" w:firstRow="1" w:lastRow="0" w:firstColumn="1" w:lastColumn="0" w:noHBand="0" w:noVBand="1"/>
      </w:tblPr>
      <w:tblGrid>
        <w:gridCol w:w="905"/>
        <w:gridCol w:w="2520"/>
        <w:gridCol w:w="1154"/>
        <w:gridCol w:w="1636"/>
        <w:gridCol w:w="1623"/>
        <w:gridCol w:w="1800"/>
      </w:tblGrid>
      <w:tr w:rsidR="004A7F2A" w:rsidRPr="002B2D9D" w14:paraId="05709748" w14:textId="77777777" w:rsidTr="00680FF9">
        <w:trPr>
          <w:trHeight w:val="720"/>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289EF" w14:textId="77777777" w:rsidR="004A7F2A" w:rsidRPr="002B2D9D" w:rsidRDefault="004A7F2A" w:rsidP="00680FF9">
            <w:pPr>
              <w:jc w:val="center"/>
              <w:rPr>
                <w:color w:val="000000"/>
                <w:sz w:val="24"/>
                <w:szCs w:val="24"/>
              </w:rPr>
            </w:pPr>
            <w:r w:rsidRPr="002B2D9D">
              <w:rPr>
                <w:color w:val="000000"/>
                <w:sz w:val="24"/>
                <w:szCs w:val="24"/>
              </w:rPr>
              <w:t>TT</w:t>
            </w:r>
          </w:p>
        </w:tc>
        <w:tc>
          <w:tcPr>
            <w:tcW w:w="2520" w:type="dxa"/>
            <w:tcBorders>
              <w:top w:val="single" w:sz="4" w:space="0" w:color="auto"/>
              <w:left w:val="nil"/>
              <w:bottom w:val="nil"/>
              <w:right w:val="single" w:sz="4" w:space="0" w:color="auto"/>
            </w:tcBorders>
            <w:shd w:val="clear" w:color="auto" w:fill="auto"/>
            <w:vAlign w:val="bottom"/>
            <w:hideMark/>
          </w:tcPr>
          <w:p w14:paraId="16026FAB" w14:textId="77777777" w:rsidR="004A7F2A" w:rsidRPr="002B2D9D" w:rsidRDefault="004A7F2A" w:rsidP="00680FF9">
            <w:pPr>
              <w:jc w:val="center"/>
              <w:rPr>
                <w:b/>
                <w:bCs/>
                <w:color w:val="000000"/>
                <w:sz w:val="22"/>
                <w:szCs w:val="22"/>
              </w:rPr>
            </w:pPr>
            <w:r w:rsidRPr="002B2D9D">
              <w:rPr>
                <w:b/>
                <w:bCs/>
                <w:color w:val="000000"/>
                <w:sz w:val="22"/>
                <w:szCs w:val="22"/>
              </w:rPr>
              <w:t>BỘ PHẬN QUẢN LÝ</w:t>
            </w:r>
          </w:p>
        </w:tc>
        <w:tc>
          <w:tcPr>
            <w:tcW w:w="1154" w:type="dxa"/>
            <w:tcBorders>
              <w:top w:val="single" w:sz="4" w:space="0" w:color="auto"/>
              <w:left w:val="nil"/>
              <w:bottom w:val="nil"/>
              <w:right w:val="single" w:sz="4" w:space="0" w:color="auto"/>
            </w:tcBorders>
            <w:shd w:val="clear" w:color="auto" w:fill="auto"/>
            <w:vAlign w:val="bottom"/>
            <w:hideMark/>
          </w:tcPr>
          <w:p w14:paraId="76829E6D" w14:textId="77777777" w:rsidR="004A7F2A" w:rsidRPr="002B2D9D" w:rsidRDefault="004A7F2A" w:rsidP="00680FF9">
            <w:pPr>
              <w:jc w:val="center"/>
              <w:rPr>
                <w:b/>
                <w:bCs/>
                <w:color w:val="000000"/>
                <w:sz w:val="22"/>
                <w:szCs w:val="22"/>
              </w:rPr>
            </w:pPr>
            <w:r w:rsidRPr="002B2D9D">
              <w:rPr>
                <w:b/>
                <w:bCs/>
                <w:color w:val="000000"/>
                <w:sz w:val="22"/>
                <w:szCs w:val="22"/>
              </w:rPr>
              <w:t>SỐ GIỜ KHOÁN</w:t>
            </w:r>
          </w:p>
        </w:tc>
        <w:tc>
          <w:tcPr>
            <w:tcW w:w="1636" w:type="dxa"/>
            <w:tcBorders>
              <w:top w:val="single" w:sz="4" w:space="0" w:color="auto"/>
              <w:left w:val="nil"/>
              <w:bottom w:val="nil"/>
              <w:right w:val="single" w:sz="4" w:space="0" w:color="auto"/>
            </w:tcBorders>
            <w:shd w:val="clear" w:color="auto" w:fill="auto"/>
            <w:vAlign w:val="bottom"/>
            <w:hideMark/>
          </w:tcPr>
          <w:p w14:paraId="0C04BB5B" w14:textId="77777777" w:rsidR="004A7F2A" w:rsidRPr="002B2D9D" w:rsidRDefault="004A7F2A" w:rsidP="00680FF9">
            <w:pPr>
              <w:jc w:val="center"/>
              <w:rPr>
                <w:b/>
                <w:bCs/>
                <w:color w:val="000000"/>
                <w:sz w:val="22"/>
                <w:szCs w:val="22"/>
              </w:rPr>
            </w:pPr>
            <w:r w:rsidRPr="002B2D9D">
              <w:rPr>
                <w:b/>
                <w:bCs/>
                <w:color w:val="000000"/>
                <w:sz w:val="22"/>
                <w:szCs w:val="22"/>
              </w:rPr>
              <w:t>LƯƠNG BÌNH QUÂN</w:t>
            </w:r>
          </w:p>
        </w:tc>
        <w:tc>
          <w:tcPr>
            <w:tcW w:w="1623" w:type="dxa"/>
            <w:tcBorders>
              <w:top w:val="single" w:sz="4" w:space="0" w:color="auto"/>
              <w:left w:val="nil"/>
              <w:bottom w:val="nil"/>
              <w:right w:val="single" w:sz="4" w:space="0" w:color="auto"/>
            </w:tcBorders>
            <w:shd w:val="clear" w:color="auto" w:fill="auto"/>
            <w:vAlign w:val="bottom"/>
            <w:hideMark/>
          </w:tcPr>
          <w:p w14:paraId="2C9439FF" w14:textId="77777777" w:rsidR="004A7F2A" w:rsidRPr="002B2D9D" w:rsidRDefault="004A7F2A" w:rsidP="00680FF9">
            <w:pPr>
              <w:jc w:val="center"/>
              <w:rPr>
                <w:b/>
                <w:bCs/>
                <w:color w:val="000000"/>
                <w:sz w:val="22"/>
                <w:szCs w:val="22"/>
              </w:rPr>
            </w:pPr>
            <w:r w:rsidRPr="002B2D9D">
              <w:rPr>
                <w:b/>
                <w:bCs/>
                <w:color w:val="000000"/>
                <w:sz w:val="22"/>
                <w:szCs w:val="22"/>
              </w:rPr>
              <w:t>SỐ TIỀN/THÁNG</w:t>
            </w:r>
          </w:p>
        </w:tc>
        <w:tc>
          <w:tcPr>
            <w:tcW w:w="1800" w:type="dxa"/>
            <w:tcBorders>
              <w:top w:val="single" w:sz="4" w:space="0" w:color="auto"/>
              <w:left w:val="nil"/>
              <w:bottom w:val="nil"/>
              <w:right w:val="single" w:sz="4" w:space="0" w:color="auto"/>
            </w:tcBorders>
            <w:shd w:val="clear" w:color="auto" w:fill="auto"/>
            <w:vAlign w:val="bottom"/>
            <w:hideMark/>
          </w:tcPr>
          <w:p w14:paraId="4D81BE5B" w14:textId="77777777" w:rsidR="004A7F2A" w:rsidRPr="002B2D9D" w:rsidRDefault="004A7F2A" w:rsidP="00680FF9">
            <w:pPr>
              <w:jc w:val="center"/>
              <w:rPr>
                <w:b/>
                <w:bCs/>
                <w:color w:val="000000"/>
                <w:sz w:val="22"/>
                <w:szCs w:val="22"/>
              </w:rPr>
            </w:pPr>
            <w:r w:rsidRPr="002B2D9D">
              <w:rPr>
                <w:b/>
                <w:bCs/>
                <w:color w:val="000000"/>
                <w:sz w:val="22"/>
                <w:szCs w:val="22"/>
              </w:rPr>
              <w:t>GHI CHÚ</w:t>
            </w:r>
          </w:p>
        </w:tc>
      </w:tr>
      <w:tr w:rsidR="004A7F2A" w:rsidRPr="002B2D9D" w14:paraId="0E379F5C" w14:textId="77777777" w:rsidTr="00683FC9">
        <w:trPr>
          <w:trHeight w:val="57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4B68600D" w14:textId="77777777" w:rsidR="004A7F2A" w:rsidRPr="00127906" w:rsidRDefault="004A7F2A" w:rsidP="00683FC9">
            <w:pPr>
              <w:jc w:val="center"/>
              <w:rPr>
                <w:color w:val="000000"/>
              </w:rPr>
            </w:pPr>
            <w:r w:rsidRPr="00127906">
              <w:rPr>
                <w:color w:val="000000"/>
              </w:rPr>
              <w:t>1</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7E39A3B7" w14:textId="77777777" w:rsidR="004A7F2A" w:rsidRPr="00127906" w:rsidRDefault="004A7F2A" w:rsidP="00683FC9">
            <w:pPr>
              <w:jc w:val="center"/>
              <w:rPr>
                <w:color w:val="000000"/>
              </w:rPr>
            </w:pPr>
            <w:r w:rsidRPr="00127906">
              <w:rPr>
                <w:color w:val="000000"/>
              </w:rPr>
              <w:t>Ban giám hiệu</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14:paraId="044AB140" w14:textId="77777777" w:rsidR="004A7F2A" w:rsidRPr="00127906" w:rsidRDefault="004A7F2A" w:rsidP="00683FC9">
            <w:pPr>
              <w:jc w:val="center"/>
              <w:rPr>
                <w:color w:val="000000"/>
              </w:rPr>
            </w:pPr>
            <w:r w:rsidRPr="00127906">
              <w:rPr>
                <w:color w:val="000000"/>
              </w:rPr>
              <w:t>44</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14:paraId="407E8AD7" w14:textId="77777777" w:rsidR="004A7F2A" w:rsidRPr="00127906" w:rsidRDefault="00890BA0" w:rsidP="00683FC9">
            <w:pPr>
              <w:jc w:val="center"/>
              <w:rPr>
                <w:color w:val="000000"/>
              </w:rPr>
            </w:pPr>
            <w:r>
              <w:rPr>
                <w:color w:val="000000"/>
              </w:rPr>
              <w:t>25.000</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14:paraId="51A1227C" w14:textId="77777777" w:rsidR="004A7F2A" w:rsidRPr="00127906" w:rsidRDefault="00890BA0" w:rsidP="00683FC9">
            <w:pPr>
              <w:jc w:val="right"/>
              <w:rPr>
                <w:color w:val="000000"/>
              </w:rPr>
            </w:pPr>
            <w:r>
              <w:rPr>
                <w:color w:val="000000"/>
              </w:rPr>
              <w:t>1.100.000</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B4DAB8" w14:textId="77777777" w:rsidR="004A7F2A" w:rsidRPr="002B2D9D" w:rsidRDefault="004A7F2A" w:rsidP="00680FF9">
            <w:pPr>
              <w:jc w:val="center"/>
              <w:rPr>
                <w:color w:val="000000"/>
                <w:sz w:val="24"/>
                <w:szCs w:val="24"/>
              </w:rPr>
            </w:pPr>
            <w:r w:rsidRPr="002B2D9D">
              <w:rPr>
                <w:color w:val="000000"/>
                <w:sz w:val="24"/>
                <w:szCs w:val="24"/>
              </w:rPr>
              <w:t xml:space="preserve">Số tiền lương bình quân có thể thay đổi, phụ thuộc vào </w:t>
            </w:r>
            <w:r>
              <w:rPr>
                <w:color w:val="000000"/>
                <w:sz w:val="24"/>
                <w:szCs w:val="24"/>
              </w:rPr>
              <w:t>số học sinh</w:t>
            </w:r>
            <w:r w:rsidRPr="002B2D9D">
              <w:rPr>
                <w:color w:val="000000"/>
                <w:sz w:val="24"/>
                <w:szCs w:val="24"/>
              </w:rPr>
              <w:t xml:space="preserve"> hàng tháng</w:t>
            </w:r>
          </w:p>
        </w:tc>
      </w:tr>
      <w:tr w:rsidR="00911F76" w:rsidRPr="002B2D9D" w14:paraId="308826F1" w14:textId="77777777" w:rsidTr="00683FC9">
        <w:trPr>
          <w:trHeight w:val="562"/>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06E95016" w14:textId="77777777" w:rsidR="00911F76" w:rsidRPr="00127906" w:rsidRDefault="00911F76" w:rsidP="00683FC9">
            <w:pPr>
              <w:jc w:val="center"/>
              <w:rPr>
                <w:color w:val="000000"/>
              </w:rPr>
            </w:pPr>
            <w:r w:rsidRPr="00127906">
              <w:rPr>
                <w:color w:val="000000"/>
              </w:rPr>
              <w:t>2</w:t>
            </w:r>
          </w:p>
        </w:tc>
        <w:tc>
          <w:tcPr>
            <w:tcW w:w="2520" w:type="dxa"/>
            <w:tcBorders>
              <w:top w:val="nil"/>
              <w:left w:val="nil"/>
              <w:bottom w:val="single" w:sz="4" w:space="0" w:color="auto"/>
              <w:right w:val="single" w:sz="4" w:space="0" w:color="auto"/>
            </w:tcBorders>
            <w:shd w:val="clear" w:color="auto" w:fill="auto"/>
            <w:noWrap/>
            <w:vAlign w:val="center"/>
            <w:hideMark/>
          </w:tcPr>
          <w:p w14:paraId="3FB2104B" w14:textId="77777777" w:rsidR="00911F76" w:rsidRPr="00127906" w:rsidRDefault="00911F76" w:rsidP="00683FC9">
            <w:pPr>
              <w:jc w:val="center"/>
              <w:rPr>
                <w:color w:val="000000"/>
              </w:rPr>
            </w:pPr>
            <w:r w:rsidRPr="00127906">
              <w:rPr>
                <w:color w:val="000000"/>
              </w:rPr>
              <w:t>Kế Toán</w:t>
            </w:r>
          </w:p>
        </w:tc>
        <w:tc>
          <w:tcPr>
            <w:tcW w:w="1154" w:type="dxa"/>
            <w:tcBorders>
              <w:top w:val="nil"/>
              <w:left w:val="nil"/>
              <w:bottom w:val="single" w:sz="4" w:space="0" w:color="auto"/>
              <w:right w:val="single" w:sz="4" w:space="0" w:color="auto"/>
            </w:tcBorders>
            <w:shd w:val="clear" w:color="auto" w:fill="auto"/>
            <w:noWrap/>
            <w:vAlign w:val="center"/>
            <w:hideMark/>
          </w:tcPr>
          <w:p w14:paraId="2D27DED8" w14:textId="77777777" w:rsidR="00911F76" w:rsidRPr="00127906" w:rsidRDefault="00911F76" w:rsidP="00683FC9">
            <w:pPr>
              <w:jc w:val="center"/>
              <w:rPr>
                <w:color w:val="000000"/>
              </w:rPr>
            </w:pPr>
            <w:r w:rsidRPr="00127906">
              <w:rPr>
                <w:color w:val="000000"/>
              </w:rPr>
              <w:t>14</w:t>
            </w:r>
          </w:p>
        </w:tc>
        <w:tc>
          <w:tcPr>
            <w:tcW w:w="1636" w:type="dxa"/>
            <w:tcBorders>
              <w:top w:val="nil"/>
              <w:left w:val="nil"/>
              <w:bottom w:val="single" w:sz="4" w:space="0" w:color="auto"/>
              <w:right w:val="single" w:sz="4" w:space="0" w:color="auto"/>
            </w:tcBorders>
            <w:shd w:val="clear" w:color="auto" w:fill="auto"/>
            <w:noWrap/>
            <w:vAlign w:val="center"/>
            <w:hideMark/>
          </w:tcPr>
          <w:p w14:paraId="6D9CD6E3" w14:textId="77777777" w:rsidR="00911F76" w:rsidRDefault="00890BA0" w:rsidP="00683FC9">
            <w:pPr>
              <w:jc w:val="center"/>
            </w:pPr>
            <w:r>
              <w:rPr>
                <w:color w:val="000000"/>
              </w:rPr>
              <w:t>25.000</w:t>
            </w:r>
          </w:p>
        </w:tc>
        <w:tc>
          <w:tcPr>
            <w:tcW w:w="1623" w:type="dxa"/>
            <w:tcBorders>
              <w:top w:val="nil"/>
              <w:left w:val="nil"/>
              <w:bottom w:val="single" w:sz="4" w:space="0" w:color="auto"/>
              <w:right w:val="single" w:sz="4" w:space="0" w:color="auto"/>
            </w:tcBorders>
            <w:shd w:val="clear" w:color="auto" w:fill="auto"/>
            <w:noWrap/>
            <w:vAlign w:val="center"/>
            <w:hideMark/>
          </w:tcPr>
          <w:p w14:paraId="34ECBB2D" w14:textId="77777777" w:rsidR="00911F76" w:rsidRPr="00127906" w:rsidRDefault="00890BA0" w:rsidP="00683FC9">
            <w:pPr>
              <w:jc w:val="right"/>
              <w:rPr>
                <w:color w:val="000000"/>
              </w:rPr>
            </w:pPr>
            <w:r>
              <w:rPr>
                <w:color w:val="000000"/>
              </w:rPr>
              <w:t>350.000</w:t>
            </w: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78D578CC" w14:textId="77777777" w:rsidR="00911F76" w:rsidRPr="002B2D9D" w:rsidRDefault="00911F76" w:rsidP="00680FF9">
            <w:pPr>
              <w:rPr>
                <w:color w:val="000000"/>
                <w:sz w:val="24"/>
                <w:szCs w:val="24"/>
              </w:rPr>
            </w:pPr>
          </w:p>
        </w:tc>
      </w:tr>
      <w:tr w:rsidR="00911F76" w:rsidRPr="002B2D9D" w14:paraId="23D41F7A" w14:textId="77777777" w:rsidTr="00683FC9">
        <w:trPr>
          <w:trHeight w:val="503"/>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24AB6B3" w14:textId="77777777" w:rsidR="00911F76" w:rsidRPr="00127906" w:rsidRDefault="00911F76" w:rsidP="00683FC9">
            <w:pPr>
              <w:jc w:val="center"/>
              <w:rPr>
                <w:color w:val="000000"/>
              </w:rPr>
            </w:pPr>
            <w:r w:rsidRPr="00127906">
              <w:rPr>
                <w:color w:val="000000"/>
              </w:rPr>
              <w:t>3</w:t>
            </w:r>
          </w:p>
        </w:tc>
        <w:tc>
          <w:tcPr>
            <w:tcW w:w="2520" w:type="dxa"/>
            <w:tcBorders>
              <w:top w:val="nil"/>
              <w:left w:val="nil"/>
              <w:bottom w:val="single" w:sz="4" w:space="0" w:color="auto"/>
              <w:right w:val="single" w:sz="4" w:space="0" w:color="auto"/>
            </w:tcBorders>
            <w:shd w:val="clear" w:color="auto" w:fill="auto"/>
            <w:noWrap/>
            <w:vAlign w:val="center"/>
            <w:hideMark/>
          </w:tcPr>
          <w:p w14:paraId="374FF859" w14:textId="77777777" w:rsidR="00911F76" w:rsidRPr="00127906" w:rsidRDefault="00911F76" w:rsidP="00683FC9">
            <w:pPr>
              <w:jc w:val="center"/>
              <w:rPr>
                <w:color w:val="000000"/>
              </w:rPr>
            </w:pPr>
            <w:r w:rsidRPr="00127906">
              <w:rPr>
                <w:color w:val="000000"/>
              </w:rPr>
              <w:t>Y tế, Thủ quỹ</w:t>
            </w:r>
          </w:p>
        </w:tc>
        <w:tc>
          <w:tcPr>
            <w:tcW w:w="1154" w:type="dxa"/>
            <w:tcBorders>
              <w:top w:val="nil"/>
              <w:left w:val="nil"/>
              <w:bottom w:val="single" w:sz="4" w:space="0" w:color="auto"/>
              <w:right w:val="single" w:sz="4" w:space="0" w:color="auto"/>
            </w:tcBorders>
            <w:shd w:val="clear" w:color="auto" w:fill="auto"/>
            <w:noWrap/>
            <w:vAlign w:val="center"/>
            <w:hideMark/>
          </w:tcPr>
          <w:p w14:paraId="11F749F9" w14:textId="77777777" w:rsidR="00911F76" w:rsidRPr="00127906" w:rsidRDefault="00911F76" w:rsidP="00683FC9">
            <w:pPr>
              <w:jc w:val="center"/>
              <w:rPr>
                <w:color w:val="000000"/>
              </w:rPr>
            </w:pPr>
            <w:r w:rsidRPr="00127906">
              <w:rPr>
                <w:color w:val="000000"/>
              </w:rPr>
              <w:t>14</w:t>
            </w:r>
          </w:p>
        </w:tc>
        <w:tc>
          <w:tcPr>
            <w:tcW w:w="1636" w:type="dxa"/>
            <w:tcBorders>
              <w:top w:val="nil"/>
              <w:left w:val="nil"/>
              <w:bottom w:val="single" w:sz="4" w:space="0" w:color="auto"/>
              <w:right w:val="single" w:sz="4" w:space="0" w:color="auto"/>
            </w:tcBorders>
            <w:shd w:val="clear" w:color="auto" w:fill="auto"/>
            <w:noWrap/>
            <w:vAlign w:val="center"/>
            <w:hideMark/>
          </w:tcPr>
          <w:p w14:paraId="56DD8E8D" w14:textId="77777777" w:rsidR="00911F76" w:rsidRDefault="00890BA0" w:rsidP="00683FC9">
            <w:pPr>
              <w:jc w:val="center"/>
            </w:pPr>
            <w:r>
              <w:rPr>
                <w:color w:val="000000"/>
              </w:rPr>
              <w:t>25.000</w:t>
            </w:r>
          </w:p>
        </w:tc>
        <w:tc>
          <w:tcPr>
            <w:tcW w:w="1623" w:type="dxa"/>
            <w:tcBorders>
              <w:top w:val="nil"/>
              <w:left w:val="nil"/>
              <w:bottom w:val="single" w:sz="4" w:space="0" w:color="auto"/>
              <w:right w:val="single" w:sz="4" w:space="0" w:color="auto"/>
            </w:tcBorders>
            <w:shd w:val="clear" w:color="auto" w:fill="auto"/>
            <w:noWrap/>
            <w:vAlign w:val="center"/>
            <w:hideMark/>
          </w:tcPr>
          <w:p w14:paraId="0CB2A0CD" w14:textId="77777777" w:rsidR="00911F76" w:rsidRPr="00127906" w:rsidRDefault="00890BA0" w:rsidP="00683FC9">
            <w:pPr>
              <w:jc w:val="right"/>
              <w:rPr>
                <w:color w:val="000000"/>
              </w:rPr>
            </w:pPr>
            <w:r>
              <w:rPr>
                <w:color w:val="000000"/>
              </w:rPr>
              <w:t>350.000</w:t>
            </w:r>
          </w:p>
        </w:tc>
        <w:tc>
          <w:tcPr>
            <w:tcW w:w="1800" w:type="dxa"/>
            <w:vMerge/>
            <w:tcBorders>
              <w:top w:val="single" w:sz="4" w:space="0" w:color="auto"/>
              <w:left w:val="single" w:sz="4" w:space="0" w:color="auto"/>
              <w:bottom w:val="single" w:sz="4" w:space="0" w:color="000000"/>
              <w:right w:val="single" w:sz="4" w:space="0" w:color="auto"/>
            </w:tcBorders>
            <w:vAlign w:val="center"/>
            <w:hideMark/>
          </w:tcPr>
          <w:p w14:paraId="3BCF8954" w14:textId="77777777" w:rsidR="00911F76" w:rsidRPr="002B2D9D" w:rsidRDefault="00911F76" w:rsidP="00680FF9">
            <w:pPr>
              <w:rPr>
                <w:color w:val="000000"/>
                <w:sz w:val="24"/>
                <w:szCs w:val="24"/>
              </w:rPr>
            </w:pPr>
          </w:p>
        </w:tc>
      </w:tr>
      <w:tr w:rsidR="004A7F2A" w:rsidRPr="002B2D9D" w14:paraId="696E6553" w14:textId="77777777" w:rsidTr="00680FF9">
        <w:trPr>
          <w:trHeight w:val="557"/>
        </w:trPr>
        <w:tc>
          <w:tcPr>
            <w:tcW w:w="905" w:type="dxa"/>
            <w:tcBorders>
              <w:top w:val="nil"/>
              <w:left w:val="single" w:sz="4" w:space="0" w:color="auto"/>
              <w:bottom w:val="single" w:sz="4" w:space="0" w:color="auto"/>
              <w:right w:val="single" w:sz="4" w:space="0" w:color="auto"/>
            </w:tcBorders>
            <w:shd w:val="clear" w:color="auto" w:fill="auto"/>
            <w:noWrap/>
            <w:vAlign w:val="bottom"/>
            <w:hideMark/>
          </w:tcPr>
          <w:p w14:paraId="1BC85B7F" w14:textId="77777777" w:rsidR="004A7F2A" w:rsidRPr="002B2D9D" w:rsidRDefault="004A7F2A" w:rsidP="00680FF9">
            <w:pPr>
              <w:rPr>
                <w:color w:val="000000"/>
                <w:sz w:val="24"/>
                <w:szCs w:val="24"/>
              </w:rPr>
            </w:pPr>
            <w:r w:rsidRPr="002B2D9D">
              <w:rPr>
                <w:color w:val="000000"/>
                <w:sz w:val="24"/>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706AD83F" w14:textId="77777777" w:rsidR="004A7F2A" w:rsidRPr="002B2D9D" w:rsidRDefault="004A7F2A" w:rsidP="00680FF9">
            <w:pPr>
              <w:jc w:val="center"/>
              <w:rPr>
                <w:b/>
                <w:bCs/>
                <w:color w:val="000000"/>
              </w:rPr>
            </w:pPr>
            <w:r w:rsidRPr="002B2D9D">
              <w:rPr>
                <w:b/>
                <w:bCs/>
                <w:color w:val="000000"/>
              </w:rPr>
              <w:t xml:space="preserve">Cộng </w:t>
            </w:r>
          </w:p>
        </w:tc>
        <w:tc>
          <w:tcPr>
            <w:tcW w:w="1154" w:type="dxa"/>
            <w:tcBorders>
              <w:top w:val="nil"/>
              <w:left w:val="nil"/>
              <w:bottom w:val="single" w:sz="4" w:space="0" w:color="auto"/>
              <w:right w:val="single" w:sz="4" w:space="0" w:color="auto"/>
            </w:tcBorders>
            <w:shd w:val="clear" w:color="auto" w:fill="auto"/>
            <w:noWrap/>
            <w:vAlign w:val="bottom"/>
            <w:hideMark/>
          </w:tcPr>
          <w:p w14:paraId="4DF6E32B" w14:textId="77777777" w:rsidR="004A7F2A" w:rsidRPr="008A1C28" w:rsidRDefault="004A7F2A" w:rsidP="00680FF9">
            <w:pPr>
              <w:jc w:val="center"/>
              <w:rPr>
                <w:b/>
                <w:bCs/>
                <w:color w:val="000000"/>
              </w:rPr>
            </w:pPr>
            <w:r w:rsidRPr="008A1C28">
              <w:rPr>
                <w:b/>
                <w:bCs/>
                <w:color w:val="000000"/>
              </w:rPr>
              <w:t>72</w:t>
            </w:r>
          </w:p>
        </w:tc>
        <w:tc>
          <w:tcPr>
            <w:tcW w:w="1636" w:type="dxa"/>
            <w:tcBorders>
              <w:top w:val="nil"/>
              <w:left w:val="nil"/>
              <w:bottom w:val="single" w:sz="4" w:space="0" w:color="auto"/>
              <w:right w:val="single" w:sz="4" w:space="0" w:color="auto"/>
            </w:tcBorders>
            <w:shd w:val="clear" w:color="auto" w:fill="auto"/>
            <w:noWrap/>
            <w:vAlign w:val="bottom"/>
            <w:hideMark/>
          </w:tcPr>
          <w:p w14:paraId="1375D33F" w14:textId="77777777" w:rsidR="004A7F2A" w:rsidRPr="002B2D9D" w:rsidRDefault="004A7F2A" w:rsidP="00680FF9">
            <w:pPr>
              <w:jc w:val="center"/>
              <w:rPr>
                <w:b/>
                <w:bCs/>
                <w:color w:val="000000"/>
              </w:rPr>
            </w:pPr>
            <w:r w:rsidRPr="002B2D9D">
              <w:rPr>
                <w:b/>
                <w:bCs/>
                <w:color w:val="000000"/>
              </w:rPr>
              <w:t> </w:t>
            </w:r>
          </w:p>
        </w:tc>
        <w:tc>
          <w:tcPr>
            <w:tcW w:w="1623" w:type="dxa"/>
            <w:tcBorders>
              <w:top w:val="nil"/>
              <w:left w:val="nil"/>
              <w:bottom w:val="single" w:sz="4" w:space="0" w:color="auto"/>
              <w:right w:val="single" w:sz="4" w:space="0" w:color="auto"/>
            </w:tcBorders>
            <w:shd w:val="clear" w:color="auto" w:fill="auto"/>
            <w:noWrap/>
            <w:vAlign w:val="bottom"/>
            <w:hideMark/>
          </w:tcPr>
          <w:p w14:paraId="2A35DD92" w14:textId="77777777" w:rsidR="004A7F2A" w:rsidRPr="002B2D9D" w:rsidRDefault="004A7F2A" w:rsidP="00680FF9">
            <w:pPr>
              <w:jc w:val="right"/>
              <w:rPr>
                <w:rFonts w:ascii="Calibri" w:hAnsi="Calibri" w:cs="Calibri"/>
                <w:color w:val="000000"/>
                <w:sz w:val="22"/>
                <w:szCs w:val="22"/>
              </w:rPr>
            </w:pPr>
            <w:r w:rsidRPr="002B2D9D">
              <w:rPr>
                <w:rFonts w:ascii="Calibri" w:hAnsi="Calibri" w:cs="Calibri"/>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14:paraId="6F820107" w14:textId="77777777" w:rsidR="004A7F2A" w:rsidRPr="002B2D9D" w:rsidRDefault="004A7F2A" w:rsidP="00680FF9">
            <w:pPr>
              <w:jc w:val="center"/>
              <w:rPr>
                <w:b/>
                <w:bCs/>
                <w:color w:val="000000"/>
              </w:rPr>
            </w:pPr>
            <w:r w:rsidRPr="002B2D9D">
              <w:rPr>
                <w:b/>
                <w:bCs/>
                <w:color w:val="000000"/>
              </w:rPr>
              <w:t> </w:t>
            </w:r>
          </w:p>
        </w:tc>
      </w:tr>
    </w:tbl>
    <w:p w14:paraId="4B31FDB0" w14:textId="77777777" w:rsidR="004A7F2A" w:rsidRPr="00321030" w:rsidRDefault="004A7F2A" w:rsidP="00683FC9">
      <w:pPr>
        <w:spacing w:before="120" w:after="60"/>
        <w:ind w:firstLine="720"/>
        <w:rPr>
          <w:b/>
          <w:color w:val="000000"/>
        </w:rPr>
      </w:pPr>
      <w:r>
        <w:rPr>
          <w:b/>
          <w:color w:val="000000"/>
        </w:rPr>
        <w:t>2.3.3</w:t>
      </w:r>
      <w:r w:rsidRPr="00321030">
        <w:rPr>
          <w:b/>
          <w:color w:val="000000"/>
        </w:rPr>
        <w:t xml:space="preserve"> Chi </w:t>
      </w:r>
      <w:r>
        <w:rPr>
          <w:b/>
          <w:color w:val="000000"/>
        </w:rPr>
        <w:t>hỗ trợ tiền điện 3%</w:t>
      </w:r>
    </w:p>
    <w:p w14:paraId="57DE2F4A" w14:textId="77777777" w:rsidR="004A7F2A" w:rsidRDefault="004A7F2A" w:rsidP="004A7F2A">
      <w:pPr>
        <w:tabs>
          <w:tab w:val="left" w:pos="140"/>
        </w:tabs>
        <w:rPr>
          <w:color w:val="000000"/>
          <w:lang w:val="nl-NL"/>
        </w:rPr>
      </w:pPr>
      <w:r>
        <w:rPr>
          <w:color w:val="000000"/>
          <w:lang w:val="nl-NL"/>
        </w:rPr>
        <w:tab/>
      </w:r>
      <w:r>
        <w:rPr>
          <w:color w:val="000000"/>
          <w:lang w:val="nl-NL"/>
        </w:rPr>
        <w:tab/>
      </w:r>
      <w:r>
        <w:rPr>
          <w:color w:val="000000"/>
          <w:lang w:val="nl-NL"/>
        </w:rPr>
        <w:tab/>
        <w:t xml:space="preserve">Chi hỗ trợ tiền điện 3% trên tổng số tiền thu 1 tháng: </w:t>
      </w:r>
    </w:p>
    <w:p w14:paraId="01C9085F" w14:textId="77777777" w:rsidR="004A7F2A" w:rsidRDefault="004A7F2A" w:rsidP="004A7F2A">
      <w:pPr>
        <w:tabs>
          <w:tab w:val="left" w:pos="140"/>
        </w:tabs>
        <w:rPr>
          <w:color w:val="000000"/>
          <w:lang w:val="nl-NL"/>
        </w:rPr>
      </w:pPr>
      <w:r>
        <w:rPr>
          <w:color w:val="000000"/>
          <w:lang w:val="nl-NL"/>
        </w:rPr>
        <w:tab/>
      </w:r>
      <w:r>
        <w:rPr>
          <w:color w:val="000000"/>
          <w:lang w:val="nl-NL"/>
        </w:rPr>
        <w:tab/>
      </w:r>
      <w:r>
        <w:rPr>
          <w:color w:val="000000"/>
          <w:lang w:val="nl-NL"/>
        </w:rPr>
        <w:tab/>
        <w:t>Cụ thể: 1</w:t>
      </w:r>
      <w:r w:rsidR="00890BA0">
        <w:rPr>
          <w:color w:val="000000"/>
          <w:lang w:val="nl-NL"/>
        </w:rPr>
        <w:t>2</w:t>
      </w:r>
      <w:r>
        <w:rPr>
          <w:color w:val="000000"/>
          <w:lang w:val="nl-NL"/>
        </w:rPr>
        <w:t xml:space="preserve">.000.000 x 3% =  </w:t>
      </w:r>
      <w:r w:rsidR="00890BA0">
        <w:rPr>
          <w:color w:val="000000"/>
          <w:lang w:val="nl-NL"/>
        </w:rPr>
        <w:t>360</w:t>
      </w:r>
      <w:r>
        <w:rPr>
          <w:color w:val="000000"/>
          <w:lang w:val="nl-NL"/>
        </w:rPr>
        <w:t xml:space="preserve">.000đ/ tháng </w:t>
      </w:r>
    </w:p>
    <w:p w14:paraId="1852D9DD" w14:textId="77777777" w:rsidR="00911F76" w:rsidRPr="00911F76" w:rsidRDefault="00911F76" w:rsidP="00911F76">
      <w:pPr>
        <w:tabs>
          <w:tab w:val="left" w:pos="140"/>
        </w:tabs>
        <w:ind w:firstLine="720"/>
        <w:rPr>
          <w:b/>
          <w:color w:val="000000"/>
          <w:lang w:val="nl-NL"/>
        </w:rPr>
      </w:pPr>
      <w:r w:rsidRPr="00911F76">
        <w:rPr>
          <w:b/>
          <w:color w:val="000000"/>
          <w:lang w:val="nl-NL"/>
        </w:rPr>
        <w:t>2.3.4 Chi nộp thuế 2%</w:t>
      </w:r>
    </w:p>
    <w:p w14:paraId="3D7CB35A" w14:textId="77777777" w:rsidR="00911F76" w:rsidRDefault="00911F76" w:rsidP="00911F76">
      <w:pPr>
        <w:tabs>
          <w:tab w:val="left" w:pos="140"/>
        </w:tabs>
        <w:rPr>
          <w:color w:val="000000"/>
          <w:lang w:val="nl-NL"/>
        </w:rPr>
      </w:pPr>
      <w:r>
        <w:rPr>
          <w:color w:val="000000"/>
          <w:lang w:val="nl-NL"/>
        </w:rPr>
        <w:t xml:space="preserve">                     Chi hỗ trợ tiền điện 2% trên tổng số tiền thu 1 tháng: </w:t>
      </w:r>
    </w:p>
    <w:p w14:paraId="73F959C9" w14:textId="77777777" w:rsidR="00911F76" w:rsidRDefault="00911F76" w:rsidP="00911F76">
      <w:pPr>
        <w:tabs>
          <w:tab w:val="left" w:pos="140"/>
        </w:tabs>
        <w:rPr>
          <w:color w:val="000000"/>
          <w:lang w:val="nl-NL"/>
        </w:rPr>
      </w:pPr>
      <w:r>
        <w:rPr>
          <w:color w:val="000000"/>
          <w:lang w:val="nl-NL"/>
        </w:rPr>
        <w:lastRenderedPageBreak/>
        <w:tab/>
      </w:r>
      <w:r>
        <w:rPr>
          <w:color w:val="000000"/>
          <w:lang w:val="nl-NL"/>
        </w:rPr>
        <w:tab/>
      </w:r>
      <w:r>
        <w:rPr>
          <w:color w:val="000000"/>
          <w:lang w:val="nl-NL"/>
        </w:rPr>
        <w:tab/>
        <w:t>Cụ thể: 1</w:t>
      </w:r>
      <w:r w:rsidR="00890BA0">
        <w:rPr>
          <w:color w:val="000000"/>
          <w:lang w:val="nl-NL"/>
        </w:rPr>
        <w:t>2</w:t>
      </w:r>
      <w:r>
        <w:rPr>
          <w:color w:val="000000"/>
          <w:lang w:val="nl-NL"/>
        </w:rPr>
        <w:t xml:space="preserve">.000.000 x 2% =  </w:t>
      </w:r>
      <w:r w:rsidR="000166A4">
        <w:rPr>
          <w:color w:val="000000"/>
          <w:lang w:val="nl-NL"/>
        </w:rPr>
        <w:t>2</w:t>
      </w:r>
      <w:r w:rsidR="00890BA0">
        <w:rPr>
          <w:color w:val="000000"/>
          <w:lang w:val="nl-NL"/>
        </w:rPr>
        <w:t>40</w:t>
      </w:r>
      <w:r w:rsidR="000166A4">
        <w:rPr>
          <w:color w:val="000000"/>
          <w:lang w:val="nl-NL"/>
        </w:rPr>
        <w:t>.000</w:t>
      </w:r>
      <w:r>
        <w:rPr>
          <w:color w:val="000000"/>
          <w:lang w:val="nl-NL"/>
        </w:rPr>
        <w:t>đ/ tháng</w:t>
      </w:r>
    </w:p>
    <w:p w14:paraId="3FF668E8" w14:textId="77777777" w:rsidR="004A7F2A" w:rsidRPr="00570717" w:rsidRDefault="004A7F2A" w:rsidP="004A7F2A">
      <w:pPr>
        <w:tabs>
          <w:tab w:val="left" w:pos="140"/>
        </w:tabs>
        <w:rPr>
          <w:b/>
          <w:color w:val="000000"/>
          <w:lang w:val="nl-NL"/>
        </w:rPr>
      </w:pPr>
      <w:r w:rsidRPr="00570717">
        <w:rPr>
          <w:b/>
          <w:color w:val="000000"/>
          <w:lang w:val="nl-NL"/>
        </w:rPr>
        <w:t xml:space="preserve"> * Tổng số tiển chi cho giáo viên, cán bộ quản lý</w:t>
      </w:r>
      <w:r>
        <w:rPr>
          <w:b/>
          <w:color w:val="000000"/>
          <w:lang w:val="nl-NL"/>
        </w:rPr>
        <w:t>, hỗ trợ tiền điện</w:t>
      </w:r>
      <w:r w:rsidRPr="00570717">
        <w:rPr>
          <w:b/>
          <w:color w:val="000000"/>
          <w:lang w:val="nl-NL"/>
        </w:rPr>
        <w:t xml:space="preserve"> 1 tháng là:</w:t>
      </w:r>
    </w:p>
    <w:p w14:paraId="6B2373E8" w14:textId="77777777" w:rsidR="004A7F2A" w:rsidRPr="007E087D" w:rsidRDefault="00890BA0" w:rsidP="004A7F2A">
      <w:pPr>
        <w:jc w:val="center"/>
      </w:pPr>
      <w:r>
        <w:t>9.600.000</w:t>
      </w:r>
      <w:r w:rsidR="004A7F2A" w:rsidRPr="007E087D">
        <w:t xml:space="preserve">đ + </w:t>
      </w:r>
      <w:r>
        <w:t>1.800.000</w:t>
      </w:r>
      <w:r w:rsidR="004A7F2A" w:rsidRPr="007E087D">
        <w:t xml:space="preserve">đ +  </w:t>
      </w:r>
      <w:r>
        <w:t>360</w:t>
      </w:r>
      <w:r w:rsidR="004A7F2A" w:rsidRPr="007E087D">
        <w:t xml:space="preserve">.000đ </w:t>
      </w:r>
      <w:r w:rsidR="000166A4">
        <w:t>+2</w:t>
      </w:r>
      <w:r>
        <w:t>4</w:t>
      </w:r>
      <w:r w:rsidR="000166A4">
        <w:t>0.000đ</w:t>
      </w:r>
      <w:r w:rsidR="004A7F2A" w:rsidRPr="007E087D">
        <w:t xml:space="preserve"> = 1</w:t>
      </w:r>
      <w:r>
        <w:t>2</w:t>
      </w:r>
      <w:r w:rsidR="004A7F2A" w:rsidRPr="007E087D">
        <w:t>.000.000đ</w:t>
      </w:r>
    </w:p>
    <w:p w14:paraId="4A226D23" w14:textId="77777777" w:rsidR="004A7F2A" w:rsidRDefault="004A7F2A" w:rsidP="004A7F2A">
      <w:pPr>
        <w:tabs>
          <w:tab w:val="left" w:pos="140"/>
        </w:tabs>
        <w:spacing w:before="60" w:after="60"/>
        <w:rPr>
          <w:bCs/>
          <w:color w:val="000000"/>
          <w:lang w:val="de-DE"/>
        </w:rPr>
      </w:pPr>
      <w:r>
        <w:rPr>
          <w:color w:val="000000"/>
          <w:lang w:val="nl-NL"/>
        </w:rPr>
        <w:tab/>
      </w:r>
      <w:r>
        <w:rPr>
          <w:color w:val="000000"/>
          <w:lang w:val="nl-NL"/>
        </w:rPr>
        <w:tab/>
      </w:r>
      <w:r w:rsidR="00EF70C2">
        <w:rPr>
          <w:b/>
          <w:bCs/>
          <w:i/>
          <w:color w:val="000000"/>
          <w:lang w:val="de-DE"/>
        </w:rPr>
        <w:t>2.4</w:t>
      </w:r>
      <w:r w:rsidRPr="002C1323">
        <w:rPr>
          <w:b/>
          <w:bCs/>
          <w:i/>
          <w:color w:val="000000"/>
          <w:lang w:val="de-DE"/>
        </w:rPr>
        <w:t>. Dự toán thu</w:t>
      </w:r>
      <w:r w:rsidRPr="002C1323">
        <w:rPr>
          <w:b/>
          <w:bCs/>
          <w:color w:val="000000"/>
          <w:lang w:val="de-DE"/>
        </w:rPr>
        <w:t>:</w:t>
      </w:r>
      <w:r w:rsidRPr="002C1323">
        <w:rPr>
          <w:bCs/>
          <w:color w:val="000000"/>
          <w:lang w:val="de-DE"/>
        </w:rPr>
        <w:t xml:space="preserve"> </w:t>
      </w:r>
      <w:r>
        <w:rPr>
          <w:bCs/>
          <w:color w:val="000000"/>
          <w:lang w:val="de-DE"/>
        </w:rPr>
        <w:t xml:space="preserve"> </w:t>
      </w:r>
    </w:p>
    <w:p w14:paraId="25C1BA3F" w14:textId="77777777" w:rsidR="004A7F2A" w:rsidRPr="005051E3" w:rsidRDefault="004A7F2A" w:rsidP="004A7F2A">
      <w:pPr>
        <w:tabs>
          <w:tab w:val="left" w:pos="140"/>
        </w:tabs>
        <w:spacing w:before="60" w:after="60"/>
        <w:rPr>
          <w:color w:val="000000"/>
          <w:lang w:val="nl-NL"/>
        </w:rPr>
      </w:pPr>
      <w:r>
        <w:rPr>
          <w:bCs/>
          <w:color w:val="000000"/>
          <w:lang w:val="de-DE"/>
        </w:rPr>
        <w:tab/>
      </w:r>
      <w:r>
        <w:rPr>
          <w:bCs/>
          <w:color w:val="000000"/>
          <w:lang w:val="de-DE"/>
        </w:rPr>
        <w:tab/>
      </w:r>
      <w:r>
        <w:rPr>
          <w:bCs/>
          <w:color w:val="000000"/>
          <w:lang w:val="de-DE"/>
        </w:rPr>
        <w:tab/>
        <w:t>1</w:t>
      </w:r>
      <w:r w:rsidR="00890BA0">
        <w:rPr>
          <w:bCs/>
          <w:color w:val="000000"/>
          <w:lang w:val="de-DE"/>
        </w:rPr>
        <w:t>2</w:t>
      </w:r>
      <w:r>
        <w:rPr>
          <w:bCs/>
          <w:color w:val="000000"/>
          <w:lang w:val="de-DE"/>
        </w:rPr>
        <w:t>.000.000 đ : 1</w:t>
      </w:r>
      <w:r w:rsidR="00890BA0">
        <w:rPr>
          <w:bCs/>
          <w:color w:val="000000"/>
          <w:lang w:val="de-DE"/>
        </w:rPr>
        <w:t>2</w:t>
      </w:r>
      <w:r>
        <w:rPr>
          <w:bCs/>
          <w:color w:val="000000"/>
          <w:lang w:val="de-DE"/>
        </w:rPr>
        <w:t xml:space="preserve">0 trẻ = </w:t>
      </w:r>
      <w:r w:rsidRPr="002C1323">
        <w:rPr>
          <w:bCs/>
          <w:color w:val="000000"/>
          <w:lang w:val="de-DE"/>
        </w:rPr>
        <w:t>100.000đ/</w:t>
      </w:r>
      <w:r>
        <w:rPr>
          <w:bCs/>
          <w:color w:val="000000"/>
          <w:lang w:val="de-DE"/>
        </w:rPr>
        <w:t>trẻ/tháng.</w:t>
      </w:r>
    </w:p>
    <w:p w14:paraId="1412D742" w14:textId="77777777" w:rsidR="004A7F2A" w:rsidRPr="007B46E1" w:rsidRDefault="004A7F2A" w:rsidP="004A7F2A">
      <w:pPr>
        <w:keepNext/>
        <w:spacing w:before="60" w:after="60"/>
        <w:rPr>
          <w:bCs/>
          <w:color w:val="000000"/>
          <w:lang w:val="de-DE"/>
        </w:rPr>
      </w:pPr>
      <w:r>
        <w:rPr>
          <w:bCs/>
          <w:color w:val="000000"/>
          <w:lang w:val="de-DE"/>
        </w:rPr>
        <w:t xml:space="preserve">       </w:t>
      </w:r>
      <w:r>
        <w:rPr>
          <w:bCs/>
          <w:color w:val="000000"/>
          <w:lang w:val="de-DE"/>
        </w:rPr>
        <w:tab/>
      </w:r>
      <w:r>
        <w:rPr>
          <w:color w:val="000000"/>
          <w:lang w:val="pt-BR"/>
        </w:rPr>
        <w:t>==&gt; Mức thu tiền thừa giờ là</w:t>
      </w:r>
      <w:r>
        <w:rPr>
          <w:bCs/>
          <w:color w:val="000000"/>
          <w:lang w:val="de-DE"/>
        </w:rPr>
        <w:t>: 1</w:t>
      </w:r>
      <w:r w:rsidR="00890BA0">
        <w:rPr>
          <w:bCs/>
          <w:color w:val="000000"/>
          <w:lang w:val="de-DE"/>
        </w:rPr>
        <w:t>2</w:t>
      </w:r>
      <w:r>
        <w:rPr>
          <w:bCs/>
          <w:color w:val="000000"/>
          <w:lang w:val="de-DE"/>
        </w:rPr>
        <w:t>0</w:t>
      </w:r>
      <w:r w:rsidRPr="002C1323">
        <w:rPr>
          <w:bCs/>
          <w:color w:val="000000"/>
          <w:lang w:val="de-DE"/>
        </w:rPr>
        <w:t xml:space="preserve"> trẻ x 100.000 = </w:t>
      </w:r>
      <w:r>
        <w:rPr>
          <w:bCs/>
          <w:color w:val="000000"/>
          <w:lang w:val="de-DE"/>
        </w:rPr>
        <w:t>1</w:t>
      </w:r>
      <w:r w:rsidR="00890BA0">
        <w:rPr>
          <w:bCs/>
          <w:color w:val="000000"/>
          <w:lang w:val="de-DE"/>
        </w:rPr>
        <w:t>2</w:t>
      </w:r>
      <w:r>
        <w:rPr>
          <w:bCs/>
          <w:color w:val="000000"/>
          <w:lang w:val="de-DE"/>
        </w:rPr>
        <w:t>.000.000đ</w:t>
      </w:r>
    </w:p>
    <w:p w14:paraId="31D8C6AF" w14:textId="77777777" w:rsidR="004A7F2A" w:rsidRPr="006B2AEC" w:rsidRDefault="004A7F2A" w:rsidP="004A7F2A">
      <w:pPr>
        <w:keepNext/>
        <w:spacing w:before="60" w:after="60"/>
        <w:ind w:firstLine="720"/>
        <w:jc w:val="both"/>
        <w:rPr>
          <w:b/>
          <w:i/>
          <w:lang w:val="pt-BR"/>
        </w:rPr>
      </w:pPr>
      <w:r>
        <w:rPr>
          <w:b/>
          <w:lang w:val="pt-BR"/>
        </w:rPr>
        <w:t>3</w:t>
      </w:r>
      <w:r w:rsidRPr="00AF3285">
        <w:rPr>
          <w:b/>
          <w:lang w:val="pt-BR"/>
        </w:rPr>
        <w:t>. Tiền ăn:</w:t>
      </w:r>
      <w:r>
        <w:rPr>
          <w:b/>
          <w:lang w:val="pt-BR"/>
        </w:rPr>
        <w:t xml:space="preserve"> </w:t>
      </w:r>
      <w:r>
        <w:rPr>
          <w:bCs/>
          <w:i/>
          <w:lang w:val="de-DE"/>
        </w:rPr>
        <w:t>(</w:t>
      </w:r>
      <w:r w:rsidRPr="006858B1">
        <w:rPr>
          <w:bCs/>
          <w:i/>
          <w:lang w:val="de-DE"/>
        </w:rPr>
        <w:t>Có phụ lục 01 kèm theo)</w:t>
      </w:r>
    </w:p>
    <w:p w14:paraId="644AFAE5" w14:textId="77777777" w:rsidR="004A7F2A" w:rsidRPr="006B2AEC" w:rsidRDefault="004A7F2A" w:rsidP="004A7F2A">
      <w:pPr>
        <w:spacing w:before="60" w:after="60"/>
        <w:ind w:left="720"/>
        <w:jc w:val="both"/>
        <w:rPr>
          <w:b/>
          <w:i/>
          <w:lang w:val="pt-BR"/>
        </w:rPr>
      </w:pPr>
      <w:r>
        <w:rPr>
          <w:b/>
          <w:i/>
          <w:lang w:val="pt-BR"/>
        </w:rPr>
        <w:t>3.1</w:t>
      </w:r>
      <w:r w:rsidRPr="006B2AEC">
        <w:rPr>
          <w:b/>
          <w:i/>
          <w:lang w:val="pt-BR"/>
        </w:rPr>
        <w:t xml:space="preserve"> Dự kiến chi</w:t>
      </w:r>
    </w:p>
    <w:p w14:paraId="2B87FC6F" w14:textId="77777777" w:rsidR="004A7F2A" w:rsidRPr="00876A03" w:rsidRDefault="004A7F2A" w:rsidP="004A7F2A">
      <w:pPr>
        <w:pStyle w:val="NormalWeb"/>
        <w:shd w:val="clear" w:color="auto" w:fill="FFFFFF"/>
        <w:spacing w:before="60" w:beforeAutospacing="0" w:after="60" w:afterAutospacing="0"/>
        <w:jc w:val="both"/>
        <w:rPr>
          <w:b/>
          <w:color w:val="000000"/>
          <w:sz w:val="28"/>
          <w:szCs w:val="28"/>
        </w:rPr>
      </w:pPr>
      <w:r w:rsidRPr="00876A03">
        <w:rPr>
          <w:b/>
          <w:i/>
          <w:sz w:val="28"/>
          <w:szCs w:val="28"/>
          <w:lang w:val="pt-BR"/>
        </w:rPr>
        <w:t xml:space="preserve">          </w:t>
      </w:r>
      <w:r>
        <w:rPr>
          <w:b/>
          <w:i/>
          <w:sz w:val="28"/>
          <w:szCs w:val="28"/>
          <w:lang w:val="pt-BR"/>
        </w:rPr>
        <w:t>32.1</w:t>
      </w:r>
      <w:r w:rsidRPr="00876A03">
        <w:rPr>
          <w:b/>
          <w:i/>
          <w:sz w:val="28"/>
          <w:szCs w:val="28"/>
          <w:lang w:val="pt-BR"/>
        </w:rPr>
        <w:t>.1. Dự kiến chi tiền ăn tính chi phí trực tiếp</w:t>
      </w:r>
      <w:r w:rsidRPr="00876A03">
        <w:rPr>
          <w:i/>
          <w:sz w:val="28"/>
          <w:szCs w:val="28"/>
          <w:lang w:val="pt-BR"/>
        </w:rPr>
        <w:t xml:space="preserve"> (lương thực,</w:t>
      </w:r>
      <w:r>
        <w:rPr>
          <w:i/>
          <w:sz w:val="28"/>
          <w:szCs w:val="28"/>
          <w:lang w:val="pt-BR"/>
        </w:rPr>
        <w:t xml:space="preserve"> </w:t>
      </w:r>
      <w:r w:rsidRPr="00876A03">
        <w:rPr>
          <w:i/>
          <w:sz w:val="28"/>
          <w:szCs w:val="28"/>
          <w:lang w:val="pt-BR"/>
        </w:rPr>
        <w:t xml:space="preserve">thực phẩm...) </w:t>
      </w:r>
    </w:p>
    <w:p w14:paraId="1AEBEE9E" w14:textId="77777777" w:rsidR="004A7F2A" w:rsidRDefault="004A7F2A" w:rsidP="004A7F2A">
      <w:pPr>
        <w:spacing w:before="60" w:after="60"/>
        <w:ind w:firstLine="720"/>
        <w:jc w:val="both"/>
        <w:rPr>
          <w:lang w:val="pt-BR"/>
        </w:rPr>
      </w:pPr>
      <w:r>
        <w:rPr>
          <w:lang w:val="pt-BR"/>
        </w:rPr>
        <w:t xml:space="preserve">- Tiền mua thực phẩm: 18.000 đồng/trẻ/ngày </w:t>
      </w:r>
    </w:p>
    <w:p w14:paraId="682DD107" w14:textId="77777777" w:rsidR="004A7F2A" w:rsidRDefault="004A7F2A" w:rsidP="004A7F2A">
      <w:pPr>
        <w:spacing w:before="60" w:after="60"/>
        <w:ind w:firstLine="720"/>
        <w:jc w:val="both"/>
        <w:rPr>
          <w:lang w:val="pt-BR"/>
        </w:rPr>
      </w:pPr>
      <w:r>
        <w:rPr>
          <w:lang w:val="pt-BR"/>
        </w:rPr>
        <w:t>* Mẫu giáo:</w:t>
      </w:r>
    </w:p>
    <w:p w14:paraId="40B8EB22" w14:textId="77777777" w:rsidR="004A7F2A" w:rsidRDefault="004A7F2A" w:rsidP="004A7F2A">
      <w:pPr>
        <w:spacing w:before="60" w:after="60"/>
        <w:ind w:firstLine="720"/>
        <w:jc w:val="both"/>
        <w:rPr>
          <w:lang w:val="pt-BR"/>
        </w:rPr>
      </w:pPr>
      <w:r>
        <w:rPr>
          <w:lang w:val="pt-BR"/>
        </w:rPr>
        <w:t xml:space="preserve">+ Thực phẩm bữa trưa: 12.000 đồng </w:t>
      </w:r>
    </w:p>
    <w:p w14:paraId="11215F48" w14:textId="77777777" w:rsidR="004A7F2A" w:rsidRDefault="004A7F2A" w:rsidP="004A7F2A">
      <w:pPr>
        <w:spacing w:before="60" w:after="60"/>
        <w:ind w:firstLine="720"/>
        <w:jc w:val="both"/>
        <w:rPr>
          <w:lang w:val="pt-BR"/>
        </w:rPr>
      </w:pPr>
      <w:r>
        <w:rPr>
          <w:lang w:val="pt-BR"/>
        </w:rPr>
        <w:t>+ Thực phẩm bữa chiều: 6.000 đồng</w:t>
      </w:r>
    </w:p>
    <w:p w14:paraId="4850FE29" w14:textId="77777777" w:rsidR="004A7F2A" w:rsidRDefault="004A7F2A" w:rsidP="004A7F2A">
      <w:pPr>
        <w:spacing w:before="60" w:after="60"/>
        <w:ind w:firstLine="720"/>
        <w:jc w:val="both"/>
        <w:rPr>
          <w:lang w:val="pt-BR"/>
        </w:rPr>
      </w:pPr>
      <w:r>
        <w:rPr>
          <w:lang w:val="pt-BR"/>
        </w:rPr>
        <w:t>+ Bữa phụ 2 ( Uống sữa học đường) : 4.000đ/trẻ</w:t>
      </w:r>
    </w:p>
    <w:p w14:paraId="66333CCA" w14:textId="77777777" w:rsidR="004A7F2A" w:rsidRDefault="004A7F2A" w:rsidP="004A7F2A">
      <w:pPr>
        <w:spacing w:before="60" w:after="60"/>
        <w:ind w:firstLine="720"/>
        <w:jc w:val="both"/>
        <w:rPr>
          <w:lang w:val="pt-BR"/>
        </w:rPr>
      </w:pPr>
      <w:r>
        <w:rPr>
          <w:lang w:val="pt-BR"/>
        </w:rPr>
        <w:t>* Nhà trẻ:</w:t>
      </w:r>
    </w:p>
    <w:p w14:paraId="56AFFFAD" w14:textId="77777777" w:rsidR="004A7F2A" w:rsidRDefault="004A7F2A" w:rsidP="004A7F2A">
      <w:pPr>
        <w:spacing w:before="60" w:after="60"/>
        <w:ind w:firstLine="720"/>
        <w:jc w:val="both"/>
        <w:rPr>
          <w:lang w:val="pt-BR"/>
        </w:rPr>
      </w:pPr>
      <w:r>
        <w:rPr>
          <w:lang w:val="pt-BR"/>
        </w:rPr>
        <w:t xml:space="preserve">+ Thực phẩm bữa trưa: 10.000 đồng </w:t>
      </w:r>
    </w:p>
    <w:p w14:paraId="38F07813" w14:textId="77777777" w:rsidR="004A7F2A" w:rsidRDefault="004A7F2A" w:rsidP="004A7F2A">
      <w:pPr>
        <w:spacing w:before="60" w:after="60"/>
        <w:ind w:firstLine="720"/>
        <w:jc w:val="both"/>
        <w:rPr>
          <w:lang w:val="pt-BR"/>
        </w:rPr>
      </w:pPr>
      <w:r>
        <w:rPr>
          <w:lang w:val="pt-BR"/>
        </w:rPr>
        <w:t>+ Bữa phụ: 4.000 đồng</w:t>
      </w:r>
    </w:p>
    <w:p w14:paraId="7C3B3DC7" w14:textId="77777777" w:rsidR="004A7F2A" w:rsidRDefault="004A7F2A" w:rsidP="004A7F2A">
      <w:pPr>
        <w:spacing w:before="60" w:after="60"/>
        <w:ind w:firstLine="720"/>
        <w:jc w:val="both"/>
        <w:rPr>
          <w:lang w:val="pt-BR"/>
        </w:rPr>
      </w:pPr>
      <w:r>
        <w:rPr>
          <w:lang w:val="pt-BR"/>
        </w:rPr>
        <w:t>+ Thực phẩm bữa chiều: 4.000 đồng</w:t>
      </w:r>
    </w:p>
    <w:p w14:paraId="07BDE313" w14:textId="77777777" w:rsidR="004A7F2A" w:rsidRDefault="004A7F2A" w:rsidP="004A7F2A">
      <w:pPr>
        <w:spacing w:before="60" w:after="60"/>
        <w:ind w:firstLine="720"/>
        <w:jc w:val="both"/>
        <w:rPr>
          <w:lang w:val="pt-BR"/>
        </w:rPr>
      </w:pPr>
      <w:r>
        <w:rPr>
          <w:lang w:val="pt-BR"/>
        </w:rPr>
        <w:t>+ Bữa phụ 2 ( Uống sữa học đường) : 4.000đ/trẻ</w:t>
      </w:r>
    </w:p>
    <w:p w14:paraId="1ABCF30C" w14:textId="77777777" w:rsidR="004A7F2A" w:rsidRDefault="004A7F2A" w:rsidP="004A7F2A">
      <w:pPr>
        <w:spacing w:before="60" w:after="60"/>
        <w:ind w:firstLine="720"/>
        <w:jc w:val="both"/>
        <w:rPr>
          <w:lang w:val="pt-BR"/>
        </w:rPr>
      </w:pPr>
      <w:r>
        <w:rPr>
          <w:b/>
          <w:i/>
          <w:lang w:val="pt-BR"/>
        </w:rPr>
        <w:t>3</w:t>
      </w:r>
      <w:r w:rsidRPr="00E8119B">
        <w:rPr>
          <w:b/>
          <w:i/>
          <w:lang w:val="pt-BR"/>
        </w:rPr>
        <w:t xml:space="preserve">.2. </w:t>
      </w:r>
      <w:r>
        <w:rPr>
          <w:b/>
          <w:i/>
          <w:lang w:val="pt-BR"/>
        </w:rPr>
        <w:t>Dự toán</w:t>
      </w:r>
      <w:r w:rsidRPr="00E8119B">
        <w:rPr>
          <w:b/>
          <w:i/>
          <w:lang w:val="pt-BR"/>
        </w:rPr>
        <w:t xml:space="preserve"> thu:</w:t>
      </w:r>
      <w:r>
        <w:rPr>
          <w:lang w:val="pt-BR"/>
        </w:rPr>
        <w:t xml:space="preserve"> </w:t>
      </w:r>
      <w:r>
        <w:rPr>
          <w:i/>
          <w:lang w:val="pt-BR"/>
        </w:rPr>
        <w:t>22.000đ/trẻ/</w:t>
      </w:r>
      <w:r w:rsidRPr="00E7514F">
        <w:rPr>
          <w:i/>
          <w:lang w:val="pt-BR"/>
        </w:rPr>
        <w:t>ngày</w:t>
      </w:r>
    </w:p>
    <w:p w14:paraId="5DC4CE1A" w14:textId="77777777" w:rsidR="004A7F2A" w:rsidRDefault="004A7F2A" w:rsidP="004A7F2A">
      <w:pPr>
        <w:spacing w:before="60" w:after="60"/>
        <w:ind w:firstLine="720"/>
        <w:jc w:val="both"/>
        <w:rPr>
          <w:lang w:val="pt-BR"/>
        </w:rPr>
      </w:pPr>
      <w:r>
        <w:rPr>
          <w:lang w:val="pt-BR"/>
        </w:rPr>
        <w:t>Tổng số tiền ăn trong 1 tháng: 26 ngày x 22.000đ/ngày/trẻ = 572.000đ/trẻ/tháng .</w:t>
      </w:r>
    </w:p>
    <w:p w14:paraId="6223A4DE" w14:textId="77777777" w:rsidR="004A7F2A" w:rsidRDefault="004A7F2A" w:rsidP="004A7F2A">
      <w:pPr>
        <w:spacing w:before="60" w:after="60"/>
        <w:ind w:firstLine="720"/>
        <w:jc w:val="both"/>
        <w:rPr>
          <w:bCs/>
          <w:i/>
          <w:lang w:val="de-DE"/>
        </w:rPr>
      </w:pPr>
      <w:r>
        <w:rPr>
          <w:b/>
        </w:rPr>
        <w:t>3.3</w:t>
      </w:r>
      <w:r w:rsidRPr="008206B4">
        <w:rPr>
          <w:b/>
        </w:rPr>
        <w:t xml:space="preserve">. </w:t>
      </w:r>
      <w:r>
        <w:rPr>
          <w:b/>
        </w:rPr>
        <w:t xml:space="preserve">Tiền điện sử dụng trong phục vụ nấu ăn </w:t>
      </w:r>
      <w:r w:rsidRPr="006858B1">
        <w:rPr>
          <w:bCs/>
          <w:i/>
          <w:lang w:val="de-DE"/>
        </w:rPr>
        <w:t xml:space="preserve">( </w:t>
      </w:r>
      <w:r>
        <w:rPr>
          <w:bCs/>
          <w:i/>
          <w:lang w:val="de-DE"/>
        </w:rPr>
        <w:t>Không thu</w:t>
      </w:r>
      <w:r w:rsidRPr="006858B1">
        <w:rPr>
          <w:bCs/>
          <w:i/>
          <w:lang w:val="de-DE"/>
        </w:rPr>
        <w:t>)</w:t>
      </w:r>
    </w:p>
    <w:p w14:paraId="0C78C84C" w14:textId="77777777" w:rsidR="004A7F2A" w:rsidRDefault="004A7F2A" w:rsidP="004A7F2A">
      <w:pPr>
        <w:spacing w:before="60" w:after="60"/>
        <w:ind w:firstLine="720"/>
        <w:jc w:val="both"/>
        <w:rPr>
          <w:b/>
        </w:rPr>
      </w:pPr>
      <w:r w:rsidRPr="00F11E8E">
        <w:rPr>
          <w:b/>
          <w:bCs/>
          <w:lang w:val="de-DE"/>
        </w:rPr>
        <w:t>3.4</w:t>
      </w:r>
      <w:r>
        <w:rPr>
          <w:b/>
          <w:bCs/>
          <w:lang w:val="de-DE"/>
        </w:rPr>
        <w:t xml:space="preserve">  </w:t>
      </w:r>
      <w:r>
        <w:rPr>
          <w:b/>
        </w:rPr>
        <w:t xml:space="preserve">Tiền nước sử dụng trong phục vụ nấu ăn </w:t>
      </w:r>
    </w:p>
    <w:p w14:paraId="10A8B174" w14:textId="77777777" w:rsidR="004A7F2A" w:rsidRDefault="004A7F2A" w:rsidP="004A7F2A">
      <w:pPr>
        <w:spacing w:before="60" w:after="60"/>
        <w:ind w:firstLine="720"/>
        <w:jc w:val="both"/>
        <w:rPr>
          <w:b/>
          <w:bCs/>
          <w:lang w:val="de-DE"/>
        </w:rPr>
      </w:pPr>
      <w:r>
        <w:rPr>
          <w:b/>
          <w:bCs/>
          <w:lang w:val="de-DE"/>
        </w:rPr>
        <w:t>3.4</w:t>
      </w:r>
      <w:r w:rsidRPr="007C0A7A">
        <w:rPr>
          <w:b/>
          <w:bCs/>
          <w:lang w:val="de-DE"/>
        </w:rPr>
        <w:t xml:space="preserve">.1. </w:t>
      </w:r>
      <w:r>
        <w:rPr>
          <w:b/>
          <w:bCs/>
          <w:lang w:val="de-DE"/>
        </w:rPr>
        <w:t xml:space="preserve">Căn cứ  </w:t>
      </w:r>
    </w:p>
    <w:p w14:paraId="32AC5834" w14:textId="77777777" w:rsidR="004A7F2A" w:rsidRDefault="004A7F2A" w:rsidP="004A7F2A">
      <w:pPr>
        <w:spacing w:before="60" w:after="60"/>
        <w:ind w:firstLine="720"/>
        <w:jc w:val="both"/>
      </w:pPr>
      <w:r w:rsidRPr="00F11E8E">
        <w:t>- Căn cứ hóa đơn sử dụng nước hàng tháng của</w:t>
      </w:r>
      <w:r>
        <w:t xml:space="preserve"> toàn trường</w:t>
      </w:r>
      <w:r w:rsidRPr="00F11E8E">
        <w:t xml:space="preserve"> năm học 202</w:t>
      </w:r>
      <w:r w:rsidR="00680FF9">
        <w:t>2</w:t>
      </w:r>
      <w:r w:rsidRPr="00F11E8E">
        <w:t>-202</w:t>
      </w:r>
      <w:r w:rsidR="00680FF9">
        <w:t>3</w:t>
      </w:r>
      <w:r>
        <w:t xml:space="preserve"> sản lượng tiêu thụ giao động từ 220m3 đến 300m3/ tháng</w:t>
      </w:r>
    </w:p>
    <w:p w14:paraId="18C08B0D" w14:textId="77777777" w:rsidR="004A7F2A" w:rsidRDefault="004A7F2A" w:rsidP="004A7F2A">
      <w:pPr>
        <w:spacing w:before="60" w:after="60"/>
        <w:ind w:firstLine="720"/>
        <w:jc w:val="both"/>
      </w:pPr>
      <w:r>
        <w:t xml:space="preserve">- Căn cứ lượng nước thực tế sử dụng cho nhà bếp phục vụ hoạt động bán trú mức sử dụng dao động từ 120m3-150m3 ( Nhà trường có đặt đồng hồ đo nước riêng,) </w:t>
      </w:r>
    </w:p>
    <w:p w14:paraId="2DA32221" w14:textId="77777777" w:rsidR="004A7F2A" w:rsidRDefault="004A7F2A" w:rsidP="004A7F2A">
      <w:pPr>
        <w:spacing w:before="60" w:after="60"/>
        <w:ind w:firstLine="720"/>
        <w:jc w:val="both"/>
      </w:pPr>
      <w:r>
        <w:t>Như vậy số dự kiến thu: 120m3 x 12.000đ/m3 = 1.440.000đ/tháng/1</w:t>
      </w:r>
      <w:r w:rsidR="00DC6896">
        <w:t>2</w:t>
      </w:r>
      <w:r>
        <w:t>0 trẻ</w:t>
      </w:r>
    </w:p>
    <w:p w14:paraId="66610C80" w14:textId="77777777" w:rsidR="004A7F2A" w:rsidRDefault="004A7F2A" w:rsidP="004A7F2A">
      <w:pPr>
        <w:spacing w:before="60" w:after="60"/>
        <w:ind w:firstLine="720"/>
        <w:jc w:val="both"/>
      </w:pPr>
      <w:r>
        <w:t>( Đơn giá đã bao gồm thuế GTGT và Phí BVMT đối với nước thải)</w:t>
      </w:r>
    </w:p>
    <w:p w14:paraId="34297367" w14:textId="77777777" w:rsidR="004A7F2A" w:rsidRPr="00FB249A" w:rsidRDefault="004A7F2A" w:rsidP="004A7F2A">
      <w:pPr>
        <w:spacing w:before="60" w:after="60"/>
        <w:ind w:firstLine="720"/>
        <w:jc w:val="both"/>
        <w:rPr>
          <w:b/>
        </w:rPr>
      </w:pPr>
      <w:r w:rsidRPr="00FB249A">
        <w:rPr>
          <w:b/>
        </w:rPr>
        <w:t xml:space="preserve">3.4.2 Dự Toán thu: </w:t>
      </w:r>
      <w:r>
        <w:rPr>
          <w:b/>
        </w:rPr>
        <w:t>1</w:t>
      </w:r>
      <w:r w:rsidR="00DC6896">
        <w:rPr>
          <w:b/>
        </w:rPr>
        <w:t>2</w:t>
      </w:r>
      <w:r>
        <w:rPr>
          <w:b/>
        </w:rPr>
        <w:t>.000đ/trẻ/tháng</w:t>
      </w:r>
    </w:p>
    <w:p w14:paraId="353CF549" w14:textId="77777777" w:rsidR="004A7F2A" w:rsidRPr="007B46E1" w:rsidRDefault="004A7F2A" w:rsidP="004A7F2A">
      <w:pPr>
        <w:keepNext/>
        <w:spacing w:before="60" w:after="60"/>
        <w:ind w:firstLine="720"/>
        <w:rPr>
          <w:bCs/>
          <w:color w:val="000000"/>
          <w:lang w:val="de-DE"/>
        </w:rPr>
      </w:pPr>
      <w:r>
        <w:rPr>
          <w:color w:val="000000"/>
          <w:lang w:val="pt-BR"/>
        </w:rPr>
        <w:t>==&gt; Mức thu tiền nước là</w:t>
      </w:r>
      <w:r>
        <w:rPr>
          <w:bCs/>
          <w:color w:val="000000"/>
          <w:lang w:val="de-DE"/>
        </w:rPr>
        <w:t>: 1</w:t>
      </w:r>
      <w:r w:rsidR="00DC6896">
        <w:rPr>
          <w:bCs/>
          <w:color w:val="000000"/>
          <w:lang w:val="de-DE"/>
        </w:rPr>
        <w:t>2</w:t>
      </w:r>
      <w:r>
        <w:rPr>
          <w:bCs/>
          <w:color w:val="000000"/>
          <w:lang w:val="de-DE"/>
        </w:rPr>
        <w:t>0</w:t>
      </w:r>
      <w:r w:rsidRPr="002C1323">
        <w:rPr>
          <w:bCs/>
          <w:color w:val="000000"/>
          <w:lang w:val="de-DE"/>
        </w:rPr>
        <w:t xml:space="preserve"> trẻ x 1</w:t>
      </w:r>
      <w:r w:rsidR="00DC6896">
        <w:rPr>
          <w:bCs/>
          <w:color w:val="000000"/>
          <w:lang w:val="de-DE"/>
        </w:rPr>
        <w:t>2</w:t>
      </w:r>
      <w:r w:rsidRPr="002C1323">
        <w:rPr>
          <w:bCs/>
          <w:color w:val="000000"/>
          <w:lang w:val="de-DE"/>
        </w:rPr>
        <w:t xml:space="preserve">.000 = </w:t>
      </w:r>
      <w:r>
        <w:rPr>
          <w:bCs/>
          <w:color w:val="000000"/>
          <w:lang w:val="de-DE"/>
        </w:rPr>
        <w:t>1.4</w:t>
      </w:r>
      <w:r w:rsidR="00DC6896">
        <w:rPr>
          <w:bCs/>
          <w:color w:val="000000"/>
          <w:lang w:val="de-DE"/>
        </w:rPr>
        <w:t>4</w:t>
      </w:r>
      <w:r>
        <w:rPr>
          <w:bCs/>
          <w:color w:val="000000"/>
          <w:lang w:val="de-DE"/>
        </w:rPr>
        <w:t>0.000đ</w:t>
      </w:r>
    </w:p>
    <w:p w14:paraId="7E9AB434" w14:textId="77777777" w:rsidR="00062764" w:rsidRDefault="00062764" w:rsidP="004A7F2A">
      <w:pPr>
        <w:spacing w:before="60" w:after="60"/>
        <w:ind w:firstLine="720"/>
        <w:jc w:val="both"/>
        <w:rPr>
          <w:b/>
          <w:bCs/>
          <w:lang w:val="de-DE"/>
        </w:rPr>
      </w:pPr>
    </w:p>
    <w:p w14:paraId="1000220F" w14:textId="77777777" w:rsidR="00062764" w:rsidRDefault="00062764" w:rsidP="004A7F2A">
      <w:pPr>
        <w:spacing w:before="60" w:after="60"/>
        <w:ind w:firstLine="720"/>
        <w:jc w:val="both"/>
        <w:rPr>
          <w:b/>
          <w:bCs/>
          <w:lang w:val="de-DE"/>
        </w:rPr>
      </w:pPr>
    </w:p>
    <w:p w14:paraId="702753F7" w14:textId="77777777" w:rsidR="00062764" w:rsidRDefault="00062764" w:rsidP="004A7F2A">
      <w:pPr>
        <w:spacing w:before="60" w:after="60"/>
        <w:ind w:firstLine="720"/>
        <w:jc w:val="both"/>
        <w:rPr>
          <w:b/>
          <w:bCs/>
          <w:lang w:val="de-DE"/>
        </w:rPr>
      </w:pPr>
    </w:p>
    <w:p w14:paraId="2FCD259D" w14:textId="77777777" w:rsidR="00062764" w:rsidRDefault="00062764" w:rsidP="004A7F2A">
      <w:pPr>
        <w:spacing w:before="60" w:after="60"/>
        <w:ind w:firstLine="720"/>
        <w:jc w:val="both"/>
        <w:rPr>
          <w:b/>
          <w:bCs/>
          <w:lang w:val="de-DE"/>
        </w:rPr>
      </w:pPr>
    </w:p>
    <w:p w14:paraId="6C28CDAD" w14:textId="77777777" w:rsidR="004A7F2A" w:rsidRDefault="004A7F2A" w:rsidP="004A7F2A">
      <w:pPr>
        <w:spacing w:before="60" w:after="60"/>
        <w:ind w:firstLine="720"/>
        <w:jc w:val="both"/>
        <w:rPr>
          <w:i/>
        </w:rPr>
      </w:pPr>
      <w:r>
        <w:rPr>
          <w:b/>
          <w:bCs/>
          <w:lang w:val="de-DE"/>
        </w:rPr>
        <w:t>3.5</w:t>
      </w:r>
      <w:r w:rsidRPr="007C0A7A">
        <w:rPr>
          <w:b/>
          <w:bCs/>
          <w:lang w:val="de-DE"/>
        </w:rPr>
        <w:t xml:space="preserve"> Chất đốt</w:t>
      </w:r>
      <w:r>
        <w:rPr>
          <w:b/>
          <w:bCs/>
          <w:lang w:val="de-DE"/>
        </w:rPr>
        <w:t xml:space="preserve"> </w:t>
      </w:r>
      <w:r w:rsidRPr="006858B1">
        <w:rPr>
          <w:bCs/>
          <w:i/>
          <w:lang w:val="de-DE"/>
        </w:rPr>
        <w:t>( Có phụ lục 01 kèm theo)</w:t>
      </w:r>
    </w:p>
    <w:p w14:paraId="74675749" w14:textId="77777777" w:rsidR="004A7F2A" w:rsidRDefault="004A7F2A" w:rsidP="004A7F2A">
      <w:pPr>
        <w:spacing w:before="60" w:after="60"/>
        <w:ind w:firstLine="720"/>
        <w:jc w:val="both"/>
        <w:rPr>
          <w:i/>
        </w:rPr>
      </w:pPr>
      <w:r>
        <w:rPr>
          <w:b/>
          <w:bCs/>
          <w:i/>
          <w:lang w:val="de-DE"/>
        </w:rPr>
        <w:t>3.5.1</w:t>
      </w:r>
      <w:r w:rsidRPr="00E105E2">
        <w:rPr>
          <w:b/>
          <w:bCs/>
          <w:i/>
          <w:lang w:val="de-DE"/>
        </w:rPr>
        <w:t>. Dự kiến chi</w:t>
      </w:r>
    </w:p>
    <w:p w14:paraId="3B8C8C06" w14:textId="77777777" w:rsidR="004A7F2A" w:rsidRDefault="004A7F2A" w:rsidP="004A7F2A">
      <w:pPr>
        <w:spacing w:before="60" w:after="60"/>
        <w:ind w:firstLine="720"/>
        <w:jc w:val="both"/>
        <w:rPr>
          <w:bCs/>
          <w:color w:val="000000"/>
          <w:lang w:val="de-DE"/>
        </w:rPr>
      </w:pPr>
      <w:r w:rsidRPr="003F6C54">
        <w:rPr>
          <w:bCs/>
          <w:color w:val="000000"/>
          <w:lang w:val="de-DE"/>
        </w:rPr>
        <w:t xml:space="preserve">- Căn cứ nhu cầu sử dụng ga hàng ngày </w:t>
      </w:r>
      <w:r>
        <w:rPr>
          <w:color w:val="000000"/>
        </w:rPr>
        <w:t>nấu nước uống, nước ấm rửa tay, nấu ăn bán trú</w:t>
      </w:r>
      <w:r w:rsidRPr="003F6C54">
        <w:rPr>
          <w:bCs/>
          <w:color w:val="000000"/>
          <w:lang w:val="de-DE"/>
        </w:rPr>
        <w:t xml:space="preserve"> cho trẻ </w:t>
      </w:r>
      <w:r>
        <w:rPr>
          <w:bCs/>
          <w:color w:val="000000"/>
          <w:lang w:val="de-DE"/>
        </w:rPr>
        <w:t xml:space="preserve">dự kiến trên cơ sở số ga đã sử dụng của tháng trước, 1 ngày dùng </w:t>
      </w:r>
      <w:r w:rsidR="009522C7">
        <w:rPr>
          <w:bCs/>
          <w:color w:val="000000"/>
          <w:lang w:val="de-DE"/>
        </w:rPr>
        <w:t xml:space="preserve">6,16 </w:t>
      </w:r>
      <w:r>
        <w:rPr>
          <w:bCs/>
          <w:color w:val="000000"/>
          <w:lang w:val="de-DE"/>
        </w:rPr>
        <w:t>kg</w:t>
      </w:r>
      <w:r w:rsidRPr="003F6C54">
        <w:rPr>
          <w:bCs/>
          <w:color w:val="000000"/>
          <w:lang w:val="de-DE"/>
        </w:rPr>
        <w:t xml:space="preserve"> gas; 1 kg gas = </w:t>
      </w:r>
      <w:r>
        <w:rPr>
          <w:bCs/>
          <w:color w:val="000000"/>
          <w:lang w:val="de-DE"/>
        </w:rPr>
        <w:t>31.200đ</w:t>
      </w:r>
    </w:p>
    <w:p w14:paraId="19E48970" w14:textId="77777777" w:rsidR="004A7F2A" w:rsidRDefault="004A7F2A" w:rsidP="004A7F2A">
      <w:pPr>
        <w:spacing w:before="60" w:after="60"/>
        <w:ind w:firstLine="720"/>
        <w:jc w:val="both"/>
        <w:rPr>
          <w:bCs/>
          <w:color w:val="000000"/>
          <w:lang w:val="de-DE"/>
        </w:rPr>
      </w:pPr>
      <w:r w:rsidRPr="003F6C54">
        <w:rPr>
          <w:bCs/>
          <w:color w:val="000000"/>
          <w:lang w:val="de-DE"/>
        </w:rPr>
        <w:t>- Tổng số gas dùng trong 1 tháng là 2</w:t>
      </w:r>
      <w:r>
        <w:rPr>
          <w:bCs/>
          <w:color w:val="000000"/>
          <w:lang w:val="de-DE"/>
        </w:rPr>
        <w:t>5</w:t>
      </w:r>
      <w:r w:rsidRPr="003F6C54">
        <w:rPr>
          <w:bCs/>
          <w:color w:val="000000"/>
          <w:lang w:val="de-DE"/>
        </w:rPr>
        <w:t xml:space="preserve"> ngày x </w:t>
      </w:r>
      <w:r w:rsidR="009522C7">
        <w:rPr>
          <w:bCs/>
          <w:color w:val="000000"/>
          <w:lang w:val="de-DE"/>
        </w:rPr>
        <w:t>6,16</w:t>
      </w:r>
      <w:r w:rsidRPr="003F6C54">
        <w:rPr>
          <w:bCs/>
          <w:color w:val="000000"/>
          <w:lang w:val="de-DE"/>
        </w:rPr>
        <w:t xml:space="preserve"> kg = </w:t>
      </w:r>
      <w:r>
        <w:rPr>
          <w:bCs/>
          <w:color w:val="000000"/>
          <w:lang w:val="de-DE"/>
        </w:rPr>
        <w:t>1</w:t>
      </w:r>
      <w:r w:rsidR="009522C7">
        <w:rPr>
          <w:bCs/>
          <w:color w:val="000000"/>
          <w:lang w:val="de-DE"/>
        </w:rPr>
        <w:t>54</w:t>
      </w:r>
      <w:r w:rsidRPr="003F6C54">
        <w:rPr>
          <w:bCs/>
          <w:color w:val="000000"/>
          <w:lang w:val="de-DE"/>
        </w:rPr>
        <w:t xml:space="preserve">kg </w:t>
      </w:r>
    </w:p>
    <w:p w14:paraId="6F795D8F" w14:textId="77777777" w:rsidR="004A7F2A" w:rsidRDefault="004A7F2A" w:rsidP="004A7F2A">
      <w:pPr>
        <w:spacing w:before="60" w:after="60"/>
        <w:ind w:firstLine="720"/>
        <w:jc w:val="both"/>
        <w:rPr>
          <w:bCs/>
          <w:color w:val="000000"/>
          <w:lang w:val="de-DE"/>
        </w:rPr>
      </w:pPr>
      <w:r w:rsidRPr="003F6C54">
        <w:rPr>
          <w:bCs/>
          <w:color w:val="000000"/>
          <w:lang w:val="de-DE"/>
        </w:rPr>
        <w:t xml:space="preserve">Số tiền là: </w:t>
      </w:r>
      <w:r>
        <w:rPr>
          <w:bCs/>
          <w:color w:val="000000"/>
          <w:lang w:val="de-DE"/>
        </w:rPr>
        <w:t>1</w:t>
      </w:r>
      <w:r w:rsidR="009522C7">
        <w:rPr>
          <w:bCs/>
          <w:color w:val="000000"/>
          <w:lang w:val="de-DE"/>
        </w:rPr>
        <w:t>54</w:t>
      </w:r>
      <w:r>
        <w:rPr>
          <w:bCs/>
          <w:color w:val="000000"/>
          <w:lang w:val="de-DE"/>
        </w:rPr>
        <w:t>kg x 31</w:t>
      </w:r>
      <w:r w:rsidRPr="003F6C54">
        <w:rPr>
          <w:bCs/>
          <w:color w:val="000000"/>
          <w:lang w:val="de-DE"/>
        </w:rPr>
        <w:t>.</w:t>
      </w:r>
      <w:r>
        <w:rPr>
          <w:bCs/>
          <w:color w:val="000000"/>
          <w:lang w:val="de-DE"/>
        </w:rPr>
        <w:t xml:space="preserve">200 </w:t>
      </w:r>
      <w:r w:rsidRPr="003F6C54">
        <w:rPr>
          <w:bCs/>
          <w:color w:val="000000"/>
          <w:lang w:val="de-DE"/>
        </w:rPr>
        <w:t>đ</w:t>
      </w:r>
      <w:r>
        <w:rPr>
          <w:bCs/>
          <w:color w:val="000000"/>
          <w:lang w:val="de-DE"/>
        </w:rPr>
        <w:t xml:space="preserve"> = </w:t>
      </w:r>
      <w:r w:rsidR="009522C7">
        <w:rPr>
          <w:bCs/>
          <w:color w:val="000000"/>
          <w:lang w:val="de-DE"/>
        </w:rPr>
        <w:t>4.804.800</w:t>
      </w:r>
      <w:r w:rsidRPr="003F6C54">
        <w:rPr>
          <w:bCs/>
          <w:color w:val="000000"/>
          <w:lang w:val="de-DE"/>
        </w:rPr>
        <w:t>/tháng</w:t>
      </w:r>
      <w:r>
        <w:rPr>
          <w:bCs/>
          <w:color w:val="000000"/>
          <w:lang w:val="de-DE"/>
        </w:rPr>
        <w:t>/1</w:t>
      </w:r>
      <w:r w:rsidR="009522C7">
        <w:rPr>
          <w:bCs/>
          <w:color w:val="000000"/>
          <w:lang w:val="de-DE"/>
        </w:rPr>
        <w:t>2</w:t>
      </w:r>
      <w:r>
        <w:rPr>
          <w:bCs/>
          <w:color w:val="000000"/>
          <w:lang w:val="de-DE"/>
        </w:rPr>
        <w:t>0</w:t>
      </w:r>
      <w:r w:rsidR="009522C7">
        <w:rPr>
          <w:bCs/>
          <w:color w:val="000000"/>
          <w:lang w:val="de-DE"/>
        </w:rPr>
        <w:t xml:space="preserve"> </w:t>
      </w:r>
      <w:r w:rsidRPr="003F6C54">
        <w:rPr>
          <w:bCs/>
          <w:color w:val="000000"/>
          <w:lang w:val="de-DE"/>
        </w:rPr>
        <w:t xml:space="preserve">trẻ = </w:t>
      </w:r>
      <w:r>
        <w:rPr>
          <w:bCs/>
          <w:color w:val="000000"/>
          <w:lang w:val="de-DE"/>
        </w:rPr>
        <w:t>40.</w:t>
      </w:r>
      <w:r w:rsidR="009522C7">
        <w:rPr>
          <w:bCs/>
          <w:color w:val="000000"/>
          <w:lang w:val="de-DE"/>
        </w:rPr>
        <w:t>040</w:t>
      </w:r>
      <w:r>
        <w:rPr>
          <w:bCs/>
          <w:color w:val="000000"/>
          <w:lang w:val="de-DE"/>
        </w:rPr>
        <w:t>đ</w:t>
      </w:r>
      <w:r w:rsidRPr="003F6C54">
        <w:rPr>
          <w:bCs/>
          <w:color w:val="000000"/>
          <w:lang w:val="de-DE"/>
        </w:rPr>
        <w:t>/</w:t>
      </w:r>
      <w:r>
        <w:rPr>
          <w:bCs/>
          <w:color w:val="000000"/>
          <w:lang w:val="de-DE"/>
        </w:rPr>
        <w:t>trẻ/</w:t>
      </w:r>
      <w:r w:rsidRPr="003F6C54">
        <w:rPr>
          <w:bCs/>
          <w:color w:val="000000"/>
          <w:lang w:val="de-DE"/>
        </w:rPr>
        <w:t>tháng</w:t>
      </w:r>
    </w:p>
    <w:p w14:paraId="1E0728EB" w14:textId="77777777" w:rsidR="004A7F2A" w:rsidRDefault="004A7F2A" w:rsidP="004A7F2A">
      <w:pPr>
        <w:spacing w:before="60" w:after="60"/>
        <w:ind w:firstLine="720"/>
        <w:jc w:val="both"/>
        <w:rPr>
          <w:b/>
          <w:bCs/>
          <w:i/>
          <w:color w:val="000000"/>
          <w:lang w:val="de-DE"/>
        </w:rPr>
      </w:pPr>
      <w:r>
        <w:rPr>
          <w:b/>
          <w:bCs/>
          <w:i/>
          <w:color w:val="000000"/>
          <w:lang w:val="de-DE"/>
        </w:rPr>
        <w:t>3.5.2</w:t>
      </w:r>
      <w:r w:rsidRPr="003F6C54">
        <w:rPr>
          <w:b/>
          <w:bCs/>
          <w:i/>
          <w:color w:val="000000"/>
          <w:lang w:val="de-DE"/>
        </w:rPr>
        <w:t xml:space="preserve">. Dự kiến thu: </w:t>
      </w:r>
    </w:p>
    <w:p w14:paraId="13B97D7D" w14:textId="77777777" w:rsidR="004A7F2A" w:rsidRPr="002F0E60" w:rsidRDefault="004A7F2A" w:rsidP="004A7F2A">
      <w:pPr>
        <w:spacing w:before="60" w:after="60"/>
        <w:ind w:firstLine="720"/>
        <w:jc w:val="both"/>
        <w:rPr>
          <w:bCs/>
          <w:color w:val="000000"/>
          <w:lang w:val="de-DE"/>
        </w:rPr>
      </w:pPr>
      <w:r>
        <w:rPr>
          <w:bCs/>
          <w:color w:val="000000"/>
          <w:lang w:val="de-DE"/>
        </w:rPr>
        <w:t>- Số tiền thu của 1 trẻ/ngày: 40</w:t>
      </w:r>
      <w:r w:rsidRPr="002F0E60">
        <w:rPr>
          <w:bCs/>
          <w:color w:val="000000"/>
          <w:lang w:val="de-DE"/>
        </w:rPr>
        <w:t>.000đ : 2</w:t>
      </w:r>
      <w:r>
        <w:rPr>
          <w:bCs/>
          <w:color w:val="000000"/>
          <w:lang w:val="de-DE"/>
        </w:rPr>
        <w:t>5</w:t>
      </w:r>
      <w:r w:rsidRPr="002F0E60">
        <w:rPr>
          <w:bCs/>
          <w:color w:val="000000"/>
          <w:lang w:val="de-DE"/>
        </w:rPr>
        <w:t xml:space="preserve"> ngày = 1.</w:t>
      </w:r>
      <w:r>
        <w:rPr>
          <w:bCs/>
          <w:color w:val="000000"/>
          <w:lang w:val="de-DE"/>
        </w:rPr>
        <w:t>6</w:t>
      </w:r>
      <w:r w:rsidR="00786EE6">
        <w:rPr>
          <w:bCs/>
          <w:color w:val="000000"/>
          <w:lang w:val="de-DE"/>
        </w:rPr>
        <w:t>00</w:t>
      </w:r>
      <w:r w:rsidRPr="002F0E60">
        <w:rPr>
          <w:bCs/>
          <w:color w:val="000000"/>
          <w:lang w:val="de-DE"/>
        </w:rPr>
        <w:t>đ</w:t>
      </w:r>
      <w:r>
        <w:rPr>
          <w:bCs/>
          <w:color w:val="000000"/>
          <w:lang w:val="de-DE"/>
        </w:rPr>
        <w:t>/ngày</w:t>
      </w:r>
    </w:p>
    <w:p w14:paraId="4E0FEE24" w14:textId="77777777" w:rsidR="004A7F2A" w:rsidRDefault="004A7F2A" w:rsidP="004A7F2A">
      <w:pPr>
        <w:spacing w:before="60" w:after="60"/>
        <w:ind w:firstLine="720"/>
        <w:jc w:val="both"/>
        <w:rPr>
          <w:bCs/>
          <w:color w:val="000000"/>
          <w:lang w:val="de-DE"/>
        </w:rPr>
      </w:pPr>
      <w:r>
        <w:rPr>
          <w:bCs/>
          <w:color w:val="000000"/>
          <w:lang w:val="de-DE"/>
        </w:rPr>
        <w:t xml:space="preserve">- </w:t>
      </w:r>
      <w:r w:rsidRPr="003F6C54">
        <w:rPr>
          <w:bCs/>
          <w:color w:val="000000"/>
          <w:lang w:val="de-DE"/>
        </w:rPr>
        <w:t xml:space="preserve">Số tiền </w:t>
      </w:r>
      <w:r>
        <w:rPr>
          <w:bCs/>
          <w:color w:val="000000"/>
          <w:lang w:val="de-DE"/>
        </w:rPr>
        <w:t xml:space="preserve">thu 1 trẻ/tháng </w:t>
      </w:r>
      <w:r w:rsidRPr="003F6C54">
        <w:rPr>
          <w:bCs/>
          <w:color w:val="000000"/>
          <w:lang w:val="de-DE"/>
        </w:rPr>
        <w:t xml:space="preserve">là: </w:t>
      </w:r>
    </w:p>
    <w:p w14:paraId="542FAABA" w14:textId="77777777" w:rsidR="004A7F2A" w:rsidRDefault="004A7F2A" w:rsidP="004A7F2A">
      <w:pPr>
        <w:spacing w:before="60" w:after="60"/>
        <w:ind w:firstLine="720"/>
        <w:jc w:val="both"/>
        <w:rPr>
          <w:bCs/>
          <w:color w:val="000000"/>
          <w:lang w:val="de-DE"/>
        </w:rPr>
      </w:pPr>
      <w:r>
        <w:rPr>
          <w:bCs/>
          <w:color w:val="000000"/>
          <w:lang w:val="de-DE"/>
        </w:rPr>
        <w:t xml:space="preserve">            1</w:t>
      </w:r>
      <w:r w:rsidR="009522C7">
        <w:rPr>
          <w:bCs/>
          <w:color w:val="000000"/>
          <w:lang w:val="de-DE"/>
        </w:rPr>
        <w:t>54</w:t>
      </w:r>
      <w:r>
        <w:rPr>
          <w:bCs/>
          <w:color w:val="000000"/>
          <w:lang w:val="de-DE"/>
        </w:rPr>
        <w:t>kg x 31.200 đ/kg =</w:t>
      </w:r>
      <w:r w:rsidR="009522C7">
        <w:rPr>
          <w:bCs/>
          <w:color w:val="000000"/>
          <w:lang w:val="de-DE"/>
        </w:rPr>
        <w:t>4.804</w:t>
      </w:r>
      <w:r>
        <w:rPr>
          <w:bCs/>
          <w:color w:val="000000"/>
          <w:lang w:val="de-DE"/>
        </w:rPr>
        <w:t>.</w:t>
      </w:r>
      <w:r w:rsidR="009522C7">
        <w:rPr>
          <w:bCs/>
          <w:color w:val="000000"/>
          <w:lang w:val="de-DE"/>
        </w:rPr>
        <w:t>8</w:t>
      </w:r>
      <w:r>
        <w:rPr>
          <w:bCs/>
          <w:color w:val="000000"/>
          <w:lang w:val="de-DE"/>
        </w:rPr>
        <w:t>00</w:t>
      </w:r>
      <w:r w:rsidRPr="003F6C54">
        <w:rPr>
          <w:bCs/>
          <w:color w:val="000000"/>
          <w:lang w:val="de-DE"/>
        </w:rPr>
        <w:t>/tháng</w:t>
      </w:r>
      <w:r>
        <w:rPr>
          <w:bCs/>
          <w:color w:val="000000"/>
          <w:lang w:val="de-DE"/>
        </w:rPr>
        <w:t xml:space="preserve"> : 1</w:t>
      </w:r>
      <w:r w:rsidR="009522C7">
        <w:rPr>
          <w:bCs/>
          <w:color w:val="000000"/>
          <w:lang w:val="de-DE"/>
        </w:rPr>
        <w:t>2</w:t>
      </w:r>
      <w:r>
        <w:rPr>
          <w:bCs/>
          <w:color w:val="000000"/>
          <w:lang w:val="de-DE"/>
        </w:rPr>
        <w:t>0</w:t>
      </w:r>
      <w:r w:rsidR="009522C7">
        <w:rPr>
          <w:bCs/>
          <w:color w:val="000000"/>
          <w:lang w:val="de-DE"/>
        </w:rPr>
        <w:t xml:space="preserve"> </w:t>
      </w:r>
      <w:r w:rsidRPr="003F6C54">
        <w:rPr>
          <w:bCs/>
          <w:color w:val="000000"/>
          <w:lang w:val="de-DE"/>
        </w:rPr>
        <w:t xml:space="preserve">trẻ = </w:t>
      </w:r>
      <w:r>
        <w:rPr>
          <w:bCs/>
          <w:color w:val="000000"/>
          <w:lang w:val="de-DE"/>
        </w:rPr>
        <w:t>40</w:t>
      </w:r>
      <w:r w:rsidRPr="003F6C54">
        <w:rPr>
          <w:bCs/>
          <w:color w:val="000000"/>
          <w:lang w:val="de-DE"/>
        </w:rPr>
        <w:t>.</w:t>
      </w:r>
      <w:r>
        <w:rPr>
          <w:bCs/>
          <w:color w:val="000000"/>
          <w:lang w:val="de-DE"/>
        </w:rPr>
        <w:t>000đ</w:t>
      </w:r>
    </w:p>
    <w:p w14:paraId="43B57EA2" w14:textId="77777777" w:rsidR="004A7F2A" w:rsidRDefault="004A7F2A" w:rsidP="004A7F2A">
      <w:pPr>
        <w:spacing w:before="60" w:after="60"/>
        <w:ind w:firstLine="720"/>
        <w:jc w:val="both"/>
        <w:rPr>
          <w:bCs/>
          <w:i/>
          <w:lang w:val="de-DE"/>
        </w:rPr>
      </w:pPr>
      <w:r>
        <w:rPr>
          <w:b/>
        </w:rPr>
        <w:t>4</w:t>
      </w:r>
      <w:r w:rsidRPr="008206B4">
        <w:rPr>
          <w:b/>
        </w:rPr>
        <w:t xml:space="preserve">. </w:t>
      </w:r>
      <w:r>
        <w:rPr>
          <w:b/>
        </w:rPr>
        <w:t xml:space="preserve">Tiền phục vụ lau rửa, vệ sinh </w:t>
      </w:r>
      <w:r>
        <w:rPr>
          <w:bCs/>
          <w:color w:val="000000"/>
          <w:lang w:val="de-DE"/>
        </w:rPr>
        <w:t>(</w:t>
      </w:r>
      <w:r w:rsidRPr="006858B1">
        <w:rPr>
          <w:bCs/>
          <w:i/>
          <w:lang w:val="de-DE"/>
        </w:rPr>
        <w:t xml:space="preserve"> Có phụ lục 01 kèm theo)</w:t>
      </w:r>
    </w:p>
    <w:p w14:paraId="24C7D742" w14:textId="77777777" w:rsidR="004A7F2A" w:rsidRPr="00C14096" w:rsidRDefault="004A7F2A" w:rsidP="004A7F2A">
      <w:pPr>
        <w:spacing w:before="60" w:after="60"/>
        <w:ind w:firstLine="720"/>
        <w:jc w:val="both"/>
        <w:rPr>
          <w:b/>
          <w:bCs/>
          <w:i/>
          <w:lang w:val="de-DE"/>
        </w:rPr>
      </w:pPr>
      <w:r w:rsidRPr="00C14096">
        <w:rPr>
          <w:b/>
          <w:bCs/>
          <w:i/>
          <w:lang w:val="de-DE"/>
        </w:rPr>
        <w:t xml:space="preserve">4.1. Dự kiến chi </w:t>
      </w:r>
    </w:p>
    <w:p w14:paraId="2199C09E" w14:textId="77777777" w:rsidR="004A7F2A" w:rsidRPr="00C14096" w:rsidRDefault="004A7F2A" w:rsidP="004A7F2A">
      <w:pPr>
        <w:spacing w:before="60" w:after="60"/>
        <w:ind w:firstLine="720"/>
        <w:jc w:val="both"/>
        <w:rPr>
          <w:bCs/>
          <w:lang w:val="de-DE"/>
        </w:rPr>
      </w:pPr>
      <w:r w:rsidRPr="00C14096">
        <w:rPr>
          <w:bCs/>
          <w:lang w:val="de-DE"/>
        </w:rPr>
        <w:t xml:space="preserve">- Căn cứ nhu cầu sử dụng vệ sinh lớp học phục vụ chăm sóc bán trú tại các lớp học phục vụ lau rửa vệ sinh ( vim lau nhà, vim bồn cầu, giấy vệ sinh, nước rửa bát, xà phòng...) 1 tháng: </w:t>
      </w:r>
      <w:r w:rsidR="009522C7">
        <w:rPr>
          <w:bCs/>
          <w:lang w:val="de-DE"/>
        </w:rPr>
        <w:t>3.490.500</w:t>
      </w:r>
      <w:r w:rsidRPr="00C14096">
        <w:rPr>
          <w:bCs/>
          <w:lang w:val="de-DE"/>
        </w:rPr>
        <w:t xml:space="preserve">đ </w:t>
      </w:r>
    </w:p>
    <w:p w14:paraId="227F255F" w14:textId="77777777" w:rsidR="004A7F2A" w:rsidRPr="00C14096" w:rsidRDefault="004A7F2A" w:rsidP="004A7F2A">
      <w:pPr>
        <w:spacing w:before="120" w:after="60"/>
        <w:ind w:firstLine="720"/>
        <w:jc w:val="both"/>
        <w:rPr>
          <w:b/>
          <w:bCs/>
          <w:i/>
          <w:lang w:val="de-DE"/>
        </w:rPr>
      </w:pPr>
      <w:r w:rsidRPr="00C14096">
        <w:rPr>
          <w:b/>
          <w:bCs/>
          <w:i/>
          <w:lang w:val="de-DE"/>
        </w:rPr>
        <w:t xml:space="preserve">4.2. Dự toán thu: </w:t>
      </w:r>
    </w:p>
    <w:p w14:paraId="02C97B4B" w14:textId="77777777" w:rsidR="004A7F2A" w:rsidRPr="00C14096" w:rsidRDefault="004A7F2A" w:rsidP="004A7F2A">
      <w:pPr>
        <w:spacing w:before="60" w:after="60"/>
        <w:ind w:firstLine="720"/>
        <w:jc w:val="both"/>
      </w:pPr>
      <w:r w:rsidRPr="00C14096">
        <w:rPr>
          <w:b/>
          <w:bCs/>
          <w:lang w:val="de-DE"/>
        </w:rPr>
        <w:t xml:space="preserve"> -  </w:t>
      </w:r>
      <w:r w:rsidRPr="00C14096">
        <w:rPr>
          <w:bCs/>
          <w:lang w:val="de-DE"/>
        </w:rPr>
        <w:t xml:space="preserve">Số tiền thu </w:t>
      </w:r>
      <w:r w:rsidRPr="00C14096">
        <w:t xml:space="preserve">vật tư phục vụ lau rửa, vệ sinh 1 trẻ/1 tháng: </w:t>
      </w:r>
    </w:p>
    <w:p w14:paraId="068B8E31" w14:textId="77777777" w:rsidR="004A7F2A" w:rsidRPr="00C14096" w:rsidRDefault="009522C7" w:rsidP="004A7F2A">
      <w:pPr>
        <w:keepNext/>
        <w:ind w:left="720" w:firstLine="720"/>
      </w:pPr>
      <w:r>
        <w:t>3.490.5</w:t>
      </w:r>
      <w:r w:rsidR="004A7F2A" w:rsidRPr="00C14096">
        <w:t>00đ : 1</w:t>
      </w:r>
      <w:r>
        <w:t>2</w:t>
      </w:r>
      <w:r w:rsidR="004A7F2A" w:rsidRPr="00C14096">
        <w:t>0 trẻ = 29.0</w:t>
      </w:r>
      <w:r>
        <w:t>88</w:t>
      </w:r>
      <w:r w:rsidR="004A7F2A" w:rsidRPr="00C14096">
        <w:t>đ/ trẻ/ tháng</w:t>
      </w:r>
    </w:p>
    <w:p w14:paraId="32DAAC25" w14:textId="77777777" w:rsidR="004A7F2A" w:rsidRPr="00C14096" w:rsidRDefault="004A7F2A" w:rsidP="004A7F2A">
      <w:pPr>
        <w:keepNext/>
        <w:ind w:firstLine="630"/>
        <w:rPr>
          <w:bCs/>
          <w:lang w:val="de-DE"/>
        </w:rPr>
      </w:pPr>
      <w:r>
        <w:rPr>
          <w:bCs/>
          <w:lang w:val="de-DE"/>
        </w:rPr>
        <w:t xml:space="preserve">  </w:t>
      </w:r>
      <w:r w:rsidRPr="00C14096">
        <w:rPr>
          <w:bCs/>
          <w:lang w:val="de-DE"/>
        </w:rPr>
        <w:t>=&gt;1</w:t>
      </w:r>
      <w:r w:rsidR="009522C7">
        <w:rPr>
          <w:bCs/>
          <w:lang w:val="de-DE"/>
        </w:rPr>
        <w:t>2</w:t>
      </w:r>
      <w:r w:rsidRPr="00C14096">
        <w:rPr>
          <w:bCs/>
          <w:lang w:val="de-DE"/>
        </w:rPr>
        <w:t xml:space="preserve">0 </w:t>
      </w:r>
      <w:r w:rsidR="009522C7">
        <w:rPr>
          <w:bCs/>
          <w:lang w:val="de-DE"/>
        </w:rPr>
        <w:t>trẻ x 29.000đ/1trẻ /1tháng = 3.480</w:t>
      </w:r>
      <w:r w:rsidRPr="00C14096">
        <w:rPr>
          <w:bCs/>
          <w:lang w:val="de-DE"/>
        </w:rPr>
        <w:t>.000đ/ tháng.</w:t>
      </w:r>
    </w:p>
    <w:p w14:paraId="0A0AD6B6" w14:textId="77777777" w:rsidR="004A7F2A" w:rsidRPr="0007267E" w:rsidRDefault="004A7F2A" w:rsidP="004A7F2A">
      <w:pPr>
        <w:spacing w:before="120" w:after="60"/>
        <w:ind w:firstLine="720"/>
        <w:jc w:val="both"/>
        <w:rPr>
          <w:b/>
          <w:color w:val="000000"/>
          <w:lang w:val="pt-BR"/>
        </w:rPr>
      </w:pPr>
      <w:r>
        <w:rPr>
          <w:b/>
          <w:color w:val="000000"/>
        </w:rPr>
        <w:t>5</w:t>
      </w:r>
      <w:r w:rsidRPr="009A2358">
        <w:rPr>
          <w:b/>
          <w:color w:val="000000"/>
        </w:rPr>
        <w:t>.</w:t>
      </w:r>
      <w:r w:rsidRPr="00386723">
        <w:rPr>
          <w:b/>
          <w:color w:val="000000"/>
          <w:lang w:val="pt-BR"/>
        </w:rPr>
        <w:t xml:space="preserve"> </w:t>
      </w:r>
      <w:r w:rsidRPr="00750D32">
        <w:rPr>
          <w:b/>
          <w:color w:val="000000"/>
          <w:lang w:val="pt-BR"/>
        </w:rPr>
        <w:t xml:space="preserve">Tiền mua </w:t>
      </w:r>
      <w:r>
        <w:rPr>
          <w:b/>
          <w:color w:val="000000"/>
          <w:lang w:val="pt-BR"/>
        </w:rPr>
        <w:t xml:space="preserve">sắm đồ dùng, vật dụng </w:t>
      </w:r>
      <w:r w:rsidRPr="00750D32">
        <w:rPr>
          <w:b/>
          <w:color w:val="000000"/>
          <w:lang w:val="pt-BR"/>
        </w:rPr>
        <w:t>phục vụ công tác bán trú cả năm học</w:t>
      </w:r>
      <w:r>
        <w:rPr>
          <w:b/>
          <w:color w:val="000000"/>
          <w:lang w:val="pt-BR"/>
        </w:rPr>
        <w:t xml:space="preserve"> </w:t>
      </w:r>
      <w:r>
        <w:rPr>
          <w:bCs/>
          <w:i/>
          <w:lang w:val="de-DE"/>
        </w:rPr>
        <w:t>(</w:t>
      </w:r>
      <w:r w:rsidRPr="006858B1">
        <w:rPr>
          <w:bCs/>
          <w:i/>
          <w:lang w:val="de-DE"/>
        </w:rPr>
        <w:t>Có phụ lục 01 kèm theo)</w:t>
      </w:r>
      <w:r>
        <w:rPr>
          <w:b/>
          <w:color w:val="000000"/>
          <w:lang w:val="pt-BR"/>
        </w:rPr>
        <w:tab/>
      </w:r>
    </w:p>
    <w:p w14:paraId="5CDBAF16" w14:textId="77777777" w:rsidR="004A7F2A" w:rsidRPr="00CE1E7B" w:rsidRDefault="004A7F2A" w:rsidP="004A7F2A">
      <w:pPr>
        <w:spacing w:before="120" w:after="60"/>
        <w:ind w:firstLine="720"/>
        <w:jc w:val="both"/>
        <w:rPr>
          <w:color w:val="FF0000"/>
        </w:rPr>
      </w:pPr>
      <w:r>
        <w:rPr>
          <w:b/>
          <w:i/>
          <w:color w:val="000000"/>
        </w:rPr>
        <w:t>5.1. Dự toán</w:t>
      </w:r>
      <w:r w:rsidRPr="00D160C9">
        <w:rPr>
          <w:b/>
          <w:i/>
          <w:color w:val="000000"/>
        </w:rPr>
        <w:t xml:space="preserve"> chi</w:t>
      </w:r>
      <w:r>
        <w:rPr>
          <w:b/>
          <w:i/>
          <w:color w:val="000000"/>
        </w:rPr>
        <w:t>:</w:t>
      </w:r>
    </w:p>
    <w:p w14:paraId="72D8D291" w14:textId="77777777" w:rsidR="004A7F2A" w:rsidRDefault="004A7F2A" w:rsidP="004A7F2A">
      <w:pPr>
        <w:spacing w:before="120" w:after="60"/>
        <w:ind w:firstLine="720"/>
        <w:jc w:val="both"/>
        <w:rPr>
          <w:color w:val="000000"/>
          <w:lang w:val="pt-BR"/>
        </w:rPr>
      </w:pPr>
      <w:r w:rsidRPr="0006296F">
        <w:rPr>
          <w:color w:val="000000"/>
          <w:lang w:val="pt-BR"/>
        </w:rPr>
        <w:t>Căn cứ biên bản kiểm kê trang thiết bị, đ</w:t>
      </w:r>
      <w:r>
        <w:rPr>
          <w:color w:val="000000"/>
          <w:lang w:val="pt-BR"/>
        </w:rPr>
        <w:t>ồ dùng bán trú đầu năm học 202</w:t>
      </w:r>
      <w:r w:rsidR="009522C7">
        <w:rPr>
          <w:color w:val="000000"/>
          <w:lang w:val="pt-BR"/>
        </w:rPr>
        <w:t>3</w:t>
      </w:r>
      <w:r>
        <w:rPr>
          <w:color w:val="000000"/>
          <w:lang w:val="pt-BR"/>
        </w:rPr>
        <w:t>-202</w:t>
      </w:r>
      <w:r w:rsidR="009522C7">
        <w:rPr>
          <w:color w:val="000000"/>
          <w:lang w:val="pt-BR"/>
        </w:rPr>
        <w:t>4</w:t>
      </w:r>
      <w:r w:rsidRPr="0006296F">
        <w:rPr>
          <w:color w:val="000000"/>
          <w:lang w:val="pt-BR"/>
        </w:rPr>
        <w:t xml:space="preserve">, </w:t>
      </w:r>
      <w:r>
        <w:rPr>
          <w:color w:val="000000"/>
          <w:lang w:val="pt-BR"/>
        </w:rPr>
        <w:t>nhà trường tận dụng một số đồ dùng bát, thìa,</w:t>
      </w:r>
      <w:r w:rsidRPr="0006296F">
        <w:rPr>
          <w:color w:val="000000"/>
          <w:lang w:val="pt-BR"/>
        </w:rPr>
        <w:t xml:space="preserve"> chăn, chiếu, ga </w:t>
      </w:r>
      <w:r>
        <w:rPr>
          <w:color w:val="000000"/>
          <w:lang w:val="pt-BR"/>
        </w:rPr>
        <w:t xml:space="preserve">trải đệm </w:t>
      </w:r>
      <w:r w:rsidRPr="0006296F">
        <w:rPr>
          <w:color w:val="000000"/>
          <w:lang w:val="pt-BR"/>
        </w:rPr>
        <w:t>còn sử</w:t>
      </w:r>
      <w:r>
        <w:rPr>
          <w:color w:val="000000"/>
          <w:lang w:val="pt-BR"/>
        </w:rPr>
        <w:t xml:space="preserve"> dụng được cho trẻ. Năm học 202</w:t>
      </w:r>
      <w:r w:rsidR="009522C7">
        <w:rPr>
          <w:color w:val="000000"/>
          <w:lang w:val="pt-BR"/>
        </w:rPr>
        <w:t>4</w:t>
      </w:r>
      <w:r>
        <w:rPr>
          <w:color w:val="000000"/>
          <w:lang w:val="pt-BR"/>
        </w:rPr>
        <w:t>-202</w:t>
      </w:r>
      <w:r w:rsidR="009522C7">
        <w:rPr>
          <w:color w:val="000000"/>
          <w:lang w:val="pt-BR"/>
        </w:rPr>
        <w:t>5</w:t>
      </w:r>
      <w:r w:rsidRPr="0006296F">
        <w:rPr>
          <w:color w:val="000000"/>
          <w:lang w:val="pt-BR"/>
        </w:rPr>
        <w:t xml:space="preserve"> cần mua bổ sung một số đồ dùng </w:t>
      </w:r>
      <w:r w:rsidRPr="006858B1">
        <w:rPr>
          <w:bCs/>
          <w:i/>
          <w:lang w:val="de-DE"/>
        </w:rPr>
        <w:t>( Có phụ lục 01 kèm theo)</w:t>
      </w:r>
      <w:r>
        <w:rPr>
          <w:bCs/>
          <w:i/>
          <w:lang w:val="de-DE"/>
        </w:rPr>
        <w:t>.</w:t>
      </w:r>
    </w:p>
    <w:p w14:paraId="0312F8AB" w14:textId="77777777" w:rsidR="004A7F2A" w:rsidRPr="001164B9" w:rsidRDefault="004A7F2A" w:rsidP="004A7F2A">
      <w:pPr>
        <w:keepNext/>
        <w:spacing w:before="120" w:after="60"/>
        <w:ind w:firstLine="630"/>
        <w:rPr>
          <w:bCs/>
          <w:lang w:val="de-DE"/>
        </w:rPr>
      </w:pPr>
      <w:r>
        <w:rPr>
          <w:b/>
          <w:i/>
        </w:rPr>
        <w:t>5</w:t>
      </w:r>
      <w:r w:rsidRPr="00BE41F5">
        <w:rPr>
          <w:b/>
          <w:i/>
        </w:rPr>
        <w:t>.</w:t>
      </w:r>
      <w:r w:rsidRPr="00D160C9">
        <w:rPr>
          <w:b/>
          <w:i/>
        </w:rPr>
        <w:t xml:space="preserve">2. </w:t>
      </w:r>
      <w:r>
        <w:rPr>
          <w:b/>
          <w:i/>
        </w:rPr>
        <w:t>Dự toán</w:t>
      </w:r>
      <w:r w:rsidRPr="00D160C9">
        <w:rPr>
          <w:b/>
          <w:i/>
        </w:rPr>
        <w:t xml:space="preserve"> thu:</w:t>
      </w:r>
      <w:r>
        <w:rPr>
          <w:b/>
        </w:rPr>
        <w:t xml:space="preserve"> </w:t>
      </w:r>
      <w:r w:rsidR="009522C7">
        <w:t>6</w:t>
      </w:r>
      <w:r w:rsidRPr="001A4B3D">
        <w:t>.00</w:t>
      </w:r>
      <w:r w:rsidR="009522C7">
        <w:t>3</w:t>
      </w:r>
      <w:r w:rsidRPr="001A4B3D">
        <w:t xml:space="preserve">.000đ : </w:t>
      </w:r>
      <w:r>
        <w:t>1</w:t>
      </w:r>
      <w:r w:rsidR="009522C7">
        <w:t>2</w:t>
      </w:r>
      <w:r w:rsidRPr="001A4B3D">
        <w:t>0 trẻ</w:t>
      </w:r>
      <w:r>
        <w:rPr>
          <w:b/>
        </w:rPr>
        <w:t xml:space="preserve"> = </w:t>
      </w:r>
      <w:r w:rsidRPr="001164B9">
        <w:rPr>
          <w:bCs/>
          <w:i/>
          <w:lang w:val="de-DE"/>
        </w:rPr>
        <w:t>50.0</w:t>
      </w:r>
      <w:r w:rsidR="009522C7">
        <w:rPr>
          <w:bCs/>
          <w:i/>
          <w:lang w:val="de-DE"/>
        </w:rPr>
        <w:t>25</w:t>
      </w:r>
      <w:r w:rsidRPr="001164B9">
        <w:rPr>
          <w:bCs/>
          <w:i/>
          <w:lang w:val="de-DE"/>
        </w:rPr>
        <w:t>đ/1trẻ /1năm học</w:t>
      </w:r>
      <w:r>
        <w:rPr>
          <w:bCs/>
          <w:lang w:val="de-DE"/>
        </w:rPr>
        <w:t>.</w:t>
      </w:r>
    </w:p>
    <w:p w14:paraId="09DA727E" w14:textId="77777777" w:rsidR="004A7F2A" w:rsidRPr="009F4EA3" w:rsidRDefault="004A7F2A" w:rsidP="004A7F2A">
      <w:pPr>
        <w:spacing w:before="120" w:after="60"/>
        <w:ind w:firstLine="720"/>
        <w:rPr>
          <w:i/>
        </w:rPr>
      </w:pPr>
      <w:r>
        <w:rPr>
          <w:b/>
        </w:rPr>
        <w:t xml:space="preserve"> </w:t>
      </w:r>
      <w:r>
        <w:rPr>
          <w:bCs/>
          <w:lang w:val="de-DE"/>
        </w:rPr>
        <w:t>=&gt;1</w:t>
      </w:r>
      <w:r w:rsidR="009522C7">
        <w:rPr>
          <w:bCs/>
          <w:lang w:val="de-DE"/>
        </w:rPr>
        <w:t>2</w:t>
      </w:r>
      <w:r w:rsidRPr="009567C4">
        <w:t xml:space="preserve">0 </w:t>
      </w:r>
      <w:r>
        <w:t xml:space="preserve">trẻ </w:t>
      </w:r>
      <w:r w:rsidRPr="00CD7D8B">
        <w:t xml:space="preserve"> x 50.000</w:t>
      </w:r>
      <w:r>
        <w:t xml:space="preserve">đ/năm  </w:t>
      </w:r>
      <w:r w:rsidRPr="00CD7D8B">
        <w:t xml:space="preserve">=  </w:t>
      </w:r>
      <w:r w:rsidR="009522C7">
        <w:t>6.</w:t>
      </w:r>
      <w:r>
        <w:t>000.000 đồng</w:t>
      </w:r>
    </w:p>
    <w:p w14:paraId="1C67125C" w14:textId="77777777" w:rsidR="00C00666" w:rsidRPr="00C00666" w:rsidRDefault="004A7F2A" w:rsidP="00C00666">
      <w:pPr>
        <w:spacing w:before="120" w:after="60"/>
        <w:ind w:firstLine="720"/>
        <w:jc w:val="both"/>
        <w:rPr>
          <w:bCs/>
          <w:i/>
          <w:lang w:val="de-DE"/>
        </w:rPr>
      </w:pPr>
      <w:r w:rsidRPr="00C00666">
        <w:rPr>
          <w:b/>
          <w:lang w:val="pt-BR"/>
        </w:rPr>
        <w:t>6. Tiền chăm sóc, giáo dục trẻ ngày thứ 7</w:t>
      </w:r>
      <w:r w:rsidR="00C00666" w:rsidRPr="00C00666">
        <w:rPr>
          <w:bCs/>
          <w:i/>
          <w:lang w:val="de-DE"/>
        </w:rPr>
        <w:t>( Có phụ lục số 3 kèm theo)</w:t>
      </w:r>
    </w:p>
    <w:p w14:paraId="393821F0" w14:textId="77777777" w:rsidR="00C00666" w:rsidRPr="00C00666" w:rsidRDefault="00C00666" w:rsidP="00C00666">
      <w:pPr>
        <w:spacing w:before="120" w:after="60"/>
        <w:ind w:firstLine="720"/>
        <w:jc w:val="both"/>
        <w:rPr>
          <w:bCs/>
          <w:i/>
          <w:lang w:val="de-DE"/>
        </w:rPr>
      </w:pPr>
      <w:r w:rsidRPr="00C00666">
        <w:rPr>
          <w:bCs/>
          <w:i/>
          <w:lang w:val="de-DE"/>
        </w:rPr>
        <w:t>Thu : 80.000đ/trẻ/tháng</w:t>
      </w:r>
    </w:p>
    <w:p w14:paraId="397ACC91" w14:textId="77777777" w:rsidR="004A7F2A" w:rsidRPr="00C00666" w:rsidRDefault="004A7F2A" w:rsidP="00C00666">
      <w:pPr>
        <w:spacing w:before="120" w:after="60"/>
        <w:ind w:firstLine="720"/>
        <w:jc w:val="both"/>
        <w:rPr>
          <w:bCs/>
          <w:i/>
          <w:color w:val="FF0000"/>
          <w:lang w:val="de-DE"/>
        </w:rPr>
      </w:pPr>
      <w:r>
        <w:rPr>
          <w:bCs/>
          <w:color w:val="000000"/>
          <w:lang w:val="de-DE"/>
        </w:rPr>
        <w:t xml:space="preserve">- </w:t>
      </w:r>
      <w:r w:rsidRPr="002D357E">
        <w:rPr>
          <w:bCs/>
          <w:color w:val="000000"/>
          <w:lang w:val="de-DE"/>
        </w:rPr>
        <w:t>C</w:t>
      </w:r>
      <w:r w:rsidRPr="002D357E">
        <w:rPr>
          <w:rFonts w:hint="eastAsia"/>
          <w:bCs/>
          <w:color w:val="000000"/>
          <w:lang w:val="de-DE"/>
        </w:rPr>
        <w:t>ă</w:t>
      </w:r>
      <w:r w:rsidRPr="002D357E">
        <w:rPr>
          <w:bCs/>
          <w:color w:val="000000"/>
          <w:lang w:val="de-DE"/>
        </w:rPr>
        <w:t xml:space="preserve">n cứ vào phụ lục số 4.1 theo quy </w:t>
      </w:r>
      <w:r w:rsidRPr="002D357E">
        <w:rPr>
          <w:rFonts w:hint="eastAsia"/>
          <w:bCs/>
          <w:color w:val="000000"/>
          <w:lang w:val="de-DE"/>
        </w:rPr>
        <w:t>đ</w:t>
      </w:r>
      <w:r w:rsidRPr="002D357E">
        <w:rPr>
          <w:bCs/>
          <w:color w:val="000000"/>
          <w:lang w:val="de-DE"/>
        </w:rPr>
        <w:t xml:space="preserve">ịnh thì mức chi rất là cao, mức thu không thể </w:t>
      </w:r>
      <w:r w:rsidRPr="002D357E">
        <w:rPr>
          <w:rFonts w:hint="eastAsia"/>
          <w:bCs/>
          <w:color w:val="000000"/>
          <w:lang w:val="de-DE"/>
        </w:rPr>
        <w:t>đá</w:t>
      </w:r>
      <w:r w:rsidRPr="002D357E">
        <w:rPr>
          <w:bCs/>
          <w:color w:val="000000"/>
          <w:lang w:val="de-DE"/>
        </w:rPr>
        <w:t xml:space="preserve">p ứng </w:t>
      </w:r>
      <w:r w:rsidRPr="002D357E">
        <w:rPr>
          <w:rFonts w:hint="eastAsia"/>
          <w:bCs/>
          <w:color w:val="000000"/>
          <w:lang w:val="de-DE"/>
        </w:rPr>
        <w:t>đ</w:t>
      </w:r>
      <w:r w:rsidRPr="002D357E">
        <w:rPr>
          <w:bCs/>
          <w:color w:val="000000"/>
          <w:lang w:val="de-DE"/>
        </w:rPr>
        <w:t xml:space="preserve">ủ </w:t>
      </w:r>
      <w:r w:rsidRPr="002D357E">
        <w:rPr>
          <w:rFonts w:hint="eastAsia"/>
          <w:bCs/>
          <w:color w:val="000000"/>
          <w:lang w:val="de-DE"/>
        </w:rPr>
        <w:t>đ</w:t>
      </w:r>
      <w:r w:rsidRPr="002D357E">
        <w:rPr>
          <w:bCs/>
          <w:color w:val="000000"/>
          <w:lang w:val="de-DE"/>
        </w:rPr>
        <w:t xml:space="preserve">ể chi vì </w:t>
      </w:r>
      <w:r w:rsidRPr="002D357E">
        <w:rPr>
          <w:rFonts w:hint="eastAsia"/>
          <w:bCs/>
          <w:color w:val="000000"/>
          <w:lang w:val="de-DE"/>
        </w:rPr>
        <w:t>đ</w:t>
      </w:r>
      <w:r w:rsidRPr="002D357E">
        <w:rPr>
          <w:bCs/>
          <w:color w:val="000000"/>
          <w:lang w:val="de-DE"/>
        </w:rPr>
        <w:t>iều kiện sống và mức thu nhập của dân c</w:t>
      </w:r>
      <w:r w:rsidRPr="002D357E">
        <w:rPr>
          <w:rFonts w:hint="eastAsia"/>
          <w:bCs/>
          <w:color w:val="000000"/>
          <w:lang w:val="de-DE"/>
        </w:rPr>
        <w:t>ư</w:t>
      </w:r>
      <w:r w:rsidRPr="002D357E">
        <w:rPr>
          <w:bCs/>
          <w:color w:val="000000"/>
          <w:lang w:val="de-DE"/>
        </w:rPr>
        <w:t xml:space="preserve"> tại </w:t>
      </w:r>
      <w:r w:rsidRPr="002D357E">
        <w:rPr>
          <w:rFonts w:hint="eastAsia"/>
          <w:bCs/>
          <w:color w:val="000000"/>
          <w:lang w:val="de-DE"/>
        </w:rPr>
        <w:t>đ</w:t>
      </w:r>
      <w:r w:rsidRPr="002D357E">
        <w:rPr>
          <w:bCs/>
          <w:color w:val="000000"/>
          <w:lang w:val="de-DE"/>
        </w:rPr>
        <w:t>ịa ph</w:t>
      </w:r>
      <w:r w:rsidRPr="002D357E">
        <w:rPr>
          <w:rFonts w:hint="eastAsia"/>
          <w:bCs/>
          <w:color w:val="000000"/>
          <w:lang w:val="de-DE"/>
        </w:rPr>
        <w:t>ươ</w:t>
      </w:r>
      <w:r w:rsidRPr="002D357E">
        <w:rPr>
          <w:bCs/>
          <w:color w:val="000000"/>
          <w:lang w:val="de-DE"/>
        </w:rPr>
        <w:t>ng.  Nhà tr</w:t>
      </w:r>
      <w:r w:rsidRPr="002D357E">
        <w:rPr>
          <w:rFonts w:hint="eastAsia"/>
          <w:bCs/>
          <w:color w:val="000000"/>
          <w:lang w:val="de-DE"/>
        </w:rPr>
        <w:t>ư</w:t>
      </w:r>
      <w:r w:rsidRPr="002D357E">
        <w:rPr>
          <w:bCs/>
          <w:color w:val="000000"/>
          <w:lang w:val="de-DE"/>
        </w:rPr>
        <w:t xml:space="preserve">ờng và Ban </w:t>
      </w:r>
      <w:r w:rsidRPr="002D357E">
        <w:rPr>
          <w:rFonts w:hint="eastAsia"/>
          <w:bCs/>
          <w:color w:val="000000"/>
          <w:lang w:val="de-DE"/>
        </w:rPr>
        <w:t>đ</w:t>
      </w:r>
      <w:r w:rsidRPr="002D357E">
        <w:rPr>
          <w:bCs/>
          <w:color w:val="000000"/>
          <w:lang w:val="de-DE"/>
        </w:rPr>
        <w:t xml:space="preserve">ại diện cha mẹ học sinh sau khi họp </w:t>
      </w:r>
      <w:r w:rsidRPr="002D357E">
        <w:rPr>
          <w:rFonts w:hint="eastAsia"/>
          <w:bCs/>
          <w:color w:val="000000"/>
          <w:lang w:val="de-DE"/>
        </w:rPr>
        <w:t>đã</w:t>
      </w:r>
      <w:r>
        <w:rPr>
          <w:bCs/>
          <w:color w:val="000000"/>
          <w:lang w:val="de-DE"/>
        </w:rPr>
        <w:t xml:space="preserve"> thống nhất chi</w:t>
      </w:r>
      <w:r>
        <w:rPr>
          <w:lang w:val="pt-BR"/>
        </w:rPr>
        <w:t xml:space="preserve"> trả tiền học ngày thứ 7 </w:t>
      </w:r>
      <w:r w:rsidRPr="002D357E">
        <w:rPr>
          <w:bCs/>
          <w:color w:val="000000"/>
          <w:lang w:val="de-DE"/>
        </w:rPr>
        <w:t>dựa v</w:t>
      </w:r>
      <w:r>
        <w:rPr>
          <w:bCs/>
          <w:color w:val="000000"/>
          <w:lang w:val="de-DE"/>
        </w:rPr>
        <w:t>ào mức thu thực tế sẽ chi bằng 10</w:t>
      </w:r>
      <w:r w:rsidRPr="002D357E">
        <w:rPr>
          <w:bCs/>
          <w:color w:val="000000"/>
          <w:lang w:val="de-DE"/>
        </w:rPr>
        <w:t xml:space="preserve">% </w:t>
      </w:r>
      <w:r w:rsidRPr="002D357E">
        <w:rPr>
          <w:rFonts w:hint="eastAsia"/>
          <w:bCs/>
          <w:color w:val="000000"/>
          <w:lang w:val="de-DE"/>
        </w:rPr>
        <w:t>đ</w:t>
      </w:r>
      <w:r>
        <w:rPr>
          <w:bCs/>
          <w:color w:val="000000"/>
          <w:lang w:val="de-DE"/>
        </w:rPr>
        <w:t>ến 2</w:t>
      </w:r>
      <w:r w:rsidRPr="002D357E">
        <w:rPr>
          <w:bCs/>
          <w:color w:val="000000"/>
          <w:lang w:val="de-DE"/>
        </w:rPr>
        <w:t xml:space="preserve">0% số </w:t>
      </w:r>
      <w:r w:rsidRPr="002D357E">
        <w:rPr>
          <w:bCs/>
          <w:color w:val="000000"/>
          <w:lang w:val="de-DE"/>
        </w:rPr>
        <w:lastRenderedPageBreak/>
        <w:t xml:space="preserve">tiền chi 1 giờ theo quy </w:t>
      </w:r>
      <w:r w:rsidRPr="002D357E">
        <w:rPr>
          <w:rFonts w:hint="eastAsia"/>
          <w:bCs/>
          <w:color w:val="000000"/>
          <w:lang w:val="de-DE"/>
        </w:rPr>
        <w:t>đ</w:t>
      </w:r>
      <w:r w:rsidRPr="002D357E">
        <w:rPr>
          <w:bCs/>
          <w:color w:val="000000"/>
          <w:lang w:val="de-DE"/>
        </w:rPr>
        <w:t xml:space="preserve">ịnh, chi theo số học sinh </w:t>
      </w:r>
      <w:r w:rsidRPr="002D357E">
        <w:rPr>
          <w:rFonts w:hint="eastAsia"/>
          <w:bCs/>
          <w:color w:val="000000"/>
          <w:lang w:val="de-DE"/>
        </w:rPr>
        <w:t>đ</w:t>
      </w:r>
      <w:r w:rsidRPr="002D357E">
        <w:rPr>
          <w:bCs/>
          <w:color w:val="000000"/>
          <w:lang w:val="de-DE"/>
        </w:rPr>
        <w:t xml:space="preserve">i học theo tháng có thể thay </w:t>
      </w:r>
      <w:r w:rsidRPr="002D357E">
        <w:rPr>
          <w:rFonts w:hint="eastAsia"/>
          <w:bCs/>
          <w:color w:val="000000"/>
          <w:lang w:val="de-DE"/>
        </w:rPr>
        <w:t>đ</w:t>
      </w:r>
      <w:r w:rsidRPr="002D357E">
        <w:rPr>
          <w:bCs/>
          <w:color w:val="000000"/>
          <w:lang w:val="de-DE"/>
        </w:rPr>
        <w:t>ổi mức chi nh</w:t>
      </w:r>
      <w:r w:rsidRPr="002D357E">
        <w:rPr>
          <w:rFonts w:hint="eastAsia"/>
          <w:bCs/>
          <w:color w:val="000000"/>
          <w:lang w:val="de-DE"/>
        </w:rPr>
        <w:t>ư</w:t>
      </w:r>
      <w:r w:rsidRPr="002D357E">
        <w:rPr>
          <w:bCs/>
          <w:color w:val="000000"/>
          <w:lang w:val="de-DE"/>
        </w:rPr>
        <w:t>ng không v</w:t>
      </w:r>
      <w:r w:rsidRPr="002D357E">
        <w:rPr>
          <w:rFonts w:hint="eastAsia"/>
          <w:bCs/>
          <w:color w:val="000000"/>
          <w:lang w:val="de-DE"/>
        </w:rPr>
        <w:t>ư</w:t>
      </w:r>
      <w:r w:rsidRPr="002D357E">
        <w:rPr>
          <w:bCs/>
          <w:color w:val="000000"/>
          <w:lang w:val="de-DE"/>
        </w:rPr>
        <w:t>ợt quá hoặc thấp h</w:t>
      </w:r>
      <w:r w:rsidRPr="002D357E">
        <w:rPr>
          <w:rFonts w:hint="eastAsia"/>
          <w:bCs/>
          <w:color w:val="000000"/>
          <w:lang w:val="de-DE"/>
        </w:rPr>
        <w:t>ơ</w:t>
      </w:r>
      <w:r w:rsidRPr="002D357E">
        <w:rPr>
          <w:bCs/>
          <w:color w:val="000000"/>
          <w:lang w:val="de-DE"/>
        </w:rPr>
        <w:t xml:space="preserve">n so với quy </w:t>
      </w:r>
      <w:r w:rsidRPr="002D357E">
        <w:rPr>
          <w:rFonts w:hint="eastAsia"/>
          <w:bCs/>
          <w:color w:val="000000"/>
          <w:lang w:val="de-DE"/>
        </w:rPr>
        <w:t>đ</w:t>
      </w:r>
      <w:r w:rsidRPr="002D357E">
        <w:rPr>
          <w:bCs/>
          <w:color w:val="000000"/>
          <w:lang w:val="de-DE"/>
        </w:rPr>
        <w:t>ịnh.</w:t>
      </w:r>
    </w:p>
    <w:p w14:paraId="3706A6B3" w14:textId="77777777" w:rsidR="004A7F2A" w:rsidRDefault="004A7F2A" w:rsidP="004A7F2A">
      <w:pPr>
        <w:spacing w:before="120" w:after="60"/>
        <w:ind w:firstLine="720"/>
        <w:jc w:val="both"/>
        <w:rPr>
          <w:lang w:val="pt-BR"/>
        </w:rPr>
      </w:pPr>
      <w:r w:rsidRPr="008233D4">
        <w:rPr>
          <w:lang w:val="pt-BR"/>
        </w:rPr>
        <w:t xml:space="preserve">- Chỉ thu những học sinh </w:t>
      </w:r>
      <w:r w:rsidRPr="008233D4">
        <w:rPr>
          <w:rFonts w:hint="eastAsia"/>
          <w:lang w:val="pt-BR"/>
        </w:rPr>
        <w:t>đă</w:t>
      </w:r>
      <w:r>
        <w:rPr>
          <w:lang w:val="pt-BR"/>
        </w:rPr>
        <w:t xml:space="preserve">ng ký </w:t>
      </w:r>
      <w:r w:rsidRPr="008233D4">
        <w:rPr>
          <w:rFonts w:hint="eastAsia"/>
          <w:lang w:val="pt-BR"/>
        </w:rPr>
        <w:t>đ</w:t>
      </w:r>
      <w:r>
        <w:rPr>
          <w:lang w:val="pt-BR"/>
        </w:rPr>
        <w:t>i học ngày thứ 7 (có danh sách đăng ký) và danh sách đăng ký đi làm ngày thứ 7 của CB,GV,NV: 01 người</w:t>
      </w:r>
    </w:p>
    <w:p w14:paraId="1535FA92" w14:textId="1EED2A67" w:rsidR="004A7F2A" w:rsidRDefault="004A7F2A" w:rsidP="004A7F2A">
      <w:pPr>
        <w:spacing w:before="120" w:after="60"/>
        <w:ind w:firstLine="720"/>
        <w:jc w:val="both"/>
        <w:rPr>
          <w:lang w:val="pt-BR"/>
        </w:rPr>
      </w:pPr>
      <w:r w:rsidRPr="00E952B7">
        <w:rPr>
          <w:lang w:val="pt-BR"/>
        </w:rPr>
        <w:t xml:space="preserve">- </w:t>
      </w:r>
      <w:r>
        <w:rPr>
          <w:lang w:val="pt-BR"/>
        </w:rPr>
        <w:t xml:space="preserve">Tổng số trẻ đăng ký: </w:t>
      </w:r>
      <w:r w:rsidR="00C00666">
        <w:rPr>
          <w:lang w:val="pt-BR"/>
        </w:rPr>
        <w:t>4</w:t>
      </w:r>
      <w:r>
        <w:rPr>
          <w:lang w:val="pt-BR"/>
        </w:rPr>
        <w:t>0 trẻ; Tổng số giáo viên đăng ký: 0</w:t>
      </w:r>
      <w:r w:rsidR="001A7921">
        <w:rPr>
          <w:lang w:val="pt-BR"/>
        </w:rPr>
        <w:t>2</w:t>
      </w:r>
    </w:p>
    <w:p w14:paraId="52DA68D6" w14:textId="77777777" w:rsidR="004A7F2A" w:rsidRPr="00D41CD5" w:rsidRDefault="004A7F2A" w:rsidP="004A7F2A">
      <w:pPr>
        <w:tabs>
          <w:tab w:val="left" w:pos="-5400"/>
        </w:tabs>
        <w:spacing w:before="120" w:after="60"/>
        <w:rPr>
          <w:color w:val="000000"/>
        </w:rPr>
      </w:pPr>
      <w:r>
        <w:rPr>
          <w:lang w:val="pt-BR"/>
        </w:rPr>
        <w:tab/>
        <w:t xml:space="preserve">- </w:t>
      </w:r>
      <w:r w:rsidRPr="00DE5501">
        <w:rPr>
          <w:b/>
          <w:lang w:val="pt-BR"/>
        </w:rPr>
        <w:t>Chi cho giáo viên:</w:t>
      </w:r>
      <w:r w:rsidRPr="00DF096D">
        <w:rPr>
          <w:lang w:val="pt-BR"/>
        </w:rPr>
        <w:t xml:space="preserve"> </w:t>
      </w:r>
      <w:r>
        <w:rPr>
          <w:color w:val="000000"/>
        </w:rPr>
        <w:t>(</w:t>
      </w:r>
      <w:r w:rsidRPr="008264E5">
        <w:rPr>
          <w:i/>
          <w:color w:val="000000"/>
        </w:rPr>
        <w:t>Kèm phụ lục số 4.1 có</w:t>
      </w:r>
      <w:r>
        <w:rPr>
          <w:i/>
          <w:color w:val="000000"/>
        </w:rPr>
        <w:t xml:space="preserve"> bảng kê danh sách chi tiết đơn giá bình quân 1 giờ dạy thêm của giáo viên và cán bộ quản lý </w:t>
      </w:r>
      <w:r w:rsidRPr="000B1826">
        <w:rPr>
          <w:i/>
          <w:color w:val="000000"/>
        </w:rPr>
        <w:t>)</w:t>
      </w:r>
    </w:p>
    <w:p w14:paraId="1FF4C39E" w14:textId="77777777" w:rsidR="004A7F2A" w:rsidRDefault="004A7F2A" w:rsidP="004A7F2A">
      <w:pPr>
        <w:spacing w:before="120" w:after="60"/>
        <w:ind w:firstLine="720"/>
        <w:jc w:val="both"/>
        <w:rPr>
          <w:lang w:val="pt-BR"/>
        </w:rPr>
      </w:pPr>
      <w:r w:rsidRPr="00DF096D">
        <w:rPr>
          <w:lang w:val="pt-BR"/>
        </w:rPr>
        <w:t>Số tiền 1</w:t>
      </w:r>
      <w:r w:rsidR="007C3727">
        <w:rPr>
          <w:lang w:val="pt-BR"/>
        </w:rPr>
        <w:t xml:space="preserve"> </w:t>
      </w:r>
      <w:r w:rsidRPr="00DF096D">
        <w:rPr>
          <w:lang w:val="pt-BR"/>
        </w:rPr>
        <w:t xml:space="preserve">giờ theo quy </w:t>
      </w:r>
      <w:r w:rsidRPr="00DF096D">
        <w:rPr>
          <w:rFonts w:hint="eastAsia"/>
          <w:lang w:val="pt-BR"/>
        </w:rPr>
        <w:t>đ</w:t>
      </w:r>
      <w:r w:rsidRPr="00DF096D">
        <w:rPr>
          <w:lang w:val="pt-BR"/>
        </w:rPr>
        <w:t xml:space="preserve">ịnh = </w:t>
      </w:r>
      <w:r w:rsidR="00220E20">
        <w:rPr>
          <w:lang w:val="pt-BR"/>
        </w:rPr>
        <w:t>99.081</w:t>
      </w:r>
      <w:r w:rsidR="00C00666">
        <w:rPr>
          <w:lang w:val="pt-BR"/>
        </w:rPr>
        <w:t xml:space="preserve"> </w:t>
      </w:r>
      <w:r>
        <w:rPr>
          <w:lang w:val="pt-BR"/>
        </w:rPr>
        <w:t xml:space="preserve">đ  x </w:t>
      </w:r>
      <w:r w:rsidR="007C3727">
        <w:rPr>
          <w:lang w:val="pt-BR"/>
        </w:rPr>
        <w:t>7</w:t>
      </w:r>
      <w:r w:rsidR="000A1670">
        <w:rPr>
          <w:lang w:val="pt-BR"/>
        </w:rPr>
        <w:t>1</w:t>
      </w:r>
      <w:r w:rsidR="004C038A">
        <w:rPr>
          <w:lang w:val="pt-BR"/>
        </w:rPr>
        <w:t>,</w:t>
      </w:r>
      <w:r w:rsidR="000A1670">
        <w:rPr>
          <w:lang w:val="pt-BR"/>
        </w:rPr>
        <w:t>77</w:t>
      </w:r>
      <w:r>
        <w:rPr>
          <w:lang w:val="pt-BR"/>
        </w:rPr>
        <w:t xml:space="preserve">% </w:t>
      </w:r>
      <w:r w:rsidRPr="00DF096D">
        <w:rPr>
          <w:lang w:val="pt-BR"/>
        </w:rPr>
        <w:t xml:space="preserve"> </w:t>
      </w:r>
      <w:r>
        <w:rPr>
          <w:lang w:val="pt-BR"/>
        </w:rPr>
        <w:t xml:space="preserve">= </w:t>
      </w:r>
      <w:r w:rsidR="00220E20">
        <w:rPr>
          <w:lang w:val="pt-BR"/>
        </w:rPr>
        <w:t>71.111</w:t>
      </w:r>
      <w:r w:rsidR="00C00666">
        <w:rPr>
          <w:lang w:val="pt-BR"/>
        </w:rPr>
        <w:t xml:space="preserve"> đ</w:t>
      </w:r>
      <w:r w:rsidRPr="00DF096D">
        <w:rPr>
          <w:lang w:val="pt-BR"/>
        </w:rPr>
        <w:t>/giờ</w:t>
      </w:r>
    </w:p>
    <w:p w14:paraId="0C015121" w14:textId="77777777" w:rsidR="004A7F2A" w:rsidRDefault="004A7F2A" w:rsidP="004A7F2A">
      <w:pPr>
        <w:spacing w:before="120" w:after="60"/>
        <w:ind w:firstLine="720"/>
        <w:jc w:val="both"/>
        <w:rPr>
          <w:lang w:val="pt-BR"/>
        </w:rPr>
      </w:pPr>
      <w:r>
        <w:rPr>
          <w:lang w:val="pt-BR"/>
        </w:rPr>
        <w:t xml:space="preserve">- </w:t>
      </w:r>
      <w:r w:rsidRPr="00DE5501">
        <w:rPr>
          <w:b/>
          <w:lang w:val="pt-BR"/>
        </w:rPr>
        <w:t>Chi cho cán bộ quản lý:</w:t>
      </w:r>
    </w:p>
    <w:p w14:paraId="29921277" w14:textId="4631534E" w:rsidR="004A7F2A" w:rsidRPr="00CB0FBE" w:rsidRDefault="004A7F2A" w:rsidP="004A7F2A">
      <w:pPr>
        <w:spacing w:before="120" w:after="60"/>
        <w:ind w:firstLine="720"/>
        <w:jc w:val="both"/>
        <w:rPr>
          <w:lang w:val="pt-BR"/>
        </w:rPr>
      </w:pPr>
      <w:r w:rsidRPr="00DF096D">
        <w:rPr>
          <w:lang w:val="pt-BR"/>
        </w:rPr>
        <w:t xml:space="preserve"> Số tiền 1</w:t>
      </w:r>
      <w:r w:rsidR="001A7921">
        <w:rPr>
          <w:lang w:val="pt-BR"/>
        </w:rPr>
        <w:t xml:space="preserve"> </w:t>
      </w:r>
      <w:r w:rsidRPr="00DF096D">
        <w:rPr>
          <w:lang w:val="pt-BR"/>
        </w:rPr>
        <w:t xml:space="preserve">giờ theo quy </w:t>
      </w:r>
      <w:r w:rsidRPr="00DF096D">
        <w:rPr>
          <w:rFonts w:hint="eastAsia"/>
          <w:lang w:val="pt-BR"/>
        </w:rPr>
        <w:t>đ</w:t>
      </w:r>
      <w:r w:rsidRPr="00DF096D">
        <w:rPr>
          <w:lang w:val="pt-BR"/>
        </w:rPr>
        <w:t xml:space="preserve">ịnh = </w:t>
      </w:r>
      <w:r w:rsidR="00220E20">
        <w:rPr>
          <w:lang w:val="pt-BR"/>
        </w:rPr>
        <w:t>99.315</w:t>
      </w:r>
      <w:r w:rsidR="00C00666">
        <w:rPr>
          <w:lang w:val="pt-BR"/>
        </w:rPr>
        <w:t xml:space="preserve"> </w:t>
      </w:r>
      <w:r w:rsidR="00EF70C2">
        <w:rPr>
          <w:lang w:val="pt-BR"/>
        </w:rPr>
        <w:t>đ</w:t>
      </w:r>
      <w:r>
        <w:rPr>
          <w:lang w:val="pt-BR"/>
        </w:rPr>
        <w:t xml:space="preserve"> </w:t>
      </w:r>
      <w:r w:rsidR="00C00666">
        <w:rPr>
          <w:lang w:val="pt-BR"/>
        </w:rPr>
        <w:t xml:space="preserve"> </w:t>
      </w:r>
      <w:r>
        <w:rPr>
          <w:lang w:val="pt-BR"/>
        </w:rPr>
        <w:t xml:space="preserve">x </w:t>
      </w:r>
      <w:r w:rsidR="000A1670">
        <w:rPr>
          <w:lang w:val="pt-BR"/>
        </w:rPr>
        <w:t>14,32</w:t>
      </w:r>
      <w:r>
        <w:rPr>
          <w:lang w:val="pt-BR"/>
        </w:rPr>
        <w:t>%</w:t>
      </w:r>
      <w:r w:rsidR="00C00666">
        <w:rPr>
          <w:lang w:val="pt-BR"/>
        </w:rPr>
        <w:t xml:space="preserve"> </w:t>
      </w:r>
      <w:r>
        <w:rPr>
          <w:lang w:val="pt-BR"/>
        </w:rPr>
        <w:t xml:space="preserve"> </w:t>
      </w:r>
      <w:r w:rsidRPr="00DF096D">
        <w:rPr>
          <w:lang w:val="pt-BR"/>
        </w:rPr>
        <w:t xml:space="preserve">= </w:t>
      </w:r>
      <w:r w:rsidR="00220E20">
        <w:rPr>
          <w:lang w:val="pt-BR"/>
        </w:rPr>
        <w:t>14.222</w:t>
      </w:r>
      <w:r w:rsidR="00C00666">
        <w:rPr>
          <w:lang w:val="pt-BR"/>
        </w:rPr>
        <w:t xml:space="preserve"> đ</w:t>
      </w:r>
      <w:r w:rsidRPr="00DF096D">
        <w:rPr>
          <w:lang w:val="pt-BR"/>
        </w:rPr>
        <w:t>/giờ</w:t>
      </w:r>
    </w:p>
    <w:p w14:paraId="63DB30E7" w14:textId="77777777" w:rsidR="004A7F2A" w:rsidRDefault="004A7F2A" w:rsidP="004A7F2A">
      <w:pPr>
        <w:spacing w:before="120" w:after="60"/>
        <w:ind w:firstLine="720"/>
        <w:jc w:val="both"/>
        <w:rPr>
          <w:b/>
          <w:i/>
        </w:rPr>
      </w:pPr>
      <w:r>
        <w:rPr>
          <w:b/>
          <w:i/>
        </w:rPr>
        <w:t>6.1. Dự toán chi</w:t>
      </w:r>
    </w:p>
    <w:p w14:paraId="6AEFE74E" w14:textId="77777777" w:rsidR="004A7F2A" w:rsidRPr="00F37FB2" w:rsidRDefault="004A7F2A" w:rsidP="004A7F2A">
      <w:pPr>
        <w:spacing w:before="120" w:after="60"/>
        <w:rPr>
          <w:b/>
          <w:i/>
          <w:color w:val="000000"/>
        </w:rPr>
      </w:pPr>
      <w:r w:rsidRPr="002E16A9">
        <w:rPr>
          <w:b/>
          <w:color w:val="000000"/>
        </w:rPr>
        <w:t xml:space="preserve">       </w:t>
      </w:r>
      <w:r>
        <w:rPr>
          <w:b/>
          <w:i/>
          <w:color w:val="000000"/>
        </w:rPr>
        <w:tab/>
      </w:r>
      <w:r>
        <w:rPr>
          <w:color w:val="000000"/>
        </w:rPr>
        <w:t xml:space="preserve">- </w:t>
      </w:r>
      <w:r w:rsidR="00D26ADC">
        <w:rPr>
          <w:color w:val="000000"/>
        </w:rPr>
        <w:t>78</w:t>
      </w:r>
      <w:r>
        <w:rPr>
          <w:color w:val="000000"/>
        </w:rPr>
        <w:t xml:space="preserve">% </w:t>
      </w:r>
      <w:r w:rsidRPr="00360DBE">
        <w:rPr>
          <w:color w:val="000000"/>
        </w:rPr>
        <w:t xml:space="preserve">Chi trả thù lao cho giáo viên trực tiếp </w:t>
      </w:r>
      <w:r>
        <w:rPr>
          <w:color w:val="000000"/>
        </w:rPr>
        <w:t>chăm sóc- giáo dục trẻ</w:t>
      </w:r>
    </w:p>
    <w:p w14:paraId="10898FED" w14:textId="77777777" w:rsidR="004A7F2A" w:rsidRDefault="004A7F2A" w:rsidP="004A7F2A">
      <w:pPr>
        <w:spacing w:before="120" w:after="60"/>
        <w:ind w:firstLine="720"/>
        <w:jc w:val="both"/>
        <w:rPr>
          <w:color w:val="000000"/>
        </w:rPr>
      </w:pPr>
      <w:r>
        <w:rPr>
          <w:color w:val="000000"/>
        </w:rPr>
        <w:t>- 2</w:t>
      </w:r>
      <w:r w:rsidR="00D26ADC">
        <w:rPr>
          <w:color w:val="000000"/>
        </w:rPr>
        <w:t>2</w:t>
      </w:r>
      <w:r w:rsidRPr="00F37FB2">
        <w:rPr>
          <w:color w:val="000000"/>
        </w:rPr>
        <w:t xml:space="preserve">% Chi </w:t>
      </w:r>
      <w:r>
        <w:rPr>
          <w:color w:val="000000"/>
        </w:rPr>
        <w:t xml:space="preserve">công tác </w:t>
      </w:r>
      <w:r w:rsidRPr="00F37FB2">
        <w:rPr>
          <w:color w:val="000000"/>
        </w:rPr>
        <w:t>quản lý</w:t>
      </w:r>
      <w:r>
        <w:rPr>
          <w:color w:val="000000"/>
        </w:rPr>
        <w:t xml:space="preserve"> dịch vụ</w:t>
      </w:r>
    </w:p>
    <w:p w14:paraId="086342DB" w14:textId="77777777" w:rsidR="004A7F2A" w:rsidRDefault="004A7F2A" w:rsidP="004A7F2A">
      <w:pPr>
        <w:spacing w:before="120" w:after="60"/>
        <w:ind w:firstLine="720"/>
        <w:jc w:val="both"/>
        <w:rPr>
          <w:b/>
          <w:i/>
          <w:color w:val="000000"/>
        </w:rPr>
      </w:pPr>
      <w:r>
        <w:rPr>
          <w:b/>
          <w:i/>
          <w:color w:val="000000"/>
        </w:rPr>
        <w:t>6</w:t>
      </w:r>
      <w:r w:rsidRPr="002E16A9">
        <w:rPr>
          <w:b/>
          <w:i/>
          <w:color w:val="000000"/>
        </w:rPr>
        <w:t>.1.1. Chi trả cho giáo viên trực tiếp đi làm ngày thứ 7</w:t>
      </w:r>
    </w:p>
    <w:p w14:paraId="6308712C" w14:textId="77777777" w:rsidR="004A7F2A" w:rsidRDefault="004A7F2A" w:rsidP="004A7F2A">
      <w:pPr>
        <w:spacing w:before="120" w:after="60"/>
        <w:ind w:firstLine="720"/>
        <w:jc w:val="both"/>
        <w:rPr>
          <w:color w:val="000000"/>
        </w:rPr>
      </w:pPr>
      <w:r w:rsidRPr="00B172D6">
        <w:rPr>
          <w:color w:val="000000"/>
        </w:rPr>
        <w:t xml:space="preserve">- Trích </w:t>
      </w:r>
      <w:r w:rsidR="00ED0CAE">
        <w:rPr>
          <w:color w:val="000000"/>
        </w:rPr>
        <w:t>78</w:t>
      </w:r>
      <w:r w:rsidRPr="00B172D6">
        <w:rPr>
          <w:color w:val="000000"/>
        </w:rPr>
        <w:t>%  trên tổng số tiền thu hàng tháng chi cho giáo viên trực tiếp ch</w:t>
      </w:r>
      <w:r w:rsidRPr="00B172D6">
        <w:rPr>
          <w:rFonts w:hint="eastAsia"/>
          <w:color w:val="000000"/>
        </w:rPr>
        <w:t>ă</w:t>
      </w:r>
      <w:r>
        <w:rPr>
          <w:color w:val="000000"/>
        </w:rPr>
        <w:t xml:space="preserve">m sóc </w:t>
      </w:r>
      <w:r w:rsidR="00C00666">
        <w:rPr>
          <w:color w:val="000000"/>
        </w:rPr>
        <w:t>học sinh ngày thứ 7</w:t>
      </w:r>
      <w:r w:rsidRPr="00B172D6">
        <w:rPr>
          <w:color w:val="000000"/>
        </w:rPr>
        <w:t xml:space="preserve">.  </w:t>
      </w:r>
    </w:p>
    <w:p w14:paraId="55EA85DE" w14:textId="598E6123" w:rsidR="004A7F2A" w:rsidRDefault="004A7F2A" w:rsidP="004A7F2A">
      <w:pPr>
        <w:tabs>
          <w:tab w:val="left" w:pos="-5400"/>
        </w:tabs>
        <w:spacing w:before="120" w:after="60"/>
        <w:ind w:firstLine="720"/>
        <w:rPr>
          <w:color w:val="000000"/>
          <w:lang w:val="nl-NL"/>
        </w:rPr>
      </w:pPr>
      <w:r>
        <w:rPr>
          <w:color w:val="000000"/>
          <w:lang w:val="nl-NL"/>
        </w:rPr>
        <w:t xml:space="preserve">- </w:t>
      </w:r>
      <w:r>
        <w:rPr>
          <w:color w:val="000000"/>
        </w:rPr>
        <w:t>Số giáo viên: 0</w:t>
      </w:r>
      <w:r w:rsidR="001A7921">
        <w:rPr>
          <w:color w:val="000000"/>
        </w:rPr>
        <w:t>2</w:t>
      </w:r>
      <w:r>
        <w:rPr>
          <w:color w:val="000000"/>
        </w:rPr>
        <w:t xml:space="preserve"> </w:t>
      </w:r>
      <w:r w:rsidRPr="002C1323">
        <w:rPr>
          <w:color w:val="000000"/>
        </w:rPr>
        <w:t>giáo viên</w:t>
      </w:r>
    </w:p>
    <w:p w14:paraId="211E6A2B" w14:textId="77777777" w:rsidR="004A7F2A" w:rsidRPr="00490183" w:rsidRDefault="004A7F2A" w:rsidP="004A7F2A">
      <w:pPr>
        <w:tabs>
          <w:tab w:val="left" w:pos="-5400"/>
        </w:tabs>
        <w:spacing w:before="60" w:after="40"/>
        <w:ind w:firstLine="720"/>
        <w:rPr>
          <w:color w:val="000000"/>
          <w:lang w:val="nl-NL"/>
        </w:rPr>
      </w:pPr>
      <w:r>
        <w:rPr>
          <w:color w:val="000000"/>
          <w:lang w:val="nl-NL"/>
        </w:rPr>
        <w:t>-</w:t>
      </w:r>
      <w:r w:rsidRPr="002C1323">
        <w:rPr>
          <w:color w:val="000000"/>
        </w:rPr>
        <w:t xml:space="preserve"> Số </w:t>
      </w:r>
      <w:r>
        <w:rPr>
          <w:color w:val="000000"/>
        </w:rPr>
        <w:t>giờ 1 ngày: 9 giờ x 4</w:t>
      </w:r>
      <w:r w:rsidRPr="002C1323">
        <w:rPr>
          <w:color w:val="000000"/>
        </w:rPr>
        <w:t xml:space="preserve"> ngày/tháng = </w:t>
      </w:r>
      <w:r>
        <w:rPr>
          <w:color w:val="000000"/>
        </w:rPr>
        <w:t>36</w:t>
      </w:r>
      <w:r w:rsidRPr="002C1323">
        <w:rPr>
          <w:color w:val="000000"/>
        </w:rPr>
        <w:t xml:space="preserve"> giờ/tháng.</w:t>
      </w:r>
    </w:p>
    <w:p w14:paraId="26DBC944" w14:textId="5B21EE69" w:rsidR="004A7F2A" w:rsidRDefault="004A7F2A" w:rsidP="004A7F2A">
      <w:pPr>
        <w:tabs>
          <w:tab w:val="left" w:pos="140"/>
        </w:tabs>
        <w:spacing w:before="60" w:after="40"/>
        <w:rPr>
          <w:color w:val="000000"/>
        </w:rPr>
      </w:pPr>
      <w:r>
        <w:rPr>
          <w:color w:val="000000"/>
        </w:rPr>
        <w:t xml:space="preserve">   </w:t>
      </w:r>
      <w:r w:rsidRPr="00D93BCB">
        <w:rPr>
          <w:color w:val="000000"/>
        </w:rPr>
        <w:tab/>
      </w:r>
      <w:r>
        <w:rPr>
          <w:color w:val="000000"/>
        </w:rPr>
        <w:t xml:space="preserve">  36 giờ/tháng  x </w:t>
      </w:r>
      <w:r w:rsidR="00D26ADC">
        <w:rPr>
          <w:lang w:val="pt-BR"/>
        </w:rPr>
        <w:t>69.333</w:t>
      </w:r>
      <w:r w:rsidR="000A1670">
        <w:rPr>
          <w:lang w:val="pt-BR"/>
        </w:rPr>
        <w:t xml:space="preserve"> </w:t>
      </w:r>
      <w:r w:rsidRPr="00D93BCB">
        <w:rPr>
          <w:rFonts w:hint="eastAsia"/>
          <w:color w:val="000000"/>
        </w:rPr>
        <w:t>đ</w:t>
      </w:r>
      <w:r>
        <w:rPr>
          <w:color w:val="000000"/>
        </w:rPr>
        <w:t xml:space="preserve">/ giờ = </w:t>
      </w:r>
      <w:r w:rsidR="00C00666">
        <w:rPr>
          <w:color w:val="000000"/>
        </w:rPr>
        <w:t>2.</w:t>
      </w:r>
      <w:r w:rsidR="00D26ADC">
        <w:rPr>
          <w:color w:val="000000"/>
        </w:rPr>
        <w:t>496</w:t>
      </w:r>
      <w:r w:rsidR="009B7739">
        <w:rPr>
          <w:color w:val="000000"/>
        </w:rPr>
        <w:t>.000</w:t>
      </w:r>
      <w:r w:rsidR="00065F5E">
        <w:rPr>
          <w:color w:val="000000"/>
        </w:rPr>
        <w:t xml:space="preserve"> </w:t>
      </w:r>
      <w:r w:rsidRPr="00D93BCB">
        <w:rPr>
          <w:rFonts w:hint="eastAsia"/>
          <w:color w:val="000000"/>
        </w:rPr>
        <w:t>đ</w:t>
      </w:r>
      <w:r w:rsidRPr="00D93BCB">
        <w:rPr>
          <w:color w:val="000000"/>
        </w:rPr>
        <w:t xml:space="preserve">/ </w:t>
      </w:r>
      <w:r w:rsidR="00CC7E7B">
        <w:rPr>
          <w:color w:val="000000"/>
        </w:rPr>
        <w:t xml:space="preserve">02 </w:t>
      </w:r>
      <w:r w:rsidRPr="00D93BCB">
        <w:rPr>
          <w:color w:val="000000"/>
        </w:rPr>
        <w:t>ng</w:t>
      </w:r>
      <w:r w:rsidRPr="00D93BCB">
        <w:rPr>
          <w:rFonts w:hint="eastAsia"/>
          <w:color w:val="000000"/>
        </w:rPr>
        <w:t>ư</w:t>
      </w:r>
      <w:r>
        <w:rPr>
          <w:color w:val="000000"/>
        </w:rPr>
        <w:t>ời /</w:t>
      </w:r>
      <w:r w:rsidRPr="00D93BCB">
        <w:rPr>
          <w:color w:val="000000"/>
        </w:rPr>
        <w:t>tháng</w:t>
      </w:r>
    </w:p>
    <w:p w14:paraId="58C500C8" w14:textId="133A4874" w:rsidR="004A7F2A" w:rsidRPr="004A5807" w:rsidRDefault="004A7F2A" w:rsidP="004A7F2A">
      <w:pPr>
        <w:tabs>
          <w:tab w:val="left" w:pos="140"/>
        </w:tabs>
        <w:spacing w:before="60" w:after="40"/>
        <w:rPr>
          <w:color w:val="000000"/>
        </w:rPr>
      </w:pPr>
      <w:r>
        <w:rPr>
          <w:color w:val="000000"/>
        </w:rPr>
        <w:tab/>
      </w:r>
      <w:r>
        <w:rPr>
          <w:color w:val="000000"/>
        </w:rPr>
        <w:tab/>
      </w:r>
      <w:r w:rsidRPr="00D93BCB">
        <w:rPr>
          <w:color w:val="000000"/>
        </w:rPr>
        <w:t xml:space="preserve">=&gt; </w:t>
      </w:r>
      <w:r>
        <w:rPr>
          <w:color w:val="000000"/>
        </w:rPr>
        <w:t xml:space="preserve">chi cho 1 giáo viên 1 tháng = </w:t>
      </w:r>
      <w:r w:rsidR="00CC7E7B">
        <w:rPr>
          <w:color w:val="000000"/>
        </w:rPr>
        <w:t>1</w:t>
      </w:r>
      <w:r w:rsidR="00C00666">
        <w:rPr>
          <w:color w:val="000000"/>
        </w:rPr>
        <w:t>.</w:t>
      </w:r>
      <w:r w:rsidR="00CC7E7B">
        <w:rPr>
          <w:color w:val="000000"/>
        </w:rPr>
        <w:t>248</w:t>
      </w:r>
      <w:r w:rsidR="000A1670">
        <w:rPr>
          <w:color w:val="000000"/>
        </w:rPr>
        <w:t xml:space="preserve">.000 </w:t>
      </w:r>
      <w:r>
        <w:rPr>
          <w:color w:val="000000"/>
        </w:rPr>
        <w:t xml:space="preserve">đ x </w:t>
      </w:r>
      <w:r w:rsidR="00CC7E7B">
        <w:rPr>
          <w:color w:val="000000"/>
        </w:rPr>
        <w:t>2</w:t>
      </w:r>
      <w:r>
        <w:rPr>
          <w:color w:val="000000"/>
        </w:rPr>
        <w:t xml:space="preserve"> </w:t>
      </w:r>
      <w:r w:rsidRPr="00D93BCB">
        <w:rPr>
          <w:color w:val="000000"/>
        </w:rPr>
        <w:t>giáo viên</w:t>
      </w:r>
      <w:r w:rsidR="000A1670">
        <w:rPr>
          <w:color w:val="000000"/>
        </w:rPr>
        <w:t xml:space="preserve"> =</w:t>
      </w:r>
      <w:r w:rsidRPr="00D93BCB">
        <w:rPr>
          <w:color w:val="000000"/>
        </w:rPr>
        <w:t xml:space="preserve"> </w:t>
      </w:r>
      <w:r w:rsidR="009B7739">
        <w:rPr>
          <w:color w:val="000000"/>
        </w:rPr>
        <w:t>2.</w:t>
      </w:r>
      <w:r w:rsidR="00D26ADC">
        <w:rPr>
          <w:color w:val="000000"/>
        </w:rPr>
        <w:t>496</w:t>
      </w:r>
      <w:r w:rsidR="000A1670">
        <w:rPr>
          <w:color w:val="000000"/>
        </w:rPr>
        <w:t xml:space="preserve">.000 </w:t>
      </w:r>
      <w:r>
        <w:rPr>
          <w:color w:val="000000"/>
        </w:rPr>
        <w:t>đ</w:t>
      </w:r>
      <w:r w:rsidRPr="00FC649E">
        <w:rPr>
          <w:b/>
          <w:color w:val="000000"/>
        </w:rPr>
        <w:t xml:space="preserve"> </w:t>
      </w:r>
    </w:p>
    <w:p w14:paraId="18BBD2A6" w14:textId="0AF35AF1" w:rsidR="004A7F2A" w:rsidRPr="00B172D6" w:rsidRDefault="004A7F2A" w:rsidP="004A7F2A">
      <w:pPr>
        <w:spacing w:before="60" w:after="40"/>
        <w:ind w:firstLine="720"/>
        <w:rPr>
          <w:color w:val="000000"/>
        </w:rPr>
      </w:pPr>
      <w:r>
        <w:rPr>
          <w:color w:val="000000"/>
        </w:rPr>
        <w:t xml:space="preserve">  =&gt; chi cho 0</w:t>
      </w:r>
      <w:r w:rsidR="00CC7E7B">
        <w:rPr>
          <w:color w:val="000000"/>
        </w:rPr>
        <w:t>2</w:t>
      </w:r>
      <w:r w:rsidRPr="00D93BCB">
        <w:rPr>
          <w:color w:val="000000"/>
        </w:rPr>
        <w:t xml:space="preserve"> giáo viên </w:t>
      </w:r>
      <w:r w:rsidR="00CC7E7B">
        <w:rPr>
          <w:color w:val="000000"/>
        </w:rPr>
        <w:t>/</w:t>
      </w:r>
      <w:r w:rsidRPr="00D93BCB">
        <w:rPr>
          <w:color w:val="000000"/>
        </w:rPr>
        <w:t xml:space="preserve">9 tháng =  </w:t>
      </w:r>
      <w:r w:rsidR="00D26ADC">
        <w:rPr>
          <w:color w:val="000000"/>
        </w:rPr>
        <w:t>22.464</w:t>
      </w:r>
      <w:r w:rsidR="000A1670">
        <w:rPr>
          <w:color w:val="000000"/>
        </w:rPr>
        <w:t>.000</w:t>
      </w:r>
      <w:r w:rsidR="00065F5E">
        <w:rPr>
          <w:color w:val="000000"/>
        </w:rPr>
        <w:t xml:space="preserve"> </w:t>
      </w:r>
      <w:r>
        <w:rPr>
          <w:color w:val="000000"/>
        </w:rPr>
        <w:t>đ</w:t>
      </w:r>
      <w:r w:rsidRPr="00A746CA">
        <w:rPr>
          <w:color w:val="FF0000"/>
          <w:lang w:val="nl-NL"/>
        </w:rPr>
        <w:t xml:space="preserve"> </w:t>
      </w:r>
    </w:p>
    <w:p w14:paraId="788CE38C" w14:textId="77777777" w:rsidR="004A7F2A" w:rsidRPr="002E16A9" w:rsidRDefault="004A7F2A" w:rsidP="004A7F2A">
      <w:pPr>
        <w:spacing w:before="120" w:after="120"/>
        <w:ind w:firstLine="720"/>
        <w:jc w:val="both"/>
        <w:rPr>
          <w:b/>
          <w:i/>
          <w:color w:val="000000"/>
        </w:rPr>
      </w:pPr>
      <w:r>
        <w:rPr>
          <w:b/>
          <w:i/>
          <w:color w:val="000000"/>
        </w:rPr>
        <w:t>6</w:t>
      </w:r>
      <w:r w:rsidRPr="002E16A9">
        <w:rPr>
          <w:b/>
          <w:i/>
          <w:color w:val="000000"/>
        </w:rPr>
        <w:t>.1.2. Chi trả cho CBQL, kế toán, thủ quỹ, người thu tiền</w:t>
      </w:r>
    </w:p>
    <w:p w14:paraId="5002695F" w14:textId="77777777" w:rsidR="004A7F2A" w:rsidRPr="002E16A9" w:rsidRDefault="004A7F2A" w:rsidP="004A7F2A">
      <w:pPr>
        <w:ind w:firstLine="720"/>
        <w:jc w:val="both"/>
        <w:rPr>
          <w:color w:val="000000"/>
        </w:rPr>
      </w:pPr>
      <w:r w:rsidRPr="002E16A9">
        <w:rPr>
          <w:color w:val="000000"/>
        </w:rPr>
        <w:t>- Trích 1</w:t>
      </w:r>
      <w:r w:rsidR="00D26ADC">
        <w:rPr>
          <w:color w:val="000000"/>
        </w:rPr>
        <w:t>8</w:t>
      </w:r>
      <w:r w:rsidRPr="002E16A9">
        <w:rPr>
          <w:color w:val="000000"/>
        </w:rPr>
        <w:t>% trên tổng số tiền thu hàng tháng chi cho CBQL, kế toán, th</w:t>
      </w:r>
      <w:r w:rsidR="007C3727">
        <w:rPr>
          <w:color w:val="000000"/>
        </w:rPr>
        <w:t>ủ quỹ, người thu tiền trực tiếp</w:t>
      </w:r>
      <w:r>
        <w:rPr>
          <w:color w:val="000000"/>
        </w:rPr>
        <w:t xml:space="preserve">; trích 2% / tổng thu nộp tiền điện </w:t>
      </w:r>
      <w:r w:rsidR="007C3727">
        <w:rPr>
          <w:color w:val="000000"/>
        </w:rPr>
        <w:t>; trích 2% / tổng thu nộp tiền thuế trông trẻ ngày thứ 7.</w:t>
      </w:r>
    </w:p>
    <w:p w14:paraId="07913091" w14:textId="77777777" w:rsidR="004A7F2A" w:rsidRPr="00192A0D" w:rsidRDefault="004A7F2A" w:rsidP="004A7F2A">
      <w:pPr>
        <w:ind w:firstLine="720"/>
        <w:jc w:val="both"/>
        <w:rPr>
          <w:color w:val="000000"/>
        </w:rPr>
      </w:pPr>
      <w:r w:rsidRPr="00192A0D">
        <w:rPr>
          <w:color w:val="000000"/>
        </w:rPr>
        <w:t>- CBQL 0</w:t>
      </w:r>
      <w:r>
        <w:rPr>
          <w:color w:val="000000"/>
        </w:rPr>
        <w:t>1</w:t>
      </w:r>
      <w:r w:rsidRPr="00192A0D">
        <w:rPr>
          <w:color w:val="000000"/>
        </w:rPr>
        <w:t xml:space="preserve"> người </w:t>
      </w:r>
    </w:p>
    <w:p w14:paraId="6800CFFD" w14:textId="77777777" w:rsidR="004A7F2A" w:rsidRPr="00192A0D" w:rsidRDefault="004A7F2A" w:rsidP="00EF70C2">
      <w:pPr>
        <w:tabs>
          <w:tab w:val="left" w:pos="-5400"/>
        </w:tabs>
        <w:ind w:firstLine="720"/>
        <w:rPr>
          <w:color w:val="000000"/>
        </w:rPr>
      </w:pPr>
      <w:r w:rsidRPr="00192A0D">
        <w:rPr>
          <w:color w:val="000000"/>
          <w:lang w:val="nl-NL"/>
        </w:rPr>
        <w:t>=&gt;</w:t>
      </w:r>
      <w:r>
        <w:rPr>
          <w:color w:val="000000"/>
          <w:lang w:val="nl-NL"/>
        </w:rPr>
        <w:t xml:space="preserve"> </w:t>
      </w:r>
      <w:r w:rsidRPr="00192A0D">
        <w:rPr>
          <w:color w:val="000000"/>
        </w:rPr>
        <w:t xml:space="preserve">Số tiền chi 1 người/tháng: </w:t>
      </w:r>
      <w:r w:rsidR="004E2CB6">
        <w:rPr>
          <w:color w:val="000000"/>
        </w:rPr>
        <w:t>18</w:t>
      </w:r>
      <w:r w:rsidRPr="00192A0D">
        <w:rPr>
          <w:color w:val="000000"/>
        </w:rPr>
        <w:t xml:space="preserve"> giờ/tháng x </w:t>
      </w:r>
      <w:r w:rsidR="00D26ADC">
        <w:rPr>
          <w:color w:val="000000"/>
        </w:rPr>
        <w:t>16.000</w:t>
      </w:r>
      <w:r w:rsidR="000A1670">
        <w:rPr>
          <w:color w:val="000000"/>
        </w:rPr>
        <w:t xml:space="preserve"> </w:t>
      </w:r>
      <w:r w:rsidRPr="00192A0D">
        <w:rPr>
          <w:rFonts w:hint="eastAsia"/>
          <w:color w:val="000000"/>
        </w:rPr>
        <w:t>đ</w:t>
      </w:r>
      <w:r>
        <w:rPr>
          <w:color w:val="000000"/>
        </w:rPr>
        <w:t xml:space="preserve">/giờ = </w:t>
      </w:r>
      <w:r w:rsidR="009B7739">
        <w:rPr>
          <w:color w:val="000000"/>
        </w:rPr>
        <w:t>2</w:t>
      </w:r>
      <w:r w:rsidR="00D26ADC">
        <w:rPr>
          <w:color w:val="000000"/>
        </w:rPr>
        <w:t>88</w:t>
      </w:r>
      <w:r w:rsidR="009B7739">
        <w:rPr>
          <w:color w:val="000000"/>
        </w:rPr>
        <w:t>.000</w:t>
      </w:r>
      <w:r w:rsidR="007C3727">
        <w:rPr>
          <w:color w:val="000000"/>
        </w:rPr>
        <w:t xml:space="preserve"> </w:t>
      </w:r>
      <w:r w:rsidRPr="00192A0D">
        <w:rPr>
          <w:color w:val="000000"/>
        </w:rPr>
        <w:t>đ</w:t>
      </w:r>
    </w:p>
    <w:p w14:paraId="02380849" w14:textId="77777777" w:rsidR="004A7F2A" w:rsidRPr="00192A0D" w:rsidRDefault="004A7F2A" w:rsidP="004A7F2A">
      <w:pPr>
        <w:tabs>
          <w:tab w:val="left" w:pos="140"/>
        </w:tabs>
        <w:rPr>
          <w:color w:val="000000"/>
          <w:lang w:val="nl-NL"/>
        </w:rPr>
      </w:pPr>
      <w:r>
        <w:rPr>
          <w:color w:val="000000"/>
          <w:lang w:val="nl-NL"/>
        </w:rPr>
        <w:tab/>
      </w:r>
      <w:r>
        <w:rPr>
          <w:color w:val="000000"/>
          <w:lang w:val="nl-NL"/>
        </w:rPr>
        <w:tab/>
      </w:r>
      <w:r w:rsidRPr="00192A0D">
        <w:rPr>
          <w:color w:val="000000"/>
          <w:lang w:val="nl-NL"/>
        </w:rPr>
        <w:t xml:space="preserve">=&gt; chi  9 tháng =  </w:t>
      </w:r>
      <w:r w:rsidR="009B7739">
        <w:rPr>
          <w:color w:val="000000"/>
        </w:rPr>
        <w:t>2.</w:t>
      </w:r>
      <w:r w:rsidR="00D26ADC">
        <w:rPr>
          <w:color w:val="000000"/>
        </w:rPr>
        <w:t>592</w:t>
      </w:r>
      <w:r w:rsidR="009B7739">
        <w:rPr>
          <w:color w:val="000000"/>
        </w:rPr>
        <w:t>.000</w:t>
      </w:r>
      <w:r w:rsidR="007C3727">
        <w:rPr>
          <w:color w:val="000000"/>
        </w:rPr>
        <w:t xml:space="preserve"> </w:t>
      </w:r>
      <w:r w:rsidRPr="00192A0D">
        <w:rPr>
          <w:color w:val="000000"/>
        </w:rPr>
        <w:t>đ</w:t>
      </w:r>
    </w:p>
    <w:p w14:paraId="3AA29729" w14:textId="77777777" w:rsidR="004A7F2A" w:rsidRDefault="004A7F2A" w:rsidP="004A7F2A">
      <w:pPr>
        <w:ind w:firstLine="720"/>
        <w:jc w:val="both"/>
        <w:rPr>
          <w:color w:val="000000"/>
        </w:rPr>
      </w:pPr>
      <w:r w:rsidRPr="002E16A9">
        <w:rPr>
          <w:color w:val="000000"/>
        </w:rPr>
        <w:t xml:space="preserve">- Kế toán: </w:t>
      </w:r>
      <w:r>
        <w:rPr>
          <w:color w:val="000000"/>
        </w:rPr>
        <w:t>Hoàn thiện hồ sơ t</w:t>
      </w:r>
      <w:r w:rsidRPr="002E16A9">
        <w:rPr>
          <w:color w:val="000000"/>
        </w:rPr>
        <w:t>hu chi báo ăn, nhập xuất ăn trong ngày, tính khẩu phần ăn, Quyết toán thu- chi ngày thứ 7: 01 người.</w:t>
      </w:r>
    </w:p>
    <w:p w14:paraId="0A8DD40C" w14:textId="77777777" w:rsidR="004A7F2A" w:rsidRPr="00192A0D" w:rsidRDefault="004A7F2A" w:rsidP="004A7F2A">
      <w:pPr>
        <w:tabs>
          <w:tab w:val="left" w:pos="140"/>
        </w:tabs>
        <w:rPr>
          <w:color w:val="000000"/>
          <w:lang w:val="nl-NL"/>
        </w:rPr>
      </w:pPr>
      <w:r>
        <w:rPr>
          <w:color w:val="FF0000"/>
          <w:lang w:val="nl-NL"/>
        </w:rPr>
        <w:tab/>
      </w:r>
      <w:r>
        <w:rPr>
          <w:color w:val="FF0000"/>
          <w:lang w:val="nl-NL"/>
        </w:rPr>
        <w:tab/>
      </w:r>
      <w:r w:rsidRPr="004309D2">
        <w:rPr>
          <w:color w:val="000000"/>
          <w:lang w:val="nl-NL"/>
        </w:rPr>
        <w:t xml:space="preserve">=&gt; </w:t>
      </w:r>
      <w:r w:rsidR="004E2CB6">
        <w:rPr>
          <w:color w:val="000000"/>
          <w:lang w:val="nl-NL"/>
        </w:rPr>
        <w:t>8</w:t>
      </w:r>
      <w:r w:rsidRPr="00192A0D">
        <w:rPr>
          <w:color w:val="000000"/>
          <w:lang w:val="nl-NL"/>
        </w:rPr>
        <w:t xml:space="preserve"> giờ/ tháng  x </w:t>
      </w:r>
      <w:r w:rsidR="00D26ADC">
        <w:rPr>
          <w:color w:val="000000"/>
          <w:lang w:val="nl-NL"/>
        </w:rPr>
        <w:t>16.000</w:t>
      </w:r>
      <w:r w:rsidRPr="00192A0D">
        <w:rPr>
          <w:color w:val="000000"/>
          <w:lang w:val="nl-NL"/>
        </w:rPr>
        <w:t xml:space="preserve"> </w:t>
      </w:r>
      <w:r w:rsidRPr="00192A0D">
        <w:rPr>
          <w:rFonts w:hint="eastAsia"/>
          <w:color w:val="000000"/>
          <w:lang w:val="nl-NL"/>
        </w:rPr>
        <w:t>đ</w:t>
      </w:r>
      <w:r w:rsidRPr="00192A0D">
        <w:rPr>
          <w:color w:val="000000"/>
          <w:lang w:val="nl-NL"/>
        </w:rPr>
        <w:t xml:space="preserve">/giờ = </w:t>
      </w:r>
      <w:r w:rsidR="00D26ADC">
        <w:rPr>
          <w:color w:val="000000"/>
          <w:lang w:val="nl-NL"/>
        </w:rPr>
        <w:t>144.000</w:t>
      </w:r>
      <w:r w:rsidR="004E2CB6">
        <w:rPr>
          <w:color w:val="000000"/>
        </w:rPr>
        <w:t xml:space="preserve"> </w:t>
      </w:r>
      <w:r w:rsidRPr="00192A0D">
        <w:rPr>
          <w:color w:val="000000"/>
        </w:rPr>
        <w:t>đ</w:t>
      </w:r>
      <w:r w:rsidRPr="00192A0D">
        <w:rPr>
          <w:color w:val="000000"/>
          <w:lang w:val="nl-NL"/>
        </w:rPr>
        <w:t xml:space="preserve"> / ng</w:t>
      </w:r>
      <w:r w:rsidRPr="00192A0D">
        <w:rPr>
          <w:rFonts w:hint="eastAsia"/>
          <w:color w:val="000000"/>
          <w:lang w:val="nl-NL"/>
        </w:rPr>
        <w:t>ư</w:t>
      </w:r>
      <w:r w:rsidRPr="00192A0D">
        <w:rPr>
          <w:color w:val="000000"/>
          <w:lang w:val="nl-NL"/>
        </w:rPr>
        <w:t>ời /tháng</w:t>
      </w:r>
    </w:p>
    <w:p w14:paraId="7E0C73CC" w14:textId="77777777" w:rsidR="004A7F2A" w:rsidRPr="00192A0D" w:rsidRDefault="004A7F2A" w:rsidP="004A7F2A">
      <w:pPr>
        <w:tabs>
          <w:tab w:val="left" w:pos="140"/>
        </w:tabs>
        <w:rPr>
          <w:color w:val="000000"/>
          <w:lang w:val="nl-NL"/>
        </w:rPr>
      </w:pPr>
      <w:r>
        <w:rPr>
          <w:color w:val="000000"/>
          <w:lang w:val="nl-NL"/>
        </w:rPr>
        <w:tab/>
      </w:r>
      <w:r>
        <w:rPr>
          <w:color w:val="000000"/>
          <w:lang w:val="nl-NL"/>
        </w:rPr>
        <w:tab/>
      </w:r>
      <w:r w:rsidRPr="00192A0D">
        <w:rPr>
          <w:color w:val="000000"/>
          <w:lang w:val="nl-NL"/>
        </w:rPr>
        <w:t xml:space="preserve">=&gt; chi  9 tháng =  </w:t>
      </w:r>
      <w:r w:rsidR="00D26ADC">
        <w:rPr>
          <w:color w:val="000000"/>
          <w:lang w:val="nl-NL"/>
        </w:rPr>
        <w:t>1.296</w:t>
      </w:r>
      <w:r w:rsidR="009B7739">
        <w:rPr>
          <w:color w:val="000000"/>
          <w:lang w:val="nl-NL"/>
        </w:rPr>
        <w:t>.000</w:t>
      </w:r>
      <w:r w:rsidRPr="00192A0D">
        <w:rPr>
          <w:rFonts w:hint="eastAsia"/>
          <w:color w:val="000000"/>
          <w:lang w:val="nl-NL"/>
        </w:rPr>
        <w:t>đ</w:t>
      </w:r>
    </w:p>
    <w:p w14:paraId="3EC35617" w14:textId="77777777" w:rsidR="004A7F2A" w:rsidRDefault="004A7F2A" w:rsidP="004A7F2A">
      <w:pPr>
        <w:ind w:firstLine="720"/>
        <w:jc w:val="both"/>
        <w:rPr>
          <w:color w:val="000000"/>
        </w:rPr>
      </w:pPr>
      <w:r w:rsidRPr="002E16A9">
        <w:rPr>
          <w:color w:val="000000"/>
        </w:rPr>
        <w:t>- Thủ quỹ: Xuất- nhập kho, Kiểm thực 3 bước, lưu mẫu thức ăn, thu tiền phụ huynh: 01người</w:t>
      </w:r>
    </w:p>
    <w:p w14:paraId="66CA894B" w14:textId="77777777" w:rsidR="009B7739" w:rsidRPr="00192A0D" w:rsidRDefault="004A7F2A" w:rsidP="009B7739">
      <w:pPr>
        <w:tabs>
          <w:tab w:val="left" w:pos="140"/>
        </w:tabs>
        <w:rPr>
          <w:color w:val="000000"/>
          <w:lang w:val="nl-NL"/>
        </w:rPr>
      </w:pPr>
      <w:r>
        <w:rPr>
          <w:color w:val="000000"/>
          <w:lang w:val="nl-NL"/>
        </w:rPr>
        <w:tab/>
      </w:r>
      <w:r>
        <w:rPr>
          <w:color w:val="000000"/>
          <w:lang w:val="nl-NL"/>
        </w:rPr>
        <w:tab/>
      </w:r>
      <w:r w:rsidR="009B7739" w:rsidRPr="004309D2">
        <w:rPr>
          <w:color w:val="000000"/>
          <w:lang w:val="nl-NL"/>
        </w:rPr>
        <w:t xml:space="preserve">=&gt; </w:t>
      </w:r>
      <w:r w:rsidR="009B7739">
        <w:rPr>
          <w:color w:val="000000"/>
          <w:lang w:val="nl-NL"/>
        </w:rPr>
        <w:t>8</w:t>
      </w:r>
      <w:r w:rsidR="009B7739" w:rsidRPr="00192A0D">
        <w:rPr>
          <w:color w:val="000000"/>
          <w:lang w:val="nl-NL"/>
        </w:rPr>
        <w:t xml:space="preserve"> giờ/ tháng  x </w:t>
      </w:r>
      <w:r w:rsidR="00D26ADC">
        <w:rPr>
          <w:color w:val="000000"/>
          <w:lang w:val="nl-NL"/>
        </w:rPr>
        <w:t>16.000</w:t>
      </w:r>
      <w:r w:rsidR="009B7739" w:rsidRPr="00192A0D">
        <w:rPr>
          <w:color w:val="000000"/>
          <w:lang w:val="nl-NL"/>
        </w:rPr>
        <w:t xml:space="preserve"> </w:t>
      </w:r>
      <w:r w:rsidR="009B7739" w:rsidRPr="00192A0D">
        <w:rPr>
          <w:rFonts w:hint="eastAsia"/>
          <w:color w:val="000000"/>
          <w:lang w:val="nl-NL"/>
        </w:rPr>
        <w:t>đ</w:t>
      </w:r>
      <w:r w:rsidR="009B7739" w:rsidRPr="00192A0D">
        <w:rPr>
          <w:color w:val="000000"/>
          <w:lang w:val="nl-NL"/>
        </w:rPr>
        <w:t xml:space="preserve">/giờ = </w:t>
      </w:r>
      <w:r w:rsidR="009B7739">
        <w:rPr>
          <w:color w:val="000000"/>
          <w:lang w:val="nl-NL"/>
        </w:rPr>
        <w:t>1</w:t>
      </w:r>
      <w:r w:rsidR="00D26ADC">
        <w:rPr>
          <w:color w:val="000000"/>
          <w:lang w:val="nl-NL"/>
        </w:rPr>
        <w:t>44</w:t>
      </w:r>
      <w:r w:rsidR="009B7739">
        <w:rPr>
          <w:color w:val="000000"/>
          <w:lang w:val="nl-NL"/>
        </w:rPr>
        <w:t>.000</w:t>
      </w:r>
      <w:r w:rsidR="009B7739">
        <w:rPr>
          <w:color w:val="000000"/>
        </w:rPr>
        <w:t xml:space="preserve"> </w:t>
      </w:r>
      <w:r w:rsidR="009B7739" w:rsidRPr="00192A0D">
        <w:rPr>
          <w:color w:val="000000"/>
        </w:rPr>
        <w:t>đ</w:t>
      </w:r>
      <w:r w:rsidR="009B7739" w:rsidRPr="00192A0D">
        <w:rPr>
          <w:color w:val="000000"/>
          <w:lang w:val="nl-NL"/>
        </w:rPr>
        <w:t xml:space="preserve"> / ng</w:t>
      </w:r>
      <w:r w:rsidR="009B7739" w:rsidRPr="00192A0D">
        <w:rPr>
          <w:rFonts w:hint="eastAsia"/>
          <w:color w:val="000000"/>
          <w:lang w:val="nl-NL"/>
        </w:rPr>
        <w:t>ư</w:t>
      </w:r>
      <w:r w:rsidR="009B7739" w:rsidRPr="00192A0D">
        <w:rPr>
          <w:color w:val="000000"/>
          <w:lang w:val="nl-NL"/>
        </w:rPr>
        <w:t>ời /tháng</w:t>
      </w:r>
    </w:p>
    <w:p w14:paraId="0301F364" w14:textId="77777777" w:rsidR="004A7F2A" w:rsidRDefault="009B7739" w:rsidP="009B7739">
      <w:pPr>
        <w:tabs>
          <w:tab w:val="left" w:pos="140"/>
        </w:tabs>
        <w:rPr>
          <w:color w:val="000000"/>
          <w:lang w:val="nl-NL"/>
        </w:rPr>
      </w:pPr>
      <w:r>
        <w:rPr>
          <w:color w:val="000000"/>
          <w:lang w:val="nl-NL"/>
        </w:rPr>
        <w:tab/>
      </w:r>
      <w:r>
        <w:rPr>
          <w:color w:val="000000"/>
          <w:lang w:val="nl-NL"/>
        </w:rPr>
        <w:tab/>
      </w:r>
      <w:r w:rsidRPr="00192A0D">
        <w:rPr>
          <w:color w:val="000000"/>
          <w:lang w:val="nl-NL"/>
        </w:rPr>
        <w:t xml:space="preserve">=&gt; chi  9 tháng =  </w:t>
      </w:r>
      <w:r>
        <w:rPr>
          <w:color w:val="000000"/>
          <w:lang w:val="nl-NL"/>
        </w:rPr>
        <w:t>1.</w:t>
      </w:r>
      <w:r w:rsidR="00D26ADC">
        <w:rPr>
          <w:color w:val="000000"/>
          <w:lang w:val="nl-NL"/>
        </w:rPr>
        <w:t>296</w:t>
      </w:r>
      <w:r>
        <w:rPr>
          <w:color w:val="000000"/>
          <w:lang w:val="nl-NL"/>
        </w:rPr>
        <w:t>.000</w:t>
      </w:r>
      <w:r w:rsidRPr="00192A0D">
        <w:rPr>
          <w:rFonts w:hint="eastAsia"/>
          <w:color w:val="000000"/>
          <w:lang w:val="nl-NL"/>
        </w:rPr>
        <w:t>đ</w:t>
      </w:r>
    </w:p>
    <w:p w14:paraId="7CE30171" w14:textId="77777777" w:rsidR="004A7F2A" w:rsidRPr="002E16A9" w:rsidRDefault="004A7F2A" w:rsidP="004A7F2A">
      <w:pPr>
        <w:jc w:val="both"/>
        <w:rPr>
          <w:color w:val="000000"/>
        </w:rPr>
      </w:pPr>
    </w:p>
    <w:tbl>
      <w:tblPr>
        <w:tblpPr w:leftFromText="180" w:rightFromText="180" w:vertAnchor="text" w:tblpX="126"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530"/>
        <w:gridCol w:w="1552"/>
        <w:gridCol w:w="1775"/>
      </w:tblGrid>
      <w:tr w:rsidR="004A7F2A" w:rsidRPr="002E16A9" w14:paraId="66904CF3" w14:textId="77777777" w:rsidTr="00680FF9">
        <w:trPr>
          <w:trHeight w:val="887"/>
        </w:trPr>
        <w:tc>
          <w:tcPr>
            <w:tcW w:w="3528" w:type="dxa"/>
            <w:vAlign w:val="center"/>
          </w:tcPr>
          <w:p w14:paraId="2BBB3C26" w14:textId="77777777" w:rsidR="004A7F2A" w:rsidRPr="002E16A9" w:rsidRDefault="004A7F2A" w:rsidP="00680FF9">
            <w:pPr>
              <w:autoSpaceDE w:val="0"/>
              <w:autoSpaceDN w:val="0"/>
              <w:adjustRightInd w:val="0"/>
              <w:jc w:val="center"/>
              <w:rPr>
                <w:b/>
                <w:color w:val="000000"/>
                <w:sz w:val="26"/>
                <w:szCs w:val="26"/>
              </w:rPr>
            </w:pPr>
            <w:r w:rsidRPr="002E16A9">
              <w:rPr>
                <w:b/>
                <w:color w:val="000000"/>
                <w:sz w:val="26"/>
                <w:szCs w:val="26"/>
              </w:rPr>
              <w:t>Nội dung chi</w:t>
            </w:r>
          </w:p>
        </w:tc>
        <w:tc>
          <w:tcPr>
            <w:tcW w:w="1080" w:type="dxa"/>
            <w:vAlign w:val="center"/>
          </w:tcPr>
          <w:p w14:paraId="48FF3E2B" w14:textId="77777777" w:rsidR="004A7F2A" w:rsidRPr="002E16A9" w:rsidRDefault="004A7F2A" w:rsidP="00680FF9">
            <w:pPr>
              <w:autoSpaceDE w:val="0"/>
              <w:autoSpaceDN w:val="0"/>
              <w:adjustRightInd w:val="0"/>
              <w:jc w:val="center"/>
              <w:rPr>
                <w:b/>
                <w:color w:val="000000"/>
                <w:sz w:val="26"/>
                <w:szCs w:val="26"/>
              </w:rPr>
            </w:pPr>
            <w:r w:rsidRPr="002E16A9">
              <w:rPr>
                <w:b/>
                <w:color w:val="000000"/>
                <w:sz w:val="26"/>
                <w:szCs w:val="26"/>
              </w:rPr>
              <w:t>Số lượng</w:t>
            </w:r>
          </w:p>
        </w:tc>
        <w:tc>
          <w:tcPr>
            <w:tcW w:w="1530" w:type="dxa"/>
            <w:vAlign w:val="center"/>
          </w:tcPr>
          <w:p w14:paraId="0300D297" w14:textId="77777777" w:rsidR="004A7F2A" w:rsidRPr="002E16A9" w:rsidRDefault="004A7F2A" w:rsidP="00680FF9">
            <w:pPr>
              <w:autoSpaceDE w:val="0"/>
              <w:autoSpaceDN w:val="0"/>
              <w:adjustRightInd w:val="0"/>
              <w:jc w:val="center"/>
              <w:rPr>
                <w:b/>
                <w:color w:val="000000"/>
                <w:sz w:val="26"/>
                <w:szCs w:val="26"/>
              </w:rPr>
            </w:pPr>
            <w:r w:rsidRPr="002E16A9">
              <w:rPr>
                <w:b/>
                <w:color w:val="000000"/>
                <w:sz w:val="26"/>
                <w:szCs w:val="26"/>
              </w:rPr>
              <w:t>Số tiền/ người/ tháng</w:t>
            </w:r>
          </w:p>
        </w:tc>
        <w:tc>
          <w:tcPr>
            <w:tcW w:w="1552" w:type="dxa"/>
            <w:vAlign w:val="center"/>
          </w:tcPr>
          <w:p w14:paraId="519B8B99" w14:textId="77777777" w:rsidR="004A7F2A" w:rsidRPr="002E16A9" w:rsidRDefault="004A7F2A" w:rsidP="00680FF9">
            <w:pPr>
              <w:autoSpaceDE w:val="0"/>
              <w:autoSpaceDN w:val="0"/>
              <w:adjustRightInd w:val="0"/>
              <w:jc w:val="center"/>
              <w:rPr>
                <w:b/>
                <w:color w:val="000000"/>
                <w:sz w:val="26"/>
                <w:szCs w:val="26"/>
              </w:rPr>
            </w:pPr>
            <w:r w:rsidRPr="002E16A9">
              <w:rPr>
                <w:b/>
                <w:color w:val="000000"/>
                <w:sz w:val="26"/>
                <w:szCs w:val="26"/>
              </w:rPr>
              <w:t>Tổng tiền/ tháng</w:t>
            </w:r>
          </w:p>
        </w:tc>
        <w:tc>
          <w:tcPr>
            <w:tcW w:w="1775" w:type="dxa"/>
            <w:vAlign w:val="center"/>
          </w:tcPr>
          <w:p w14:paraId="574754E2" w14:textId="77777777" w:rsidR="004A7F2A" w:rsidRPr="002E16A9" w:rsidRDefault="004A7F2A" w:rsidP="00680FF9">
            <w:pPr>
              <w:autoSpaceDE w:val="0"/>
              <w:autoSpaceDN w:val="0"/>
              <w:adjustRightInd w:val="0"/>
              <w:jc w:val="center"/>
              <w:rPr>
                <w:b/>
                <w:color w:val="000000"/>
                <w:sz w:val="26"/>
                <w:szCs w:val="26"/>
              </w:rPr>
            </w:pPr>
            <w:r w:rsidRPr="002E16A9">
              <w:rPr>
                <w:b/>
                <w:color w:val="000000"/>
                <w:sz w:val="26"/>
                <w:szCs w:val="26"/>
              </w:rPr>
              <w:t>Mức thu bình quân/ 1 trẻ/ tháng</w:t>
            </w:r>
          </w:p>
        </w:tc>
      </w:tr>
      <w:tr w:rsidR="004A7F2A" w:rsidRPr="002E16A9" w14:paraId="343815D8" w14:textId="77777777" w:rsidTr="00680FF9">
        <w:trPr>
          <w:trHeight w:val="527"/>
        </w:trPr>
        <w:tc>
          <w:tcPr>
            <w:tcW w:w="3528" w:type="dxa"/>
            <w:vAlign w:val="center"/>
          </w:tcPr>
          <w:p w14:paraId="48E4E0DE" w14:textId="77777777" w:rsidR="004A7F2A" w:rsidRPr="002E16A9" w:rsidRDefault="004A7F2A" w:rsidP="00D26ADC">
            <w:pPr>
              <w:autoSpaceDE w:val="0"/>
              <w:autoSpaceDN w:val="0"/>
              <w:adjustRightInd w:val="0"/>
              <w:rPr>
                <w:color w:val="000000"/>
              </w:rPr>
            </w:pPr>
            <w:r w:rsidRPr="002E16A9">
              <w:rPr>
                <w:color w:val="000000"/>
              </w:rPr>
              <w:t>Chi cho giáo viên</w:t>
            </w:r>
            <w:r>
              <w:rPr>
                <w:color w:val="000000"/>
              </w:rPr>
              <w:t xml:space="preserve"> </w:t>
            </w:r>
            <w:r w:rsidR="00D26ADC">
              <w:rPr>
                <w:color w:val="000000"/>
              </w:rPr>
              <w:t>78</w:t>
            </w:r>
            <w:r w:rsidRPr="002E16A9">
              <w:rPr>
                <w:color w:val="000000"/>
              </w:rPr>
              <w:t>%</w:t>
            </w:r>
          </w:p>
        </w:tc>
        <w:tc>
          <w:tcPr>
            <w:tcW w:w="1080" w:type="dxa"/>
            <w:vAlign w:val="center"/>
          </w:tcPr>
          <w:p w14:paraId="0F936F48" w14:textId="77777777" w:rsidR="004A7F2A" w:rsidRPr="002E16A9" w:rsidRDefault="004A7F2A" w:rsidP="00680FF9">
            <w:pPr>
              <w:jc w:val="center"/>
              <w:rPr>
                <w:color w:val="000000"/>
              </w:rPr>
            </w:pPr>
            <w:r>
              <w:rPr>
                <w:color w:val="000000"/>
              </w:rPr>
              <w:t>1</w:t>
            </w:r>
          </w:p>
        </w:tc>
        <w:tc>
          <w:tcPr>
            <w:tcW w:w="1530" w:type="dxa"/>
            <w:vAlign w:val="center"/>
          </w:tcPr>
          <w:p w14:paraId="2620CD56" w14:textId="77777777" w:rsidR="004A7F2A" w:rsidRPr="002E16A9" w:rsidRDefault="009B7739" w:rsidP="00D26ADC">
            <w:pPr>
              <w:jc w:val="right"/>
              <w:rPr>
                <w:color w:val="000000"/>
              </w:rPr>
            </w:pPr>
            <w:r>
              <w:rPr>
                <w:color w:val="000000"/>
              </w:rPr>
              <w:t>2.</w:t>
            </w:r>
            <w:r w:rsidR="00D26ADC">
              <w:rPr>
                <w:color w:val="000000"/>
              </w:rPr>
              <w:t>496</w:t>
            </w:r>
            <w:r>
              <w:rPr>
                <w:color w:val="000000"/>
              </w:rPr>
              <w:t>.000</w:t>
            </w:r>
          </w:p>
        </w:tc>
        <w:tc>
          <w:tcPr>
            <w:tcW w:w="1552" w:type="dxa"/>
            <w:vAlign w:val="center"/>
          </w:tcPr>
          <w:p w14:paraId="53722E36" w14:textId="77777777" w:rsidR="004A7F2A" w:rsidRPr="002E16A9" w:rsidRDefault="009B7739" w:rsidP="00D26ADC">
            <w:pPr>
              <w:jc w:val="right"/>
              <w:rPr>
                <w:color w:val="000000"/>
              </w:rPr>
            </w:pPr>
            <w:r>
              <w:rPr>
                <w:color w:val="000000"/>
              </w:rPr>
              <w:t>2.</w:t>
            </w:r>
            <w:r w:rsidR="00D26ADC">
              <w:rPr>
                <w:color w:val="000000"/>
              </w:rPr>
              <w:t>496</w:t>
            </w:r>
            <w:r>
              <w:rPr>
                <w:color w:val="000000"/>
              </w:rPr>
              <w:t>.000</w:t>
            </w:r>
          </w:p>
        </w:tc>
        <w:tc>
          <w:tcPr>
            <w:tcW w:w="1775" w:type="dxa"/>
            <w:vAlign w:val="center"/>
          </w:tcPr>
          <w:p w14:paraId="5E63C2E1" w14:textId="77777777" w:rsidR="004A7F2A" w:rsidRPr="002E16A9" w:rsidRDefault="004A7F2A" w:rsidP="00D26ADC">
            <w:pPr>
              <w:jc w:val="right"/>
              <w:rPr>
                <w:color w:val="000000"/>
              </w:rPr>
            </w:pPr>
            <w:r w:rsidRPr="002E16A9">
              <w:rPr>
                <w:color w:val="000000"/>
              </w:rPr>
              <w:t>6</w:t>
            </w:r>
            <w:r w:rsidR="00D26ADC">
              <w:rPr>
                <w:color w:val="000000"/>
              </w:rPr>
              <w:t>2</w:t>
            </w:r>
            <w:r w:rsidRPr="002E16A9">
              <w:rPr>
                <w:color w:val="000000"/>
              </w:rPr>
              <w:t>.</w:t>
            </w:r>
            <w:r w:rsidR="00D26ADC">
              <w:rPr>
                <w:color w:val="000000"/>
              </w:rPr>
              <w:t>4</w:t>
            </w:r>
            <w:r w:rsidRPr="002E16A9">
              <w:rPr>
                <w:color w:val="000000"/>
              </w:rPr>
              <w:t>00</w:t>
            </w:r>
          </w:p>
        </w:tc>
      </w:tr>
      <w:tr w:rsidR="004A7F2A" w:rsidRPr="002E16A9" w14:paraId="20B33EF0" w14:textId="77777777" w:rsidTr="00680FF9">
        <w:trPr>
          <w:trHeight w:val="455"/>
        </w:trPr>
        <w:tc>
          <w:tcPr>
            <w:tcW w:w="3528" w:type="dxa"/>
            <w:vAlign w:val="center"/>
          </w:tcPr>
          <w:p w14:paraId="66AACCB8" w14:textId="77777777" w:rsidR="004A7F2A" w:rsidRPr="002E16A9" w:rsidRDefault="004A7F2A" w:rsidP="00D26ADC">
            <w:pPr>
              <w:autoSpaceDE w:val="0"/>
              <w:autoSpaceDN w:val="0"/>
              <w:adjustRightInd w:val="0"/>
              <w:rPr>
                <w:color w:val="000000"/>
              </w:rPr>
            </w:pPr>
            <w:r w:rsidRPr="002E16A9">
              <w:rPr>
                <w:color w:val="000000"/>
              </w:rPr>
              <w:t xml:space="preserve">Chi cho CBQL </w:t>
            </w:r>
            <w:r w:rsidR="00D26ADC">
              <w:rPr>
                <w:color w:val="000000"/>
              </w:rPr>
              <w:t>9</w:t>
            </w:r>
            <w:r w:rsidRPr="002E16A9">
              <w:rPr>
                <w:color w:val="000000"/>
              </w:rPr>
              <w:t>%</w:t>
            </w:r>
          </w:p>
        </w:tc>
        <w:tc>
          <w:tcPr>
            <w:tcW w:w="1080" w:type="dxa"/>
            <w:vAlign w:val="center"/>
          </w:tcPr>
          <w:p w14:paraId="417C9319" w14:textId="77777777" w:rsidR="004A7F2A" w:rsidRPr="002E16A9" w:rsidRDefault="004A7F2A" w:rsidP="00680FF9">
            <w:pPr>
              <w:jc w:val="center"/>
              <w:rPr>
                <w:color w:val="000000"/>
              </w:rPr>
            </w:pPr>
            <w:r>
              <w:rPr>
                <w:color w:val="000000"/>
              </w:rPr>
              <w:t>1</w:t>
            </w:r>
          </w:p>
        </w:tc>
        <w:tc>
          <w:tcPr>
            <w:tcW w:w="1530" w:type="dxa"/>
            <w:vAlign w:val="center"/>
          </w:tcPr>
          <w:p w14:paraId="63240145" w14:textId="77777777" w:rsidR="004A7F2A" w:rsidRPr="002E16A9" w:rsidRDefault="009B7739" w:rsidP="004E2CB6">
            <w:pPr>
              <w:jc w:val="right"/>
              <w:rPr>
                <w:color w:val="000000"/>
              </w:rPr>
            </w:pPr>
            <w:r>
              <w:rPr>
                <w:color w:val="000000"/>
              </w:rPr>
              <w:t>256.000</w:t>
            </w:r>
          </w:p>
        </w:tc>
        <w:tc>
          <w:tcPr>
            <w:tcW w:w="1552" w:type="dxa"/>
            <w:vAlign w:val="center"/>
          </w:tcPr>
          <w:p w14:paraId="77519013" w14:textId="77777777" w:rsidR="004A7F2A" w:rsidRPr="002E16A9" w:rsidRDefault="009B7739" w:rsidP="00680FF9">
            <w:pPr>
              <w:jc w:val="right"/>
              <w:rPr>
                <w:color w:val="000000"/>
              </w:rPr>
            </w:pPr>
            <w:r>
              <w:rPr>
                <w:color w:val="000000"/>
              </w:rPr>
              <w:t>256</w:t>
            </w:r>
            <w:r w:rsidR="004A7F2A">
              <w:rPr>
                <w:color w:val="000000"/>
              </w:rPr>
              <w:t>.000</w:t>
            </w:r>
          </w:p>
        </w:tc>
        <w:tc>
          <w:tcPr>
            <w:tcW w:w="1775" w:type="dxa"/>
            <w:vAlign w:val="center"/>
          </w:tcPr>
          <w:p w14:paraId="0F112B35" w14:textId="77777777" w:rsidR="004A7F2A" w:rsidRPr="002E16A9" w:rsidRDefault="00D26ADC" w:rsidP="00D26ADC">
            <w:pPr>
              <w:jc w:val="right"/>
              <w:rPr>
                <w:color w:val="000000"/>
              </w:rPr>
            </w:pPr>
            <w:r>
              <w:rPr>
                <w:color w:val="000000"/>
              </w:rPr>
              <w:t>7</w:t>
            </w:r>
            <w:r w:rsidR="009B7739">
              <w:rPr>
                <w:color w:val="000000"/>
              </w:rPr>
              <w:t>.</w:t>
            </w:r>
            <w:r>
              <w:rPr>
                <w:color w:val="000000"/>
              </w:rPr>
              <w:t>2</w:t>
            </w:r>
            <w:r w:rsidR="009B7739">
              <w:rPr>
                <w:color w:val="000000"/>
              </w:rPr>
              <w:t>00</w:t>
            </w:r>
          </w:p>
        </w:tc>
      </w:tr>
      <w:tr w:rsidR="004A7F2A" w:rsidRPr="002E16A9" w14:paraId="73538B9F" w14:textId="77777777" w:rsidTr="00680FF9">
        <w:trPr>
          <w:trHeight w:val="437"/>
        </w:trPr>
        <w:tc>
          <w:tcPr>
            <w:tcW w:w="3528" w:type="dxa"/>
            <w:vAlign w:val="center"/>
          </w:tcPr>
          <w:p w14:paraId="178236E3" w14:textId="77777777" w:rsidR="004A7F2A" w:rsidRPr="002E16A9" w:rsidRDefault="004A7F2A" w:rsidP="00D26ADC">
            <w:pPr>
              <w:autoSpaceDE w:val="0"/>
              <w:autoSpaceDN w:val="0"/>
              <w:adjustRightInd w:val="0"/>
              <w:rPr>
                <w:color w:val="000000"/>
              </w:rPr>
            </w:pPr>
            <w:r>
              <w:rPr>
                <w:color w:val="000000"/>
              </w:rPr>
              <w:t>Chi Thủ qu</w:t>
            </w:r>
            <w:r w:rsidR="00062764">
              <w:rPr>
                <w:color w:val="000000"/>
              </w:rPr>
              <w:t>ỹ</w:t>
            </w:r>
            <w:r>
              <w:rPr>
                <w:color w:val="000000"/>
              </w:rPr>
              <w:t xml:space="preserve">, Kế toán </w:t>
            </w:r>
            <w:r w:rsidR="00D26ADC">
              <w:rPr>
                <w:color w:val="000000"/>
              </w:rPr>
              <w:t>9</w:t>
            </w:r>
            <w:r>
              <w:rPr>
                <w:color w:val="000000"/>
              </w:rPr>
              <w:t>%</w:t>
            </w:r>
          </w:p>
        </w:tc>
        <w:tc>
          <w:tcPr>
            <w:tcW w:w="1080" w:type="dxa"/>
            <w:vAlign w:val="center"/>
          </w:tcPr>
          <w:p w14:paraId="798050B1" w14:textId="77777777" w:rsidR="004A7F2A" w:rsidRDefault="004A7F2A" w:rsidP="00680FF9">
            <w:pPr>
              <w:jc w:val="center"/>
              <w:rPr>
                <w:color w:val="000000"/>
              </w:rPr>
            </w:pPr>
            <w:r>
              <w:rPr>
                <w:color w:val="000000"/>
              </w:rPr>
              <w:t>2</w:t>
            </w:r>
          </w:p>
        </w:tc>
        <w:tc>
          <w:tcPr>
            <w:tcW w:w="1530" w:type="dxa"/>
            <w:vAlign w:val="center"/>
          </w:tcPr>
          <w:p w14:paraId="4AA49946" w14:textId="77777777" w:rsidR="004A7F2A" w:rsidRDefault="009B7739" w:rsidP="00893B6D">
            <w:pPr>
              <w:jc w:val="right"/>
              <w:rPr>
                <w:color w:val="000000"/>
              </w:rPr>
            </w:pPr>
            <w:r>
              <w:rPr>
                <w:color w:val="000000"/>
              </w:rPr>
              <w:t>128.000</w:t>
            </w:r>
          </w:p>
        </w:tc>
        <w:tc>
          <w:tcPr>
            <w:tcW w:w="1552" w:type="dxa"/>
            <w:vAlign w:val="center"/>
          </w:tcPr>
          <w:p w14:paraId="2798FFC0" w14:textId="77777777" w:rsidR="004A7F2A" w:rsidRDefault="009B7739" w:rsidP="00680FF9">
            <w:pPr>
              <w:jc w:val="right"/>
              <w:rPr>
                <w:color w:val="000000"/>
              </w:rPr>
            </w:pPr>
            <w:r>
              <w:rPr>
                <w:color w:val="000000"/>
              </w:rPr>
              <w:t>256</w:t>
            </w:r>
            <w:r w:rsidR="004A7F2A">
              <w:rPr>
                <w:color w:val="000000"/>
              </w:rPr>
              <w:t>.000</w:t>
            </w:r>
          </w:p>
        </w:tc>
        <w:tc>
          <w:tcPr>
            <w:tcW w:w="1775" w:type="dxa"/>
            <w:vAlign w:val="center"/>
          </w:tcPr>
          <w:p w14:paraId="3398431D" w14:textId="77777777" w:rsidR="004A7F2A" w:rsidRPr="002E16A9" w:rsidRDefault="00D26ADC" w:rsidP="00D26ADC">
            <w:pPr>
              <w:jc w:val="right"/>
              <w:rPr>
                <w:color w:val="000000"/>
              </w:rPr>
            </w:pPr>
            <w:r>
              <w:rPr>
                <w:color w:val="000000"/>
              </w:rPr>
              <w:t>7</w:t>
            </w:r>
            <w:r w:rsidR="00893B6D">
              <w:rPr>
                <w:color w:val="000000"/>
              </w:rPr>
              <w:t>.</w:t>
            </w:r>
            <w:r>
              <w:rPr>
                <w:color w:val="000000"/>
              </w:rPr>
              <w:t>2</w:t>
            </w:r>
            <w:r w:rsidR="00893B6D">
              <w:rPr>
                <w:color w:val="000000"/>
              </w:rPr>
              <w:t>00</w:t>
            </w:r>
          </w:p>
        </w:tc>
      </w:tr>
      <w:tr w:rsidR="004A7F2A" w:rsidRPr="002E16A9" w14:paraId="19EAD721" w14:textId="77777777" w:rsidTr="00680FF9">
        <w:trPr>
          <w:trHeight w:val="437"/>
        </w:trPr>
        <w:tc>
          <w:tcPr>
            <w:tcW w:w="3528" w:type="dxa"/>
            <w:tcBorders>
              <w:bottom w:val="single" w:sz="4" w:space="0" w:color="auto"/>
            </w:tcBorders>
            <w:vAlign w:val="center"/>
          </w:tcPr>
          <w:p w14:paraId="672035AA" w14:textId="77777777" w:rsidR="004A7F2A" w:rsidRPr="005803DA" w:rsidRDefault="004A7F2A" w:rsidP="00680FF9">
            <w:pPr>
              <w:autoSpaceDE w:val="0"/>
              <w:autoSpaceDN w:val="0"/>
              <w:adjustRightInd w:val="0"/>
              <w:rPr>
                <w:color w:val="000000"/>
              </w:rPr>
            </w:pPr>
            <w:r>
              <w:rPr>
                <w:color w:val="000000"/>
              </w:rPr>
              <w:t>Trích nộp tiền điện nước  2</w:t>
            </w:r>
            <w:r w:rsidRPr="005803DA">
              <w:rPr>
                <w:color w:val="000000"/>
              </w:rPr>
              <w:t>%</w:t>
            </w:r>
          </w:p>
        </w:tc>
        <w:tc>
          <w:tcPr>
            <w:tcW w:w="1080" w:type="dxa"/>
            <w:tcBorders>
              <w:bottom w:val="single" w:sz="4" w:space="0" w:color="auto"/>
            </w:tcBorders>
            <w:vAlign w:val="center"/>
          </w:tcPr>
          <w:p w14:paraId="59B7B1F8" w14:textId="77777777" w:rsidR="004A7F2A" w:rsidRDefault="004A7F2A" w:rsidP="00680FF9">
            <w:pPr>
              <w:autoSpaceDE w:val="0"/>
              <w:autoSpaceDN w:val="0"/>
              <w:adjustRightInd w:val="0"/>
              <w:jc w:val="center"/>
              <w:rPr>
                <w:b/>
                <w:color w:val="000000"/>
              </w:rPr>
            </w:pPr>
          </w:p>
        </w:tc>
        <w:tc>
          <w:tcPr>
            <w:tcW w:w="1530" w:type="dxa"/>
            <w:tcBorders>
              <w:bottom w:val="single" w:sz="4" w:space="0" w:color="auto"/>
            </w:tcBorders>
            <w:vAlign w:val="center"/>
          </w:tcPr>
          <w:p w14:paraId="7733508E" w14:textId="77777777" w:rsidR="004A7F2A" w:rsidRPr="002E16A9" w:rsidRDefault="004A7F2A" w:rsidP="00680FF9">
            <w:pPr>
              <w:autoSpaceDE w:val="0"/>
              <w:autoSpaceDN w:val="0"/>
              <w:adjustRightInd w:val="0"/>
              <w:jc w:val="center"/>
              <w:rPr>
                <w:b/>
                <w:color w:val="000000"/>
              </w:rPr>
            </w:pPr>
          </w:p>
        </w:tc>
        <w:tc>
          <w:tcPr>
            <w:tcW w:w="1552" w:type="dxa"/>
            <w:tcBorders>
              <w:bottom w:val="single" w:sz="4" w:space="0" w:color="auto"/>
            </w:tcBorders>
            <w:vAlign w:val="center"/>
          </w:tcPr>
          <w:p w14:paraId="06A65326" w14:textId="77777777" w:rsidR="004A7F2A" w:rsidRPr="00D312CE" w:rsidRDefault="009B7739" w:rsidP="00680FF9">
            <w:pPr>
              <w:autoSpaceDE w:val="0"/>
              <w:autoSpaceDN w:val="0"/>
              <w:adjustRightInd w:val="0"/>
              <w:jc w:val="right"/>
              <w:rPr>
                <w:color w:val="000000"/>
              </w:rPr>
            </w:pPr>
            <w:r>
              <w:rPr>
                <w:color w:val="000000"/>
              </w:rPr>
              <w:t>64</w:t>
            </w:r>
            <w:r w:rsidR="004A7F2A" w:rsidRPr="00D312CE">
              <w:rPr>
                <w:color w:val="000000"/>
              </w:rPr>
              <w:t>.000</w:t>
            </w:r>
          </w:p>
        </w:tc>
        <w:tc>
          <w:tcPr>
            <w:tcW w:w="1775" w:type="dxa"/>
            <w:tcBorders>
              <w:bottom w:val="single" w:sz="4" w:space="0" w:color="auto"/>
            </w:tcBorders>
            <w:vAlign w:val="center"/>
          </w:tcPr>
          <w:p w14:paraId="35D07A26" w14:textId="77777777" w:rsidR="004A7F2A" w:rsidRPr="00D312CE" w:rsidRDefault="004A7F2A" w:rsidP="00680FF9">
            <w:pPr>
              <w:autoSpaceDE w:val="0"/>
              <w:autoSpaceDN w:val="0"/>
              <w:adjustRightInd w:val="0"/>
              <w:jc w:val="right"/>
              <w:rPr>
                <w:color w:val="000000"/>
              </w:rPr>
            </w:pPr>
            <w:r>
              <w:rPr>
                <w:color w:val="000000"/>
              </w:rPr>
              <w:t>1.60</w:t>
            </w:r>
            <w:r w:rsidRPr="00D312CE">
              <w:rPr>
                <w:color w:val="000000"/>
              </w:rPr>
              <w:t>0</w:t>
            </w:r>
          </w:p>
        </w:tc>
      </w:tr>
      <w:tr w:rsidR="004E2CB6" w:rsidRPr="002E16A9" w14:paraId="56846FEC" w14:textId="77777777" w:rsidTr="00680FF9">
        <w:trPr>
          <w:trHeight w:val="437"/>
        </w:trPr>
        <w:tc>
          <w:tcPr>
            <w:tcW w:w="3528" w:type="dxa"/>
            <w:tcBorders>
              <w:bottom w:val="single" w:sz="4" w:space="0" w:color="auto"/>
            </w:tcBorders>
            <w:vAlign w:val="center"/>
          </w:tcPr>
          <w:p w14:paraId="614BBFDD" w14:textId="77777777" w:rsidR="004E2CB6" w:rsidRDefault="004E2CB6" w:rsidP="00680FF9">
            <w:pPr>
              <w:autoSpaceDE w:val="0"/>
              <w:autoSpaceDN w:val="0"/>
              <w:adjustRightInd w:val="0"/>
              <w:rPr>
                <w:color w:val="000000"/>
              </w:rPr>
            </w:pPr>
            <w:r>
              <w:rPr>
                <w:color w:val="000000"/>
              </w:rPr>
              <w:t>Trích nộp thuế  2%</w:t>
            </w:r>
          </w:p>
        </w:tc>
        <w:tc>
          <w:tcPr>
            <w:tcW w:w="1080" w:type="dxa"/>
            <w:tcBorders>
              <w:bottom w:val="single" w:sz="4" w:space="0" w:color="auto"/>
            </w:tcBorders>
            <w:vAlign w:val="center"/>
          </w:tcPr>
          <w:p w14:paraId="320C67F0" w14:textId="77777777" w:rsidR="004E2CB6" w:rsidRDefault="004E2CB6" w:rsidP="00680FF9">
            <w:pPr>
              <w:autoSpaceDE w:val="0"/>
              <w:autoSpaceDN w:val="0"/>
              <w:adjustRightInd w:val="0"/>
              <w:jc w:val="center"/>
              <w:rPr>
                <w:b/>
                <w:color w:val="000000"/>
              </w:rPr>
            </w:pPr>
          </w:p>
        </w:tc>
        <w:tc>
          <w:tcPr>
            <w:tcW w:w="1530" w:type="dxa"/>
            <w:tcBorders>
              <w:bottom w:val="single" w:sz="4" w:space="0" w:color="auto"/>
            </w:tcBorders>
            <w:vAlign w:val="center"/>
          </w:tcPr>
          <w:p w14:paraId="20FC362F" w14:textId="77777777" w:rsidR="004E2CB6" w:rsidRPr="002E16A9" w:rsidRDefault="004E2CB6" w:rsidP="00680FF9">
            <w:pPr>
              <w:autoSpaceDE w:val="0"/>
              <w:autoSpaceDN w:val="0"/>
              <w:adjustRightInd w:val="0"/>
              <w:jc w:val="center"/>
              <w:rPr>
                <w:b/>
                <w:color w:val="000000"/>
              </w:rPr>
            </w:pPr>
          </w:p>
        </w:tc>
        <w:tc>
          <w:tcPr>
            <w:tcW w:w="1552" w:type="dxa"/>
            <w:tcBorders>
              <w:bottom w:val="single" w:sz="4" w:space="0" w:color="auto"/>
            </w:tcBorders>
            <w:vAlign w:val="center"/>
          </w:tcPr>
          <w:p w14:paraId="06B7744E" w14:textId="77777777" w:rsidR="004E2CB6" w:rsidRDefault="009B7739" w:rsidP="00680FF9">
            <w:pPr>
              <w:autoSpaceDE w:val="0"/>
              <w:autoSpaceDN w:val="0"/>
              <w:adjustRightInd w:val="0"/>
              <w:jc w:val="right"/>
              <w:rPr>
                <w:color w:val="000000"/>
              </w:rPr>
            </w:pPr>
            <w:r>
              <w:rPr>
                <w:color w:val="000000"/>
              </w:rPr>
              <w:t>64</w:t>
            </w:r>
            <w:r w:rsidR="004E2CB6">
              <w:rPr>
                <w:color w:val="000000"/>
              </w:rPr>
              <w:t>.000</w:t>
            </w:r>
          </w:p>
        </w:tc>
        <w:tc>
          <w:tcPr>
            <w:tcW w:w="1775" w:type="dxa"/>
            <w:tcBorders>
              <w:bottom w:val="single" w:sz="4" w:space="0" w:color="auto"/>
            </w:tcBorders>
            <w:vAlign w:val="center"/>
          </w:tcPr>
          <w:p w14:paraId="46F595E6" w14:textId="77777777" w:rsidR="004E2CB6" w:rsidRDefault="004E2CB6" w:rsidP="00680FF9">
            <w:pPr>
              <w:autoSpaceDE w:val="0"/>
              <w:autoSpaceDN w:val="0"/>
              <w:adjustRightInd w:val="0"/>
              <w:jc w:val="right"/>
              <w:rPr>
                <w:color w:val="000000"/>
              </w:rPr>
            </w:pPr>
            <w:r>
              <w:rPr>
                <w:color w:val="000000"/>
              </w:rPr>
              <w:t>1.600</w:t>
            </w:r>
          </w:p>
        </w:tc>
      </w:tr>
      <w:tr w:rsidR="004A7F2A" w:rsidRPr="002E16A9" w14:paraId="48807F03" w14:textId="77777777" w:rsidTr="00680FF9">
        <w:trPr>
          <w:trHeight w:val="437"/>
        </w:trPr>
        <w:tc>
          <w:tcPr>
            <w:tcW w:w="3528" w:type="dxa"/>
            <w:tcBorders>
              <w:bottom w:val="single" w:sz="4" w:space="0" w:color="auto"/>
            </w:tcBorders>
            <w:vAlign w:val="center"/>
          </w:tcPr>
          <w:p w14:paraId="31C682A2" w14:textId="77777777" w:rsidR="004A7F2A" w:rsidRPr="002E16A9" w:rsidRDefault="004A7F2A" w:rsidP="00680FF9">
            <w:pPr>
              <w:autoSpaceDE w:val="0"/>
              <w:autoSpaceDN w:val="0"/>
              <w:adjustRightInd w:val="0"/>
              <w:jc w:val="center"/>
              <w:rPr>
                <w:b/>
                <w:color w:val="000000"/>
              </w:rPr>
            </w:pPr>
            <w:r w:rsidRPr="002E16A9">
              <w:rPr>
                <w:b/>
                <w:color w:val="000000"/>
              </w:rPr>
              <w:t>Tổng cộng</w:t>
            </w:r>
          </w:p>
        </w:tc>
        <w:tc>
          <w:tcPr>
            <w:tcW w:w="1080" w:type="dxa"/>
            <w:tcBorders>
              <w:bottom w:val="single" w:sz="4" w:space="0" w:color="auto"/>
            </w:tcBorders>
            <w:vAlign w:val="center"/>
          </w:tcPr>
          <w:p w14:paraId="278E48C9" w14:textId="77777777" w:rsidR="004A7F2A" w:rsidRPr="002E16A9" w:rsidRDefault="004A7F2A" w:rsidP="00680FF9">
            <w:pPr>
              <w:autoSpaceDE w:val="0"/>
              <w:autoSpaceDN w:val="0"/>
              <w:adjustRightInd w:val="0"/>
              <w:jc w:val="center"/>
              <w:rPr>
                <w:b/>
                <w:color w:val="000000"/>
              </w:rPr>
            </w:pPr>
            <w:r>
              <w:rPr>
                <w:b/>
                <w:color w:val="000000"/>
              </w:rPr>
              <w:t>4</w:t>
            </w:r>
          </w:p>
        </w:tc>
        <w:tc>
          <w:tcPr>
            <w:tcW w:w="1530" w:type="dxa"/>
            <w:tcBorders>
              <w:bottom w:val="single" w:sz="4" w:space="0" w:color="auto"/>
            </w:tcBorders>
            <w:vAlign w:val="center"/>
          </w:tcPr>
          <w:p w14:paraId="188B08E2" w14:textId="77777777" w:rsidR="004A7F2A" w:rsidRPr="002E16A9" w:rsidRDefault="004A7F2A" w:rsidP="00680FF9">
            <w:pPr>
              <w:autoSpaceDE w:val="0"/>
              <w:autoSpaceDN w:val="0"/>
              <w:adjustRightInd w:val="0"/>
              <w:jc w:val="center"/>
              <w:rPr>
                <w:b/>
                <w:color w:val="000000"/>
              </w:rPr>
            </w:pPr>
          </w:p>
        </w:tc>
        <w:tc>
          <w:tcPr>
            <w:tcW w:w="1552" w:type="dxa"/>
            <w:tcBorders>
              <w:bottom w:val="single" w:sz="4" w:space="0" w:color="auto"/>
            </w:tcBorders>
            <w:vAlign w:val="center"/>
          </w:tcPr>
          <w:p w14:paraId="28E092FB" w14:textId="77777777" w:rsidR="004A7F2A" w:rsidRPr="002E16A9" w:rsidRDefault="009B7739" w:rsidP="00680FF9">
            <w:pPr>
              <w:autoSpaceDE w:val="0"/>
              <w:autoSpaceDN w:val="0"/>
              <w:adjustRightInd w:val="0"/>
              <w:jc w:val="right"/>
              <w:rPr>
                <w:b/>
                <w:color w:val="000000"/>
              </w:rPr>
            </w:pPr>
            <w:r>
              <w:rPr>
                <w:b/>
                <w:color w:val="000000"/>
              </w:rPr>
              <w:t>3.200</w:t>
            </w:r>
            <w:r w:rsidR="004A7F2A" w:rsidRPr="002E16A9">
              <w:rPr>
                <w:b/>
                <w:color w:val="000000"/>
              </w:rPr>
              <w:t>.000</w:t>
            </w:r>
          </w:p>
        </w:tc>
        <w:tc>
          <w:tcPr>
            <w:tcW w:w="1775" w:type="dxa"/>
            <w:tcBorders>
              <w:bottom w:val="single" w:sz="4" w:space="0" w:color="auto"/>
            </w:tcBorders>
            <w:vAlign w:val="center"/>
          </w:tcPr>
          <w:p w14:paraId="4A736898" w14:textId="77777777" w:rsidR="004A7F2A" w:rsidRPr="002E16A9" w:rsidRDefault="004A7F2A" w:rsidP="00680FF9">
            <w:pPr>
              <w:autoSpaceDE w:val="0"/>
              <w:autoSpaceDN w:val="0"/>
              <w:adjustRightInd w:val="0"/>
              <w:jc w:val="right"/>
              <w:rPr>
                <w:b/>
                <w:color w:val="000000"/>
              </w:rPr>
            </w:pPr>
            <w:r w:rsidRPr="002E16A9">
              <w:rPr>
                <w:b/>
                <w:color w:val="000000"/>
              </w:rPr>
              <w:t>80.000</w:t>
            </w:r>
          </w:p>
        </w:tc>
      </w:tr>
    </w:tbl>
    <w:p w14:paraId="0495703C" w14:textId="77777777" w:rsidR="004A7F2A" w:rsidRPr="002E16A9" w:rsidRDefault="004A7F2A" w:rsidP="004A7F2A">
      <w:pPr>
        <w:spacing w:before="120" w:after="120"/>
        <w:ind w:firstLine="720"/>
        <w:rPr>
          <w:b/>
          <w:i/>
          <w:color w:val="000000"/>
          <w:lang w:val="pt-BR"/>
        </w:rPr>
      </w:pPr>
      <w:r>
        <w:rPr>
          <w:b/>
          <w:i/>
          <w:color w:val="000000"/>
          <w:lang w:val="pt-BR"/>
        </w:rPr>
        <w:t>6.2. Dự toán</w:t>
      </w:r>
      <w:r w:rsidRPr="002E16A9">
        <w:rPr>
          <w:b/>
          <w:i/>
          <w:color w:val="000000"/>
          <w:lang w:val="pt-BR"/>
        </w:rPr>
        <w:t xml:space="preserve"> thu:</w:t>
      </w:r>
      <w:r w:rsidRPr="002E16A9">
        <w:rPr>
          <w:b/>
          <w:color w:val="000000"/>
          <w:lang w:val="pt-BR"/>
        </w:rPr>
        <w:t xml:space="preserve"> </w:t>
      </w:r>
      <w:r w:rsidR="009B7739">
        <w:rPr>
          <w:color w:val="000000"/>
          <w:lang w:val="pt-BR"/>
        </w:rPr>
        <w:t>3.2</w:t>
      </w:r>
      <w:r>
        <w:rPr>
          <w:color w:val="000000"/>
          <w:lang w:val="pt-BR"/>
        </w:rPr>
        <w:t>00.000đ</w:t>
      </w:r>
      <w:r w:rsidR="003B6BA0">
        <w:rPr>
          <w:color w:val="000000"/>
          <w:lang w:val="pt-BR"/>
        </w:rPr>
        <w:t>/</w:t>
      </w:r>
      <w:r w:rsidR="009B7739">
        <w:rPr>
          <w:color w:val="000000"/>
          <w:lang w:val="pt-BR"/>
        </w:rPr>
        <w:t>4</w:t>
      </w:r>
      <w:r>
        <w:rPr>
          <w:color w:val="000000"/>
          <w:lang w:val="pt-BR"/>
        </w:rPr>
        <w:t>0</w:t>
      </w:r>
      <w:r w:rsidRPr="002E16A9">
        <w:rPr>
          <w:color w:val="000000"/>
          <w:lang w:val="pt-BR"/>
        </w:rPr>
        <w:t xml:space="preserve"> trẻ = 80.000 đ/trẻ/tháng</w:t>
      </w:r>
    </w:p>
    <w:p w14:paraId="73FF4E9D" w14:textId="77777777" w:rsidR="004A7F2A" w:rsidRDefault="004A7F2A" w:rsidP="004A7F2A">
      <w:pPr>
        <w:pStyle w:val="Normal1"/>
        <w:spacing w:before="120"/>
        <w:ind w:firstLine="720"/>
        <w:jc w:val="both"/>
        <w:rPr>
          <w:b/>
          <w:color w:val="000000"/>
        </w:rPr>
      </w:pPr>
      <w:r>
        <w:rPr>
          <w:b/>
          <w:color w:val="000000"/>
        </w:rPr>
        <w:t>7. Hoạt động Trải nghiệm ngoài nhà trường</w:t>
      </w:r>
    </w:p>
    <w:p w14:paraId="2477CC4E" w14:textId="77777777" w:rsidR="004A7F2A" w:rsidRDefault="004A7F2A" w:rsidP="004A7F2A">
      <w:pPr>
        <w:pStyle w:val="Normal1"/>
        <w:spacing w:before="120"/>
        <w:ind w:firstLine="720"/>
        <w:jc w:val="both"/>
        <w:rPr>
          <w:color w:val="000000"/>
        </w:rPr>
      </w:pPr>
      <w:r w:rsidRPr="0041124E">
        <w:rPr>
          <w:color w:val="000000"/>
        </w:rPr>
        <w:t>Chi và thu theo thực tế của từng buổi trải nghiệm</w:t>
      </w:r>
      <w:r>
        <w:rPr>
          <w:color w:val="000000"/>
        </w:rPr>
        <w:t xml:space="preserve"> ( Phụ huynh đăng ký tự nguyện) bao gồm: </w:t>
      </w:r>
    </w:p>
    <w:p w14:paraId="22E59C23" w14:textId="77777777" w:rsidR="004A7F2A" w:rsidRDefault="004A7F2A" w:rsidP="004A7F2A">
      <w:pPr>
        <w:pStyle w:val="Normal1"/>
        <w:ind w:firstLine="720"/>
        <w:jc w:val="both"/>
        <w:rPr>
          <w:color w:val="000000"/>
        </w:rPr>
      </w:pPr>
      <w:r>
        <w:rPr>
          <w:color w:val="000000"/>
        </w:rPr>
        <w:t xml:space="preserve">- </w:t>
      </w:r>
      <w:r w:rsidRPr="0041124E">
        <w:rPr>
          <w:color w:val="000000"/>
        </w:rPr>
        <w:t>Thuê phương tiện phục vụ đi lại của học sinh</w:t>
      </w:r>
      <w:r>
        <w:rPr>
          <w:color w:val="000000"/>
        </w:rPr>
        <w:t xml:space="preserve">. </w:t>
      </w:r>
    </w:p>
    <w:p w14:paraId="5DA3AF59" w14:textId="77777777" w:rsidR="004A7F2A" w:rsidRDefault="004A7F2A" w:rsidP="004A7F2A">
      <w:pPr>
        <w:pStyle w:val="Normal1"/>
        <w:ind w:firstLine="720"/>
        <w:jc w:val="both"/>
        <w:rPr>
          <w:color w:val="000000"/>
        </w:rPr>
      </w:pPr>
      <w:r>
        <w:rPr>
          <w:color w:val="000000"/>
        </w:rPr>
        <w:t xml:space="preserve">- </w:t>
      </w:r>
      <w:r w:rsidRPr="0041124E">
        <w:rPr>
          <w:color w:val="000000"/>
        </w:rPr>
        <w:t>Chi phí thăm quan</w:t>
      </w:r>
      <w:r>
        <w:rPr>
          <w:color w:val="000000"/>
        </w:rPr>
        <w:t xml:space="preserve">. </w:t>
      </w:r>
    </w:p>
    <w:p w14:paraId="6B8AD1DB" w14:textId="77777777" w:rsidR="004A7F2A" w:rsidRDefault="004A7F2A" w:rsidP="004A7F2A">
      <w:pPr>
        <w:pStyle w:val="Normal1"/>
        <w:ind w:firstLine="720"/>
        <w:jc w:val="both"/>
        <w:rPr>
          <w:color w:val="000000"/>
        </w:rPr>
      </w:pPr>
      <w:r>
        <w:rPr>
          <w:color w:val="000000"/>
        </w:rPr>
        <w:t xml:space="preserve">- </w:t>
      </w:r>
      <w:r w:rsidRPr="0041124E">
        <w:rPr>
          <w:color w:val="000000"/>
        </w:rPr>
        <w:t>Chi ăn, nghỉ cho học sinh trong thời gian tham gia hoạt động.</w:t>
      </w:r>
    </w:p>
    <w:p w14:paraId="47A1A74F" w14:textId="77777777" w:rsidR="004A7F2A" w:rsidRDefault="009B7739" w:rsidP="004A7F2A">
      <w:pPr>
        <w:pStyle w:val="Normal1"/>
        <w:spacing w:before="120"/>
        <w:ind w:firstLine="720"/>
        <w:jc w:val="both"/>
        <w:rPr>
          <w:color w:val="000000"/>
        </w:rPr>
      </w:pPr>
      <w:r>
        <w:rPr>
          <w:b/>
          <w:color w:val="000000"/>
        </w:rPr>
        <w:t>8</w:t>
      </w:r>
      <w:r w:rsidR="004A7F2A">
        <w:rPr>
          <w:b/>
          <w:color w:val="000000"/>
        </w:rPr>
        <w:t xml:space="preserve">. </w:t>
      </w:r>
      <w:r w:rsidR="004A7F2A">
        <w:rPr>
          <w:rFonts w:ascii=".VnTime" w:hAnsi=".VnTime"/>
          <w:b/>
          <w:color w:val="000000"/>
        </w:rPr>
        <w:t>TiÒn ®i</w:t>
      </w:r>
      <w:r w:rsidR="004A7F2A">
        <w:rPr>
          <w:b/>
          <w:color w:val="000000"/>
        </w:rPr>
        <w:t>ệ</w:t>
      </w:r>
      <w:r w:rsidR="004A7F2A">
        <w:rPr>
          <w:rFonts w:ascii=".VnTime" w:hAnsi=".VnTime"/>
          <w:b/>
          <w:color w:val="000000"/>
        </w:rPr>
        <w:t>n ®iÒu hßa</w:t>
      </w:r>
      <w:r w:rsidR="004A7F2A" w:rsidRPr="00EB34F8">
        <w:rPr>
          <w:color w:val="000000"/>
        </w:rPr>
        <w:t xml:space="preserve">: </w:t>
      </w:r>
    </w:p>
    <w:p w14:paraId="1F9C5925" w14:textId="77777777" w:rsidR="004A7F2A" w:rsidRPr="00EB34F8" w:rsidRDefault="004A7F2A" w:rsidP="004A7F2A">
      <w:pPr>
        <w:pStyle w:val="Normal1"/>
        <w:spacing w:before="120"/>
        <w:ind w:firstLine="720"/>
        <w:jc w:val="both"/>
        <w:rPr>
          <w:color w:val="000000"/>
        </w:rPr>
      </w:pPr>
      <w:r w:rsidRPr="00EB34F8">
        <w:rPr>
          <w:color w:val="000000"/>
        </w:rPr>
        <w:t>Hiện tại  nhà trường</w:t>
      </w:r>
      <w:r>
        <w:rPr>
          <w:color w:val="000000"/>
        </w:rPr>
        <w:t xml:space="preserve"> có 8/8 lớp lắp đặt và sử dụng điều hòa ( mỗi lớp có 1 công tơ riêng) . Nhà  trường căn cứ theo mức tiêu thụ điện năng thực tế của các lớp thể hiện trên chỉ số công tơ</w:t>
      </w:r>
      <w:r w:rsidRPr="00EB34F8">
        <w:rPr>
          <w:color w:val="000000"/>
        </w:rPr>
        <w:t xml:space="preserve"> </w:t>
      </w:r>
      <w:r>
        <w:rPr>
          <w:color w:val="000000"/>
        </w:rPr>
        <w:t xml:space="preserve"> làm căn cứ thu tiền và nộp vào tài khoản; định kỳ 1 năm/ </w:t>
      </w:r>
      <w:r w:rsidR="00E04272">
        <w:rPr>
          <w:color w:val="000000"/>
        </w:rPr>
        <w:t>2</w:t>
      </w:r>
      <w:r>
        <w:rPr>
          <w:color w:val="000000"/>
        </w:rPr>
        <w:t xml:space="preserve"> lần th</w:t>
      </w:r>
      <w:r w:rsidR="00E04272">
        <w:rPr>
          <w:color w:val="000000"/>
        </w:rPr>
        <w:t>eo quy định khi kết thúc học kỳ I và học kỳ II</w:t>
      </w:r>
      <w:r>
        <w:rPr>
          <w:color w:val="000000"/>
        </w:rPr>
        <w:t>.</w:t>
      </w:r>
    </w:p>
    <w:p w14:paraId="4C1492F1" w14:textId="77777777" w:rsidR="004A7F2A" w:rsidRPr="004641AC" w:rsidRDefault="009B7739" w:rsidP="00683FC9">
      <w:pPr>
        <w:pStyle w:val="Normal1"/>
        <w:spacing w:before="120"/>
        <w:ind w:firstLine="720"/>
        <w:jc w:val="both"/>
        <w:rPr>
          <w:color w:val="000000"/>
        </w:rPr>
      </w:pPr>
      <w:r>
        <w:rPr>
          <w:b/>
          <w:color w:val="000000"/>
        </w:rPr>
        <w:t>9</w:t>
      </w:r>
      <w:r w:rsidR="004A7F2A">
        <w:rPr>
          <w:b/>
          <w:color w:val="000000"/>
        </w:rPr>
        <w:t xml:space="preserve">. Các khoản thu khác: </w:t>
      </w:r>
      <w:r w:rsidR="00683FC9">
        <w:rPr>
          <w:color w:val="000000"/>
        </w:rPr>
        <w:t>Không</w:t>
      </w:r>
    </w:p>
    <w:p w14:paraId="4C5611B9" w14:textId="77777777" w:rsidR="004A7F2A" w:rsidRDefault="004A7F2A" w:rsidP="004A7F2A">
      <w:pPr>
        <w:pStyle w:val="Normal1"/>
        <w:spacing w:before="120"/>
        <w:ind w:firstLine="720"/>
        <w:jc w:val="both"/>
        <w:rPr>
          <w:color w:val="000000"/>
        </w:rPr>
      </w:pPr>
      <w:r>
        <w:rPr>
          <w:b/>
          <w:color w:val="000000"/>
        </w:rPr>
        <w:t>III. CÔNG TÁC QUẢN LÝ THU - CHI</w:t>
      </w:r>
    </w:p>
    <w:p w14:paraId="1CF2CECF" w14:textId="77777777" w:rsidR="004A7F2A" w:rsidRPr="003E4E8C" w:rsidRDefault="004A7F2A" w:rsidP="004A7F2A">
      <w:pPr>
        <w:pStyle w:val="Normal1"/>
        <w:spacing w:before="120"/>
        <w:ind w:firstLine="720"/>
        <w:jc w:val="both"/>
      </w:pPr>
      <w:r w:rsidRPr="003E4E8C">
        <w:t xml:space="preserve">1 - Công tác thu: Kế toán, thủ quỹ phối hợp giáo viên chủ nhiệm lớp có trách nhiệm hướng dẫn phụ huynh thực hiện thu không dùng tiền mặt trong lĩnh vực giáo dục </w:t>
      </w:r>
      <w:r>
        <w:t>trong năm học 202</w:t>
      </w:r>
      <w:r w:rsidR="009B7739">
        <w:t>4</w:t>
      </w:r>
      <w:r w:rsidRPr="003E4E8C">
        <w:t>-202</w:t>
      </w:r>
      <w:r w:rsidR="009B7739">
        <w:t>5</w:t>
      </w:r>
      <w:r w:rsidRPr="003E4E8C">
        <w:t>.</w:t>
      </w:r>
    </w:p>
    <w:p w14:paraId="29F4A48E" w14:textId="77777777" w:rsidR="004A7F2A" w:rsidRDefault="004A7F2A" w:rsidP="004A7F2A">
      <w:pPr>
        <w:pStyle w:val="Normal1"/>
        <w:spacing w:before="120"/>
        <w:ind w:firstLine="720"/>
        <w:jc w:val="both"/>
        <w:rPr>
          <w:color w:val="000000"/>
        </w:rPr>
      </w:pPr>
      <w:r>
        <w:rPr>
          <w:color w:val="000000"/>
        </w:rPr>
        <w:t>2 - Việc sử dụng các nguồn thu, chi: Xây dựng dự toán chi - Thu và lấy thu bù chi các khoản thoản thuận phụ huynh trong nhà trường.</w:t>
      </w:r>
    </w:p>
    <w:p w14:paraId="2959AEC2" w14:textId="77777777" w:rsidR="004A7F2A" w:rsidRDefault="004A7F2A" w:rsidP="004A7F2A">
      <w:pPr>
        <w:pStyle w:val="Normal1"/>
        <w:shd w:val="clear" w:color="auto" w:fill="FFFFFF"/>
        <w:spacing w:before="120"/>
        <w:ind w:firstLine="720"/>
        <w:jc w:val="both"/>
        <w:rPr>
          <w:rFonts w:ascii="Arial" w:eastAsia="Arial" w:hAnsi="Arial" w:cs="Arial"/>
          <w:color w:val="000000"/>
        </w:rPr>
      </w:pPr>
      <w:r>
        <w:rPr>
          <w:color w:val="000000"/>
        </w:rPr>
        <w:t>- Bộ phận tài chính thực hiện nghiêm túc các quy trình, thủ tục và mở đủ, đúng hệ thống sổ sách thu chi tài chính theo đúng quy định của chế độ tài chính hiện hành. Hiệu trưởng nhà trường chịu trách nhiệm điều hành, kiểm tra, giám sát và điều chỉnh kịp thời những vướng mắc trong quá trình thực hiện.</w:t>
      </w:r>
    </w:p>
    <w:p w14:paraId="709213C7" w14:textId="77777777" w:rsidR="004A7F2A" w:rsidRDefault="004A7F2A" w:rsidP="004A7F2A">
      <w:pPr>
        <w:pStyle w:val="Normal1"/>
        <w:shd w:val="clear" w:color="auto" w:fill="FFFFFF"/>
        <w:spacing w:before="120"/>
        <w:ind w:firstLine="720"/>
        <w:jc w:val="both"/>
        <w:rPr>
          <w:rFonts w:ascii="Arial" w:eastAsia="Arial" w:hAnsi="Arial" w:cs="Arial"/>
          <w:color w:val="000000"/>
        </w:rPr>
      </w:pPr>
      <w:r>
        <w:rPr>
          <w:color w:val="000000"/>
        </w:rPr>
        <w:t>- Tổ chức công đoàn, ban thanh tra nhân dân chịu trách nhiệm giám sát và phản ánh mọi thắc mắc về Ban giám hiệu và bàn biện pháp khắc phục và giải quyết các khiếu kiện có thể xảy ra.</w:t>
      </w:r>
    </w:p>
    <w:p w14:paraId="2F0DA830" w14:textId="77777777" w:rsidR="004A7F2A" w:rsidRDefault="004A7F2A" w:rsidP="004A7F2A">
      <w:pPr>
        <w:pStyle w:val="Normal1"/>
        <w:spacing w:before="120"/>
        <w:jc w:val="both"/>
        <w:rPr>
          <w:color w:val="000000"/>
        </w:rPr>
      </w:pPr>
      <w:r>
        <w:rPr>
          <w:color w:val="000000"/>
        </w:rPr>
        <w:lastRenderedPageBreak/>
        <w:t xml:space="preserve">           Trên đây là Dự thảo kế hoạch các khoản chi - thu trong năm học 202</w:t>
      </w:r>
      <w:r w:rsidR="009B7739">
        <w:rPr>
          <w:color w:val="000000"/>
        </w:rPr>
        <w:t>4</w:t>
      </w:r>
      <w:r>
        <w:rPr>
          <w:color w:val="000000"/>
        </w:rPr>
        <w:t>-202</w:t>
      </w:r>
      <w:r w:rsidR="009B7739">
        <w:rPr>
          <w:color w:val="000000"/>
        </w:rPr>
        <w:t>5</w:t>
      </w:r>
      <w:r>
        <w:rPr>
          <w:color w:val="000000"/>
        </w:rPr>
        <w:t>. Trường Mầm non Nam Khê</w:t>
      </w:r>
      <w:r>
        <w:rPr>
          <w:color w:val="FF0000"/>
        </w:rPr>
        <w:t xml:space="preserve"> </w:t>
      </w:r>
      <w:r>
        <w:t>rất mong nhận được sự chỉ đạo của các cấp lãnh đạo và sự phối hợp thực hiện của cha mẹ học sinh nhà trường</w:t>
      </w:r>
      <w:r>
        <w:rPr>
          <w:color w:val="000000"/>
        </w:rPr>
        <w:t>.</w:t>
      </w:r>
    </w:p>
    <w:p w14:paraId="39FA0CAF" w14:textId="77777777" w:rsidR="004A7F2A" w:rsidRDefault="004A7F2A" w:rsidP="004A7F2A">
      <w:pPr>
        <w:pStyle w:val="Normal1"/>
        <w:spacing w:before="120"/>
        <w:jc w:val="both"/>
        <w:rPr>
          <w:color w:val="000000"/>
        </w:rPr>
      </w:pPr>
    </w:p>
    <w:tbl>
      <w:tblPr>
        <w:tblW w:w="0" w:type="auto"/>
        <w:tblLook w:val="04A0" w:firstRow="1" w:lastRow="0" w:firstColumn="1" w:lastColumn="0" w:noHBand="0" w:noVBand="1"/>
      </w:tblPr>
      <w:tblGrid>
        <w:gridCol w:w="4774"/>
        <w:gridCol w:w="4802"/>
      </w:tblGrid>
      <w:tr w:rsidR="004A7F2A" w14:paraId="0B800A9F" w14:textId="77777777" w:rsidTr="00680FF9">
        <w:tc>
          <w:tcPr>
            <w:tcW w:w="5011" w:type="dxa"/>
            <w:shd w:val="clear" w:color="auto" w:fill="auto"/>
          </w:tcPr>
          <w:p w14:paraId="48C567D8" w14:textId="77777777" w:rsidR="004A7F2A" w:rsidRDefault="004A7F2A" w:rsidP="00680FF9">
            <w:pPr>
              <w:jc w:val="both"/>
              <w:rPr>
                <w:b/>
                <w:i/>
                <w:sz w:val="24"/>
                <w:szCs w:val="24"/>
              </w:rPr>
            </w:pPr>
            <w:r>
              <w:rPr>
                <w:b/>
                <w:i/>
                <w:sz w:val="24"/>
                <w:szCs w:val="24"/>
              </w:rPr>
              <w:t>Nơi nhận:</w:t>
            </w:r>
          </w:p>
          <w:p w14:paraId="582DB43E" w14:textId="77777777" w:rsidR="004A7F2A" w:rsidRDefault="004A7F2A" w:rsidP="00680FF9">
            <w:pPr>
              <w:jc w:val="both"/>
              <w:rPr>
                <w:sz w:val="22"/>
                <w:szCs w:val="22"/>
              </w:rPr>
            </w:pPr>
            <w:r>
              <w:rPr>
                <w:sz w:val="22"/>
                <w:szCs w:val="22"/>
              </w:rPr>
              <w:t>- Phòng GD&amp;ĐT Uông Bí;(b/c)</w:t>
            </w:r>
          </w:p>
          <w:p w14:paraId="6C688224" w14:textId="77777777" w:rsidR="004A7F2A" w:rsidRDefault="004A7F2A" w:rsidP="00680FF9">
            <w:pPr>
              <w:jc w:val="both"/>
              <w:rPr>
                <w:sz w:val="22"/>
                <w:szCs w:val="22"/>
              </w:rPr>
            </w:pPr>
            <w:r>
              <w:rPr>
                <w:sz w:val="22"/>
                <w:szCs w:val="22"/>
              </w:rPr>
              <w:t>- UBND phường Nam Khê; (b/c)</w:t>
            </w:r>
          </w:p>
          <w:p w14:paraId="00559432" w14:textId="77777777" w:rsidR="004A7F2A" w:rsidRDefault="004A7F2A" w:rsidP="00680FF9">
            <w:pPr>
              <w:jc w:val="both"/>
              <w:rPr>
                <w:sz w:val="22"/>
                <w:szCs w:val="22"/>
              </w:rPr>
            </w:pPr>
            <w:r>
              <w:rPr>
                <w:sz w:val="22"/>
                <w:szCs w:val="22"/>
              </w:rPr>
              <w:t>- BĐD CMHS;</w:t>
            </w:r>
          </w:p>
          <w:p w14:paraId="6E22F20A" w14:textId="77777777" w:rsidR="004A7F2A" w:rsidRDefault="004A7F2A" w:rsidP="00680FF9">
            <w:pPr>
              <w:jc w:val="both"/>
              <w:rPr>
                <w:sz w:val="22"/>
                <w:szCs w:val="22"/>
              </w:rPr>
            </w:pPr>
            <w:r>
              <w:rPr>
                <w:sz w:val="22"/>
                <w:szCs w:val="22"/>
              </w:rPr>
              <w:t>- BGH, GVCN;</w:t>
            </w:r>
          </w:p>
          <w:p w14:paraId="4DAC6C75" w14:textId="77777777" w:rsidR="004A7F2A" w:rsidRDefault="004A7F2A" w:rsidP="00680FF9">
            <w:pPr>
              <w:jc w:val="both"/>
              <w:rPr>
                <w:sz w:val="22"/>
                <w:szCs w:val="22"/>
              </w:rPr>
            </w:pPr>
            <w:r>
              <w:rPr>
                <w:sz w:val="22"/>
                <w:szCs w:val="22"/>
              </w:rPr>
              <w:t>- Website trường;</w:t>
            </w:r>
          </w:p>
          <w:p w14:paraId="6AC9B246" w14:textId="77777777" w:rsidR="004A7F2A" w:rsidRDefault="004A7F2A" w:rsidP="00680FF9">
            <w:pPr>
              <w:jc w:val="both"/>
              <w:rPr>
                <w:sz w:val="22"/>
                <w:szCs w:val="22"/>
              </w:rPr>
            </w:pPr>
            <w:r>
              <w:rPr>
                <w:sz w:val="22"/>
                <w:szCs w:val="22"/>
              </w:rPr>
              <w:t>- Lưu VT.</w:t>
            </w:r>
          </w:p>
        </w:tc>
        <w:tc>
          <w:tcPr>
            <w:tcW w:w="5012" w:type="dxa"/>
            <w:shd w:val="clear" w:color="auto" w:fill="auto"/>
          </w:tcPr>
          <w:p w14:paraId="56C9053D" w14:textId="77777777" w:rsidR="004A7F2A" w:rsidRDefault="004A7F2A" w:rsidP="00680FF9">
            <w:pPr>
              <w:jc w:val="center"/>
              <w:rPr>
                <w:b/>
              </w:rPr>
            </w:pPr>
            <w:r>
              <w:rPr>
                <w:b/>
              </w:rPr>
              <w:t>HIỆU TRƯỞNG</w:t>
            </w:r>
          </w:p>
          <w:p w14:paraId="78DADEE1" w14:textId="77777777" w:rsidR="004A7F2A" w:rsidRDefault="004A7F2A" w:rsidP="00680FF9">
            <w:pPr>
              <w:jc w:val="center"/>
              <w:rPr>
                <w:b/>
              </w:rPr>
            </w:pPr>
          </w:p>
          <w:p w14:paraId="7FA56940" w14:textId="77777777" w:rsidR="004A7F2A" w:rsidRDefault="004A7F2A" w:rsidP="00680FF9">
            <w:pPr>
              <w:jc w:val="center"/>
              <w:rPr>
                <w:b/>
              </w:rPr>
            </w:pPr>
          </w:p>
          <w:p w14:paraId="07C3C4D9" w14:textId="77777777" w:rsidR="004A7F2A" w:rsidRDefault="004A7F2A" w:rsidP="00680FF9">
            <w:pPr>
              <w:rPr>
                <w:b/>
              </w:rPr>
            </w:pPr>
          </w:p>
          <w:p w14:paraId="7C637166" w14:textId="77777777" w:rsidR="004A7F2A" w:rsidRDefault="004A7F2A" w:rsidP="00680FF9">
            <w:pPr>
              <w:jc w:val="center"/>
              <w:rPr>
                <w:b/>
              </w:rPr>
            </w:pPr>
          </w:p>
          <w:p w14:paraId="0E025B95" w14:textId="77777777" w:rsidR="004A7F2A" w:rsidRDefault="004A7F2A" w:rsidP="00680FF9">
            <w:pPr>
              <w:jc w:val="center"/>
              <w:rPr>
                <w:b/>
              </w:rPr>
            </w:pPr>
            <w:r>
              <w:rPr>
                <w:b/>
              </w:rPr>
              <w:t>Nguyễn Thị Nga</w:t>
            </w:r>
          </w:p>
        </w:tc>
      </w:tr>
    </w:tbl>
    <w:p w14:paraId="4A241EAC" w14:textId="77777777" w:rsidR="004A7F2A" w:rsidRDefault="004A7F2A" w:rsidP="004A7F2A"/>
    <w:p w14:paraId="66B98D11" w14:textId="77777777" w:rsidR="004A7F2A" w:rsidRDefault="004A7F2A" w:rsidP="004A7F2A"/>
    <w:tbl>
      <w:tblPr>
        <w:tblW w:w="10800" w:type="dxa"/>
        <w:tblInd w:w="-612" w:type="dxa"/>
        <w:tblLook w:val="0000" w:firstRow="0" w:lastRow="0" w:firstColumn="0" w:lastColumn="0" w:noHBand="0" w:noVBand="0"/>
      </w:tblPr>
      <w:tblGrid>
        <w:gridCol w:w="3600"/>
        <w:gridCol w:w="3614"/>
        <w:gridCol w:w="3586"/>
      </w:tblGrid>
      <w:tr w:rsidR="004A7F2A" w:rsidRPr="00977905" w14:paraId="6DC8C191" w14:textId="77777777" w:rsidTr="00680FF9">
        <w:tc>
          <w:tcPr>
            <w:tcW w:w="3600" w:type="dxa"/>
          </w:tcPr>
          <w:p w14:paraId="7765A42F" w14:textId="77777777" w:rsidR="004A7F2A" w:rsidRPr="00977905" w:rsidRDefault="004A7F2A" w:rsidP="00680FF9">
            <w:pPr>
              <w:jc w:val="center"/>
              <w:rPr>
                <w:b/>
              </w:rPr>
            </w:pPr>
            <w:r w:rsidRPr="00977905">
              <w:rPr>
                <w:b/>
              </w:rPr>
              <w:t>ĐẠI  DIỆN PHỤ HUYNH</w:t>
            </w:r>
          </w:p>
          <w:p w14:paraId="11588534" w14:textId="77777777" w:rsidR="004A7F2A" w:rsidRPr="00977905" w:rsidRDefault="004A7F2A" w:rsidP="00680FF9">
            <w:pPr>
              <w:jc w:val="center"/>
              <w:rPr>
                <w:b/>
              </w:rPr>
            </w:pPr>
            <w:r w:rsidRPr="00977905">
              <w:rPr>
                <w:b/>
              </w:rPr>
              <w:t>LỚP MG 5 - 6 TUỔI A1</w:t>
            </w:r>
          </w:p>
          <w:p w14:paraId="0BFAE58C" w14:textId="77777777" w:rsidR="004A7F2A" w:rsidRDefault="004A7F2A" w:rsidP="00680FF9">
            <w:pPr>
              <w:jc w:val="center"/>
            </w:pPr>
          </w:p>
          <w:p w14:paraId="3344F48A" w14:textId="77777777" w:rsidR="004A7F2A" w:rsidRDefault="004A7F2A" w:rsidP="00680FF9">
            <w:pPr>
              <w:jc w:val="center"/>
            </w:pPr>
          </w:p>
          <w:p w14:paraId="77663350" w14:textId="77777777" w:rsidR="004A7F2A" w:rsidRDefault="004A7F2A" w:rsidP="00680FF9"/>
          <w:p w14:paraId="26CB7475" w14:textId="77777777" w:rsidR="004A7F2A" w:rsidRPr="00977905" w:rsidRDefault="004A7F2A" w:rsidP="00680FF9">
            <w:pPr>
              <w:jc w:val="center"/>
            </w:pPr>
          </w:p>
        </w:tc>
        <w:tc>
          <w:tcPr>
            <w:tcW w:w="3614" w:type="dxa"/>
          </w:tcPr>
          <w:p w14:paraId="663F71A9" w14:textId="77777777" w:rsidR="004A7F2A" w:rsidRPr="00977905" w:rsidRDefault="004A7F2A" w:rsidP="00680FF9">
            <w:pPr>
              <w:jc w:val="center"/>
              <w:rPr>
                <w:b/>
              </w:rPr>
            </w:pPr>
            <w:r w:rsidRPr="00977905">
              <w:rPr>
                <w:b/>
              </w:rPr>
              <w:t>ĐẠI  DIỆN PHỤ HUYNH</w:t>
            </w:r>
          </w:p>
          <w:p w14:paraId="2AF85356" w14:textId="77777777" w:rsidR="004A7F2A" w:rsidRPr="00977905" w:rsidRDefault="004A7F2A" w:rsidP="00680FF9">
            <w:pPr>
              <w:jc w:val="center"/>
              <w:rPr>
                <w:b/>
              </w:rPr>
            </w:pPr>
            <w:r w:rsidRPr="00977905">
              <w:rPr>
                <w:b/>
              </w:rPr>
              <w:t>LỚP MG 5 - 6 TUỔI A2</w:t>
            </w:r>
          </w:p>
          <w:p w14:paraId="13A1D626" w14:textId="77777777" w:rsidR="004A7F2A" w:rsidRPr="00977905" w:rsidRDefault="004A7F2A" w:rsidP="00680FF9">
            <w:pPr>
              <w:jc w:val="center"/>
              <w:rPr>
                <w:b/>
              </w:rPr>
            </w:pPr>
          </w:p>
          <w:p w14:paraId="42A1235B" w14:textId="77777777" w:rsidR="004A7F2A" w:rsidRPr="00977905" w:rsidRDefault="004A7F2A" w:rsidP="00680FF9">
            <w:pPr>
              <w:jc w:val="center"/>
            </w:pPr>
          </w:p>
        </w:tc>
        <w:tc>
          <w:tcPr>
            <w:tcW w:w="3586" w:type="dxa"/>
          </w:tcPr>
          <w:p w14:paraId="3AD632B3" w14:textId="77777777" w:rsidR="004A7F2A" w:rsidRPr="00977905" w:rsidRDefault="004A7F2A" w:rsidP="00680FF9">
            <w:pPr>
              <w:jc w:val="center"/>
              <w:rPr>
                <w:b/>
              </w:rPr>
            </w:pPr>
            <w:r w:rsidRPr="00977905">
              <w:rPr>
                <w:b/>
              </w:rPr>
              <w:t>ĐẠI  DIỆN PHỤ HUYNH</w:t>
            </w:r>
          </w:p>
          <w:p w14:paraId="4663D24C" w14:textId="77777777" w:rsidR="004A7F2A" w:rsidRPr="00977905" w:rsidRDefault="004A7F2A" w:rsidP="00680FF9">
            <w:pPr>
              <w:jc w:val="center"/>
              <w:rPr>
                <w:b/>
              </w:rPr>
            </w:pPr>
            <w:r w:rsidRPr="00977905">
              <w:rPr>
                <w:b/>
              </w:rPr>
              <w:t>LỚP MG 5 - 6 TUỔI A3</w:t>
            </w:r>
          </w:p>
          <w:p w14:paraId="7E877C35" w14:textId="77777777" w:rsidR="004A7F2A" w:rsidRPr="00977905" w:rsidRDefault="004A7F2A" w:rsidP="00680FF9">
            <w:pPr>
              <w:jc w:val="center"/>
              <w:rPr>
                <w:b/>
              </w:rPr>
            </w:pPr>
          </w:p>
          <w:p w14:paraId="2EB4EBD9" w14:textId="77777777" w:rsidR="004A7F2A" w:rsidRPr="00977905" w:rsidRDefault="004A7F2A" w:rsidP="00680FF9">
            <w:pPr>
              <w:jc w:val="center"/>
            </w:pPr>
          </w:p>
        </w:tc>
      </w:tr>
      <w:tr w:rsidR="004A7F2A" w:rsidRPr="00977905" w14:paraId="48EF63DE" w14:textId="77777777" w:rsidTr="00680FF9">
        <w:tc>
          <w:tcPr>
            <w:tcW w:w="3600" w:type="dxa"/>
          </w:tcPr>
          <w:p w14:paraId="49B6BA6E" w14:textId="77777777" w:rsidR="004A7F2A" w:rsidRPr="00977905" w:rsidRDefault="004A7F2A" w:rsidP="00680FF9">
            <w:pPr>
              <w:jc w:val="center"/>
              <w:rPr>
                <w:b/>
              </w:rPr>
            </w:pPr>
            <w:r w:rsidRPr="00977905">
              <w:rPr>
                <w:b/>
              </w:rPr>
              <w:t>ĐẠI  DIỆN PHỤ HUYNH</w:t>
            </w:r>
          </w:p>
          <w:p w14:paraId="021AF764" w14:textId="77777777" w:rsidR="004A7F2A" w:rsidRPr="00977905" w:rsidRDefault="004A7F2A" w:rsidP="00680FF9">
            <w:pPr>
              <w:jc w:val="center"/>
              <w:rPr>
                <w:b/>
              </w:rPr>
            </w:pPr>
            <w:r>
              <w:rPr>
                <w:b/>
              </w:rPr>
              <w:t>LỚP MG 4 - 5 TUỔI A1</w:t>
            </w:r>
          </w:p>
          <w:p w14:paraId="5F915A3E" w14:textId="77777777" w:rsidR="004A7F2A" w:rsidRDefault="004A7F2A" w:rsidP="00680FF9">
            <w:pPr>
              <w:jc w:val="center"/>
              <w:rPr>
                <w:b/>
              </w:rPr>
            </w:pPr>
          </w:p>
          <w:p w14:paraId="663FEF17" w14:textId="77777777" w:rsidR="004A7F2A" w:rsidRDefault="004A7F2A" w:rsidP="00680FF9">
            <w:pPr>
              <w:jc w:val="center"/>
              <w:rPr>
                <w:b/>
              </w:rPr>
            </w:pPr>
          </w:p>
          <w:p w14:paraId="3DC42BC8" w14:textId="77777777" w:rsidR="004A7F2A" w:rsidRPr="00977905" w:rsidRDefault="004A7F2A" w:rsidP="00680FF9">
            <w:pPr>
              <w:jc w:val="center"/>
              <w:rPr>
                <w:b/>
              </w:rPr>
            </w:pPr>
          </w:p>
          <w:p w14:paraId="29D07D1C" w14:textId="77777777" w:rsidR="004A7F2A" w:rsidRPr="00977905" w:rsidRDefault="004A7F2A" w:rsidP="00680FF9"/>
        </w:tc>
        <w:tc>
          <w:tcPr>
            <w:tcW w:w="3614" w:type="dxa"/>
          </w:tcPr>
          <w:p w14:paraId="3E5C72C3" w14:textId="77777777" w:rsidR="004A7F2A" w:rsidRPr="00977905" w:rsidRDefault="004A7F2A" w:rsidP="00680FF9">
            <w:pPr>
              <w:jc w:val="center"/>
              <w:rPr>
                <w:b/>
              </w:rPr>
            </w:pPr>
            <w:r w:rsidRPr="00977905">
              <w:rPr>
                <w:b/>
              </w:rPr>
              <w:t>ĐẠI  DIỆN PHỤ HUYNH</w:t>
            </w:r>
          </w:p>
          <w:p w14:paraId="7BAB89A3" w14:textId="77777777" w:rsidR="004A7F2A" w:rsidRPr="00977905" w:rsidRDefault="004A7F2A" w:rsidP="00680FF9">
            <w:pPr>
              <w:jc w:val="center"/>
              <w:rPr>
                <w:b/>
              </w:rPr>
            </w:pPr>
            <w:r>
              <w:rPr>
                <w:b/>
              </w:rPr>
              <w:t>LỚP MG 4</w:t>
            </w:r>
            <w:r w:rsidRPr="00977905">
              <w:rPr>
                <w:b/>
              </w:rPr>
              <w:t xml:space="preserve"> </w:t>
            </w:r>
            <w:r>
              <w:rPr>
                <w:b/>
              </w:rPr>
              <w:t>- 5 TUỔI A2</w:t>
            </w:r>
          </w:p>
          <w:p w14:paraId="7ECC3A82" w14:textId="77777777" w:rsidR="004A7F2A" w:rsidRPr="00977905" w:rsidRDefault="004A7F2A" w:rsidP="00680FF9">
            <w:pPr>
              <w:jc w:val="center"/>
              <w:rPr>
                <w:b/>
              </w:rPr>
            </w:pPr>
          </w:p>
          <w:p w14:paraId="7BED76A6" w14:textId="77777777" w:rsidR="004A7F2A" w:rsidRPr="00977905" w:rsidRDefault="004A7F2A" w:rsidP="00680FF9">
            <w:pPr>
              <w:jc w:val="center"/>
              <w:rPr>
                <w:b/>
              </w:rPr>
            </w:pPr>
          </w:p>
          <w:p w14:paraId="5FEDAE05" w14:textId="77777777" w:rsidR="004A7F2A" w:rsidRPr="00977905" w:rsidRDefault="004A7F2A" w:rsidP="00680FF9"/>
        </w:tc>
        <w:tc>
          <w:tcPr>
            <w:tcW w:w="3586" w:type="dxa"/>
          </w:tcPr>
          <w:p w14:paraId="3C39EF6D" w14:textId="77777777" w:rsidR="004A7F2A" w:rsidRPr="00977905" w:rsidRDefault="004A7F2A" w:rsidP="00680FF9">
            <w:pPr>
              <w:jc w:val="center"/>
              <w:rPr>
                <w:b/>
              </w:rPr>
            </w:pPr>
            <w:r w:rsidRPr="00977905">
              <w:rPr>
                <w:b/>
              </w:rPr>
              <w:t>ĐẠI  DIỆN PHỤ HUYNH</w:t>
            </w:r>
          </w:p>
          <w:p w14:paraId="15A2FADF" w14:textId="77777777" w:rsidR="004A7F2A" w:rsidRPr="00977905" w:rsidRDefault="004A7F2A" w:rsidP="00680FF9">
            <w:pPr>
              <w:jc w:val="center"/>
              <w:rPr>
                <w:b/>
              </w:rPr>
            </w:pPr>
            <w:r>
              <w:rPr>
                <w:b/>
              </w:rPr>
              <w:t>LỚP MG 3</w:t>
            </w:r>
            <w:r w:rsidRPr="00977905">
              <w:rPr>
                <w:b/>
              </w:rPr>
              <w:t xml:space="preserve"> - </w:t>
            </w:r>
            <w:r>
              <w:rPr>
                <w:b/>
              </w:rPr>
              <w:t>4</w:t>
            </w:r>
            <w:r w:rsidRPr="00977905">
              <w:rPr>
                <w:b/>
              </w:rPr>
              <w:t xml:space="preserve"> TUỔI A1</w:t>
            </w:r>
          </w:p>
          <w:p w14:paraId="287F016C" w14:textId="77777777" w:rsidR="004A7F2A" w:rsidRPr="00977905" w:rsidRDefault="004A7F2A" w:rsidP="00680FF9">
            <w:pPr>
              <w:jc w:val="center"/>
              <w:rPr>
                <w:b/>
              </w:rPr>
            </w:pPr>
          </w:p>
          <w:p w14:paraId="2B665FDB" w14:textId="77777777" w:rsidR="004A7F2A" w:rsidRPr="00977905" w:rsidRDefault="004A7F2A" w:rsidP="00680FF9">
            <w:pPr>
              <w:jc w:val="center"/>
              <w:rPr>
                <w:b/>
              </w:rPr>
            </w:pPr>
          </w:p>
          <w:p w14:paraId="11782350" w14:textId="77777777" w:rsidR="004A7F2A" w:rsidRPr="00977905" w:rsidRDefault="004A7F2A" w:rsidP="00680FF9"/>
        </w:tc>
      </w:tr>
    </w:tbl>
    <w:p w14:paraId="22D71125" w14:textId="77777777" w:rsidR="004A7F2A" w:rsidRPr="00977905" w:rsidRDefault="004A7F2A" w:rsidP="004A7F2A">
      <w:pPr>
        <w:jc w:val="both"/>
      </w:pPr>
    </w:p>
    <w:tbl>
      <w:tblPr>
        <w:tblW w:w="7200" w:type="dxa"/>
        <w:tblInd w:w="1154" w:type="dxa"/>
        <w:tblLook w:val="0000" w:firstRow="0" w:lastRow="0" w:firstColumn="0" w:lastColumn="0" w:noHBand="0" w:noVBand="0"/>
      </w:tblPr>
      <w:tblGrid>
        <w:gridCol w:w="3600"/>
        <w:gridCol w:w="3600"/>
      </w:tblGrid>
      <w:tr w:rsidR="004A7F2A" w:rsidRPr="00977905" w14:paraId="1A79E304" w14:textId="77777777" w:rsidTr="00680FF9">
        <w:tc>
          <w:tcPr>
            <w:tcW w:w="3600" w:type="dxa"/>
          </w:tcPr>
          <w:p w14:paraId="2FB97596" w14:textId="77777777" w:rsidR="004A7F2A" w:rsidRPr="00977905" w:rsidRDefault="004A7F2A" w:rsidP="00680FF9">
            <w:pPr>
              <w:jc w:val="center"/>
              <w:rPr>
                <w:b/>
              </w:rPr>
            </w:pPr>
            <w:r w:rsidRPr="00977905">
              <w:rPr>
                <w:b/>
              </w:rPr>
              <w:t>ĐẠI  DIỆN PHỤ HUYNH</w:t>
            </w:r>
          </w:p>
          <w:p w14:paraId="78E0B75B" w14:textId="77777777" w:rsidR="004A7F2A" w:rsidRPr="00977905" w:rsidRDefault="004A7F2A" w:rsidP="00680FF9">
            <w:pPr>
              <w:jc w:val="center"/>
              <w:rPr>
                <w:b/>
              </w:rPr>
            </w:pPr>
            <w:r>
              <w:rPr>
                <w:b/>
              </w:rPr>
              <w:t>LỚP MG 3 - 4 TUỔI A2</w:t>
            </w:r>
          </w:p>
          <w:p w14:paraId="5FE72348" w14:textId="77777777" w:rsidR="004A7F2A" w:rsidRPr="00977905" w:rsidRDefault="004A7F2A" w:rsidP="00680FF9">
            <w:pPr>
              <w:jc w:val="center"/>
              <w:rPr>
                <w:b/>
              </w:rPr>
            </w:pPr>
          </w:p>
          <w:p w14:paraId="4141597F" w14:textId="77777777" w:rsidR="004A7F2A" w:rsidRPr="00977905" w:rsidRDefault="004A7F2A" w:rsidP="00680FF9">
            <w:pPr>
              <w:jc w:val="center"/>
              <w:rPr>
                <w:b/>
              </w:rPr>
            </w:pPr>
          </w:p>
          <w:p w14:paraId="03133CE6" w14:textId="77777777" w:rsidR="004A7F2A" w:rsidRPr="00977905" w:rsidRDefault="004A7F2A" w:rsidP="00680FF9"/>
        </w:tc>
        <w:tc>
          <w:tcPr>
            <w:tcW w:w="3600" w:type="dxa"/>
          </w:tcPr>
          <w:p w14:paraId="1413FC47" w14:textId="77777777" w:rsidR="004A7F2A" w:rsidRPr="00977905" w:rsidRDefault="004A7F2A" w:rsidP="00680FF9">
            <w:pPr>
              <w:jc w:val="center"/>
              <w:rPr>
                <w:b/>
              </w:rPr>
            </w:pPr>
            <w:r w:rsidRPr="00977905">
              <w:rPr>
                <w:b/>
              </w:rPr>
              <w:t>ĐẠI  DIỆN PHỤ HUYNH</w:t>
            </w:r>
          </w:p>
          <w:p w14:paraId="5DC1F687" w14:textId="77777777" w:rsidR="004A7F2A" w:rsidRPr="00977905" w:rsidRDefault="004A7F2A" w:rsidP="00680FF9">
            <w:pPr>
              <w:jc w:val="center"/>
              <w:rPr>
                <w:b/>
              </w:rPr>
            </w:pPr>
            <w:r>
              <w:rPr>
                <w:b/>
              </w:rPr>
              <w:t xml:space="preserve">NT 24 - 36 THÁNG </w:t>
            </w:r>
          </w:p>
          <w:p w14:paraId="751B7580" w14:textId="77777777" w:rsidR="004A7F2A" w:rsidRPr="00977905" w:rsidRDefault="004A7F2A" w:rsidP="00680FF9">
            <w:pPr>
              <w:jc w:val="center"/>
              <w:rPr>
                <w:b/>
              </w:rPr>
            </w:pPr>
          </w:p>
          <w:p w14:paraId="3977B53F" w14:textId="77777777" w:rsidR="004A7F2A" w:rsidRPr="00977905" w:rsidRDefault="004A7F2A" w:rsidP="00680FF9">
            <w:pPr>
              <w:jc w:val="center"/>
              <w:rPr>
                <w:b/>
              </w:rPr>
            </w:pPr>
          </w:p>
          <w:p w14:paraId="40711491" w14:textId="77777777" w:rsidR="004A7F2A" w:rsidRPr="00977905" w:rsidRDefault="004A7F2A" w:rsidP="00680FF9">
            <w:pPr>
              <w:jc w:val="center"/>
              <w:rPr>
                <w:b/>
              </w:rPr>
            </w:pPr>
          </w:p>
          <w:p w14:paraId="4D2EE0FB" w14:textId="77777777" w:rsidR="004A7F2A" w:rsidRPr="00977905" w:rsidRDefault="004A7F2A" w:rsidP="00680FF9"/>
        </w:tc>
      </w:tr>
    </w:tbl>
    <w:p w14:paraId="5106BE29" w14:textId="77777777" w:rsidR="004A7F2A" w:rsidRDefault="004A7F2A" w:rsidP="004A7F2A"/>
    <w:p w14:paraId="0AB9FD18" w14:textId="77777777" w:rsidR="006B42F4" w:rsidRDefault="006B42F4"/>
    <w:sectPr w:rsidR="006B42F4" w:rsidSect="00680FF9">
      <w:headerReference w:type="default" r:id="rId9"/>
      <w:footerReference w:type="default" r:id="rId10"/>
      <w:pgSz w:w="12240" w:h="15840"/>
      <w:pgMar w:top="270" w:right="1080" w:bottom="567" w:left="1800" w:header="288"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679D" w14:textId="77777777" w:rsidR="00BC2051" w:rsidRDefault="00BC2051" w:rsidP="00552314">
      <w:r>
        <w:separator/>
      </w:r>
    </w:p>
  </w:endnote>
  <w:endnote w:type="continuationSeparator" w:id="0">
    <w:p w14:paraId="4706D35C" w14:textId="77777777" w:rsidR="00BC2051" w:rsidRDefault="00BC2051" w:rsidP="0055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C9A2" w14:textId="77777777" w:rsidR="00114F3A" w:rsidRDefault="00114F3A">
    <w:pPr>
      <w:pStyle w:val="Footer"/>
      <w:jc w:val="center"/>
    </w:pPr>
    <w:r>
      <w:fldChar w:fldCharType="begin"/>
    </w:r>
    <w:r>
      <w:instrText xml:space="preserve"> PAGE   \* MERGEFORMAT </w:instrText>
    </w:r>
    <w:r>
      <w:fldChar w:fldCharType="separate"/>
    </w:r>
    <w:r w:rsidR="004C564B">
      <w:rPr>
        <w:noProof/>
      </w:rPr>
      <w:t>9</w:t>
    </w:r>
    <w:r>
      <w:rPr>
        <w:noProof/>
      </w:rPr>
      <w:fldChar w:fldCharType="end"/>
    </w:r>
  </w:p>
  <w:p w14:paraId="71634455" w14:textId="77777777" w:rsidR="00114F3A" w:rsidRDefault="0011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7680" w14:textId="77777777" w:rsidR="00BC2051" w:rsidRDefault="00BC2051" w:rsidP="00552314">
      <w:r>
        <w:separator/>
      </w:r>
    </w:p>
  </w:footnote>
  <w:footnote w:type="continuationSeparator" w:id="0">
    <w:p w14:paraId="5DB3C1A6" w14:textId="77777777" w:rsidR="00BC2051" w:rsidRDefault="00BC2051" w:rsidP="0055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FEEC" w14:textId="77777777" w:rsidR="00114F3A" w:rsidRDefault="00114F3A">
    <w:pPr>
      <w:pStyle w:val="Header"/>
    </w:pPr>
  </w:p>
  <w:p w14:paraId="759C473F" w14:textId="77777777" w:rsidR="00114F3A" w:rsidRDefault="00114F3A" w:rsidP="00680F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BC5"/>
    <w:multiLevelType w:val="hybridMultilevel"/>
    <w:tmpl w:val="1EAE42A0"/>
    <w:lvl w:ilvl="0" w:tplc="7EFCF9A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AC49CA"/>
    <w:multiLevelType w:val="hybridMultilevel"/>
    <w:tmpl w:val="391A21F4"/>
    <w:lvl w:ilvl="0" w:tplc="C40EE73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591EBF"/>
    <w:multiLevelType w:val="multilevel"/>
    <w:tmpl w:val="1AC2E33E"/>
    <w:lvl w:ilvl="0">
      <w:start w:val="1"/>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7F2A"/>
    <w:rsid w:val="000166A4"/>
    <w:rsid w:val="00034619"/>
    <w:rsid w:val="00062764"/>
    <w:rsid w:val="00065F5E"/>
    <w:rsid w:val="000A1670"/>
    <w:rsid w:val="001058B9"/>
    <w:rsid w:val="00111EA7"/>
    <w:rsid w:val="00114F3A"/>
    <w:rsid w:val="00147162"/>
    <w:rsid w:val="001A7921"/>
    <w:rsid w:val="001B1D6C"/>
    <w:rsid w:val="00220E20"/>
    <w:rsid w:val="002F7BD4"/>
    <w:rsid w:val="00360363"/>
    <w:rsid w:val="00373A67"/>
    <w:rsid w:val="003B2EAF"/>
    <w:rsid w:val="003B6BA0"/>
    <w:rsid w:val="003E61DC"/>
    <w:rsid w:val="0040321E"/>
    <w:rsid w:val="00437899"/>
    <w:rsid w:val="00462792"/>
    <w:rsid w:val="00485948"/>
    <w:rsid w:val="004A7F2A"/>
    <w:rsid w:val="004C038A"/>
    <w:rsid w:val="004C564B"/>
    <w:rsid w:val="004E2CB6"/>
    <w:rsid w:val="00552314"/>
    <w:rsid w:val="00584F3E"/>
    <w:rsid w:val="005D4B87"/>
    <w:rsid w:val="005F0610"/>
    <w:rsid w:val="006676C7"/>
    <w:rsid w:val="00680FF9"/>
    <w:rsid w:val="00683FC9"/>
    <w:rsid w:val="006B42F4"/>
    <w:rsid w:val="00786EE6"/>
    <w:rsid w:val="007B5CB4"/>
    <w:rsid w:val="007C3727"/>
    <w:rsid w:val="008204DF"/>
    <w:rsid w:val="00890BA0"/>
    <w:rsid w:val="00893B6D"/>
    <w:rsid w:val="00911F76"/>
    <w:rsid w:val="009522C7"/>
    <w:rsid w:val="009B7739"/>
    <w:rsid w:val="00A01CDD"/>
    <w:rsid w:val="00A35E8D"/>
    <w:rsid w:val="00AE57D4"/>
    <w:rsid w:val="00B0093E"/>
    <w:rsid w:val="00B578AA"/>
    <w:rsid w:val="00B96FB2"/>
    <w:rsid w:val="00BC2051"/>
    <w:rsid w:val="00C00666"/>
    <w:rsid w:val="00C34FC9"/>
    <w:rsid w:val="00CA6BFA"/>
    <w:rsid w:val="00CC7E7B"/>
    <w:rsid w:val="00CD25E6"/>
    <w:rsid w:val="00CF7FF9"/>
    <w:rsid w:val="00D26ADC"/>
    <w:rsid w:val="00D51C55"/>
    <w:rsid w:val="00D60DA0"/>
    <w:rsid w:val="00DC6896"/>
    <w:rsid w:val="00E04272"/>
    <w:rsid w:val="00E474D3"/>
    <w:rsid w:val="00EB2B0C"/>
    <w:rsid w:val="00ED0CAE"/>
    <w:rsid w:val="00EF70C2"/>
    <w:rsid w:val="00EF7BB1"/>
    <w:rsid w:val="00F82861"/>
    <w:rsid w:val="00FA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4:docId w14:val="424ECB03"/>
  <w15:docId w15:val="{FCA1A9EE-B5DE-48E7-A4E1-32DB4F9F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2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7F2A"/>
    <w:pPr>
      <w:spacing w:before="100" w:beforeAutospacing="1" w:after="100" w:afterAutospacing="1"/>
    </w:pPr>
    <w:rPr>
      <w:sz w:val="24"/>
      <w:szCs w:val="24"/>
    </w:rPr>
  </w:style>
  <w:style w:type="paragraph" w:customStyle="1" w:styleId="Normal1">
    <w:name w:val="Normal1"/>
    <w:rsid w:val="004A7F2A"/>
    <w:pPr>
      <w:spacing w:after="0" w:line="240" w:lineRule="auto"/>
    </w:pPr>
    <w:rPr>
      <w:rFonts w:ascii="Times New Roman" w:eastAsia="Times New Roman" w:hAnsi="Times New Roman" w:cs="Times New Roman"/>
      <w:sz w:val="28"/>
      <w:szCs w:val="28"/>
    </w:rPr>
  </w:style>
  <w:style w:type="character" w:customStyle="1" w:styleId="Vanbnnidung3">
    <w:name w:val="Van b?n n?i dung (3)_"/>
    <w:link w:val="Vanbnnidung30"/>
    <w:locked/>
    <w:rsid w:val="004A7F2A"/>
    <w:rPr>
      <w:i/>
      <w:iCs/>
      <w:sz w:val="27"/>
      <w:szCs w:val="27"/>
      <w:shd w:val="clear" w:color="auto" w:fill="FFFFFF"/>
    </w:rPr>
  </w:style>
  <w:style w:type="paragraph" w:customStyle="1" w:styleId="Vanbnnidung30">
    <w:name w:val="Van b?n n?i dung (3)"/>
    <w:basedOn w:val="Normal"/>
    <w:link w:val="Vanbnnidung3"/>
    <w:rsid w:val="004A7F2A"/>
    <w:pPr>
      <w:widowControl w:val="0"/>
      <w:shd w:val="clear" w:color="auto" w:fill="FFFFFF"/>
      <w:spacing w:before="300" w:after="660" w:line="240" w:lineRule="atLeast"/>
      <w:jc w:val="both"/>
    </w:pPr>
    <w:rPr>
      <w:rFonts w:asciiTheme="minorHAnsi" w:eastAsiaTheme="minorHAnsi" w:hAnsiTheme="minorHAnsi" w:cstheme="minorBidi"/>
      <w:i/>
      <w:iCs/>
      <w:sz w:val="27"/>
      <w:szCs w:val="27"/>
      <w:shd w:val="clear" w:color="auto" w:fill="FFFFFF"/>
    </w:rPr>
  </w:style>
  <w:style w:type="character" w:customStyle="1" w:styleId="Vanbnnidung">
    <w:name w:val="Van b?n n?i dung_"/>
    <w:link w:val="Vanbnnidung1"/>
    <w:locked/>
    <w:rsid w:val="004A7F2A"/>
    <w:rPr>
      <w:sz w:val="27"/>
      <w:szCs w:val="27"/>
      <w:shd w:val="clear" w:color="auto" w:fill="FFFFFF"/>
    </w:rPr>
  </w:style>
  <w:style w:type="paragraph" w:customStyle="1" w:styleId="Vanbnnidung1">
    <w:name w:val="Van b?n n?i dung1"/>
    <w:basedOn w:val="Normal"/>
    <w:link w:val="Vanbnnidung"/>
    <w:rsid w:val="004A7F2A"/>
    <w:pPr>
      <w:widowControl w:val="0"/>
      <w:shd w:val="clear" w:color="auto" w:fill="FFFFFF"/>
      <w:spacing w:before="300" w:after="60" w:line="307" w:lineRule="exact"/>
      <w:jc w:val="both"/>
    </w:pPr>
    <w:rPr>
      <w:rFonts w:asciiTheme="minorHAnsi" w:eastAsiaTheme="minorHAnsi" w:hAnsiTheme="minorHAnsi" w:cstheme="minorBidi"/>
      <w:sz w:val="27"/>
      <w:szCs w:val="27"/>
      <w:shd w:val="clear" w:color="auto" w:fill="FFFFFF"/>
    </w:rPr>
  </w:style>
  <w:style w:type="character" w:styleId="Strong">
    <w:name w:val="Strong"/>
    <w:qFormat/>
    <w:rsid w:val="004A7F2A"/>
    <w:rPr>
      <w:b/>
      <w:bCs/>
    </w:rPr>
  </w:style>
  <w:style w:type="paragraph" w:customStyle="1" w:styleId="CharCharCharChar">
    <w:name w:val="Char Char Char Char"/>
    <w:basedOn w:val="Normal"/>
    <w:autoRedefine/>
    <w:rsid w:val="004A7F2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4A7F2A"/>
    <w:pPr>
      <w:tabs>
        <w:tab w:val="center" w:pos="4680"/>
        <w:tab w:val="right" w:pos="9360"/>
      </w:tabs>
    </w:pPr>
  </w:style>
  <w:style w:type="character" w:customStyle="1" w:styleId="HeaderChar">
    <w:name w:val="Header Char"/>
    <w:basedOn w:val="DefaultParagraphFont"/>
    <w:link w:val="Header"/>
    <w:uiPriority w:val="99"/>
    <w:rsid w:val="004A7F2A"/>
    <w:rPr>
      <w:rFonts w:ascii="Times New Roman" w:eastAsia="Times New Roman" w:hAnsi="Times New Roman" w:cs="Times New Roman"/>
      <w:sz w:val="28"/>
      <w:szCs w:val="28"/>
    </w:rPr>
  </w:style>
  <w:style w:type="paragraph" w:styleId="Footer">
    <w:name w:val="footer"/>
    <w:basedOn w:val="Normal"/>
    <w:link w:val="FooterChar"/>
    <w:uiPriority w:val="99"/>
    <w:rsid w:val="004A7F2A"/>
    <w:pPr>
      <w:tabs>
        <w:tab w:val="center" w:pos="4680"/>
        <w:tab w:val="right" w:pos="9360"/>
      </w:tabs>
    </w:pPr>
  </w:style>
  <w:style w:type="character" w:customStyle="1" w:styleId="FooterChar">
    <w:name w:val="Footer Char"/>
    <w:basedOn w:val="DefaultParagraphFont"/>
    <w:link w:val="Footer"/>
    <w:uiPriority w:val="99"/>
    <w:rsid w:val="004A7F2A"/>
    <w:rPr>
      <w:rFonts w:ascii="Times New Roman" w:eastAsia="Times New Roman" w:hAnsi="Times New Roman" w:cs="Times New Roman"/>
      <w:sz w:val="28"/>
      <w:szCs w:val="28"/>
    </w:rPr>
  </w:style>
  <w:style w:type="character" w:customStyle="1" w:styleId="apple-converted-space">
    <w:name w:val="apple-converted-space"/>
    <w:rsid w:val="004A7F2A"/>
  </w:style>
  <w:style w:type="paragraph" w:styleId="ListParagraph">
    <w:name w:val="List Paragraph"/>
    <w:basedOn w:val="Normal"/>
    <w:uiPriority w:val="34"/>
    <w:qFormat/>
    <w:rsid w:val="00C34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189B-B5FE-4041-9316-7F6E2E1F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10</Pages>
  <Words>2674</Words>
  <Characters>15243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Ms.Nga</dc:creator>
  <cp:lastModifiedBy>Administrator</cp:lastModifiedBy>
  <cp:revision>30</cp:revision>
  <dcterms:created xsi:type="dcterms:W3CDTF">2022-12-14T03:28:00Z</dcterms:created>
  <dcterms:modified xsi:type="dcterms:W3CDTF">2024-10-08T08:51:00Z</dcterms:modified>
</cp:coreProperties>
</file>