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F" w:rsidRDefault="00D5779F" w:rsidP="00D5779F">
      <w:pPr>
        <w:spacing w:line="360" w:lineRule="auto"/>
        <w:jc w:val="center"/>
        <w:rPr>
          <w:b/>
          <w:bCs w:val="0"/>
          <w:sz w:val="30"/>
          <w:szCs w:val="30"/>
        </w:rPr>
      </w:pPr>
    </w:p>
    <w:tbl>
      <w:tblPr>
        <w:tblW w:w="9839" w:type="dxa"/>
        <w:jc w:val="center"/>
        <w:tblLook w:val="01E0"/>
      </w:tblPr>
      <w:tblGrid>
        <w:gridCol w:w="3919"/>
        <w:gridCol w:w="240"/>
        <w:gridCol w:w="5680"/>
      </w:tblGrid>
      <w:tr w:rsidR="00D5779F" w:rsidRPr="00F219DE" w:rsidTr="005B6704">
        <w:trPr>
          <w:trHeight w:val="278"/>
          <w:jc w:val="center"/>
        </w:trPr>
        <w:tc>
          <w:tcPr>
            <w:tcW w:w="3919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bCs w:val="0"/>
                <w:sz w:val="26"/>
                <w:szCs w:val="26"/>
                <w:lang w:val="pt-BR"/>
              </w:rPr>
            </w:pPr>
            <w:r w:rsidRPr="008376C7">
              <w:rPr>
                <w:bCs w:val="0"/>
                <w:sz w:val="26"/>
                <w:szCs w:val="26"/>
                <w:lang w:val="pt-BR"/>
              </w:rPr>
              <w:t>PHÒNG GD &amp; ĐT UÔNG BÍ</w:t>
            </w:r>
          </w:p>
        </w:tc>
        <w:tc>
          <w:tcPr>
            <w:tcW w:w="240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5680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b/>
                <w:bCs w:val="0"/>
                <w:sz w:val="26"/>
                <w:szCs w:val="26"/>
              </w:rPr>
            </w:pPr>
            <w:r w:rsidRPr="008376C7">
              <w:rPr>
                <w:b/>
                <w:bCs w:val="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376C7">
                  <w:rPr>
                    <w:b/>
                    <w:bCs w:val="0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D5779F" w:rsidRPr="00F219DE" w:rsidTr="005B6704">
        <w:trPr>
          <w:trHeight w:val="291"/>
          <w:jc w:val="center"/>
        </w:trPr>
        <w:tc>
          <w:tcPr>
            <w:tcW w:w="3919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b/>
                <w:bCs w:val="0"/>
                <w:sz w:val="26"/>
                <w:szCs w:val="26"/>
                <w:lang w:val="pt-BR"/>
              </w:rPr>
            </w:pPr>
            <w:r w:rsidRPr="008376C7">
              <w:rPr>
                <w:b/>
                <w:bCs w:val="0"/>
                <w:sz w:val="26"/>
                <w:szCs w:val="26"/>
                <w:lang w:val="pt-BR"/>
              </w:rPr>
              <w:t>TRƯỜNG TH BẠCH ĐẰNG</w:t>
            </w:r>
          </w:p>
        </w:tc>
        <w:tc>
          <w:tcPr>
            <w:tcW w:w="240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5680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b/>
                <w:bCs w:val="0"/>
                <w:sz w:val="26"/>
                <w:szCs w:val="26"/>
                <w:lang w:val="pt-BR"/>
              </w:rPr>
            </w:pPr>
            <w:r w:rsidRPr="008376C7">
              <w:rPr>
                <w:b/>
                <w:bCs w:val="0"/>
                <w:szCs w:val="26"/>
                <w:lang w:val="pt-BR"/>
              </w:rPr>
              <w:t>Độc lập - Tự do - Hạnh phúc</w:t>
            </w:r>
          </w:p>
        </w:tc>
      </w:tr>
      <w:tr w:rsidR="00D5779F" w:rsidRPr="00F219DE" w:rsidTr="005B6704">
        <w:trPr>
          <w:trHeight w:val="823"/>
          <w:jc w:val="center"/>
        </w:trPr>
        <w:tc>
          <w:tcPr>
            <w:tcW w:w="3919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sz w:val="26"/>
                <w:szCs w:val="26"/>
                <w:lang w:val="pt-BR"/>
              </w:rPr>
            </w:pPr>
            <w:r w:rsidRPr="008376C7">
              <w:rPr>
                <w:noProof/>
                <w:sz w:val="26"/>
              </w:rPr>
              <w:pict>
                <v:line id="_x0000_s1029" style="position:absolute;left:0;text-align:left;flip:y;z-index:251664384;mso-position-horizontal-relative:text;mso-position-vertical-relative:text" from="55.3pt,4.4pt" to="129.5pt,4.5pt"/>
              </w:pict>
            </w:r>
          </w:p>
          <w:p w:rsidR="00D5779F" w:rsidRPr="008376C7" w:rsidRDefault="00D5779F" w:rsidP="00D5779F">
            <w:pPr>
              <w:spacing w:after="0" w:line="240" w:lineRule="auto"/>
              <w:jc w:val="center"/>
              <w:rPr>
                <w:sz w:val="26"/>
              </w:rPr>
            </w:pPr>
            <w:r w:rsidRPr="008376C7">
              <w:rPr>
                <w:sz w:val="26"/>
              </w:rPr>
              <w:t xml:space="preserve">Số: </w:t>
            </w:r>
            <w:r>
              <w:rPr>
                <w:sz w:val="26"/>
              </w:rPr>
              <w:t>7</w:t>
            </w:r>
            <w:r>
              <w:rPr>
                <w:sz w:val="26"/>
              </w:rPr>
              <w:t>5</w:t>
            </w:r>
            <w:r w:rsidRPr="008376C7">
              <w:rPr>
                <w:sz w:val="26"/>
              </w:rPr>
              <w:t>/</w:t>
            </w:r>
            <w:r>
              <w:rPr>
                <w:sz w:val="26"/>
              </w:rPr>
              <w:t>QĐ</w:t>
            </w:r>
            <w:r w:rsidRPr="008376C7">
              <w:rPr>
                <w:sz w:val="26"/>
              </w:rPr>
              <w:t>- THBĐ</w:t>
            </w:r>
          </w:p>
        </w:tc>
        <w:tc>
          <w:tcPr>
            <w:tcW w:w="240" w:type="dxa"/>
          </w:tcPr>
          <w:p w:rsidR="00D5779F" w:rsidRPr="008376C7" w:rsidRDefault="00D5779F" w:rsidP="00D577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0" w:type="dxa"/>
          </w:tcPr>
          <w:p w:rsidR="00D5779F" w:rsidRPr="008376C7" w:rsidRDefault="00D5779F" w:rsidP="00D5779F">
            <w:pPr>
              <w:spacing w:after="0" w:line="240" w:lineRule="auto"/>
              <w:ind w:right="-360"/>
              <w:jc w:val="center"/>
              <w:rPr>
                <w:sz w:val="26"/>
              </w:rPr>
            </w:pPr>
            <w:r w:rsidRPr="008376C7">
              <w:rPr>
                <w:noProof/>
                <w:sz w:val="26"/>
              </w:rPr>
              <w:pict>
                <v:line id="_x0000_s1030" style="position:absolute;left:0;text-align:left;flip:y;z-index:251665408;mso-position-horizontal-relative:text;mso-position-vertical-relative:text" from="64.05pt,4.5pt" to="212.25pt,4.5pt"/>
              </w:pict>
            </w:r>
          </w:p>
          <w:p w:rsidR="00D5779F" w:rsidRPr="008376C7" w:rsidRDefault="00D5779F" w:rsidP="00D5779F">
            <w:pPr>
              <w:spacing w:after="0" w:line="240" w:lineRule="auto"/>
              <w:ind w:right="-360"/>
              <w:jc w:val="center"/>
              <w:rPr>
                <w:i/>
                <w:iCs/>
                <w:sz w:val="26"/>
              </w:rPr>
            </w:pPr>
            <w:r w:rsidRPr="008376C7">
              <w:rPr>
                <w:i/>
                <w:iCs/>
                <w:sz w:val="26"/>
              </w:rPr>
              <w:t xml:space="preserve">        Uông Bí,  ngày  </w:t>
            </w:r>
            <w:r>
              <w:rPr>
                <w:i/>
                <w:iCs/>
                <w:sz w:val="26"/>
              </w:rPr>
              <w:t>07</w:t>
            </w:r>
            <w:r w:rsidRPr="008376C7"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</w:rPr>
              <w:t>4</w:t>
            </w:r>
            <w:r w:rsidRPr="008376C7">
              <w:rPr>
                <w:i/>
                <w:iCs/>
                <w:sz w:val="26"/>
              </w:rPr>
              <w:t xml:space="preserve"> năm 2016</w:t>
            </w:r>
          </w:p>
        </w:tc>
      </w:tr>
    </w:tbl>
    <w:p w:rsidR="00D5779F" w:rsidRPr="00066F88" w:rsidRDefault="00D5779F" w:rsidP="00D5779F">
      <w:pPr>
        <w:spacing w:after="0" w:line="240" w:lineRule="auto"/>
        <w:jc w:val="center"/>
        <w:rPr>
          <w:rFonts w:ascii="Times New RomanH" w:hAnsi="Times New RomanH" w:cs="Times New RomanH"/>
          <w:b/>
          <w:bCs w:val="0"/>
          <w:szCs w:val="30"/>
        </w:rPr>
      </w:pPr>
      <w:r w:rsidRPr="00066F88">
        <w:rPr>
          <w:b/>
          <w:bCs w:val="0"/>
          <w:szCs w:val="30"/>
        </w:rPr>
        <w:t>QUYẾT ĐỊNH</w:t>
      </w:r>
    </w:p>
    <w:p w:rsidR="00D5779F" w:rsidRDefault="00D5779F" w:rsidP="00D5779F">
      <w:pPr>
        <w:spacing w:after="0" w:line="240" w:lineRule="auto"/>
        <w:jc w:val="center"/>
        <w:rPr>
          <w:b/>
          <w:bCs w:val="0"/>
        </w:rPr>
      </w:pPr>
      <w:r w:rsidRPr="00FC43C9">
        <w:rPr>
          <w:b/>
          <w:bCs w:val="0"/>
        </w:rPr>
        <w:t xml:space="preserve"> B</w:t>
      </w:r>
      <w:r w:rsidRPr="000A0226">
        <w:rPr>
          <w:b/>
          <w:bCs w:val="0"/>
        </w:rPr>
        <w:t xml:space="preserve">an hành Quy chế </w:t>
      </w:r>
      <w:r>
        <w:rPr>
          <w:b/>
          <w:bCs w:val="0"/>
        </w:rPr>
        <w:t>hoạt động c</w:t>
      </w:r>
      <w:r w:rsidRPr="00371887">
        <w:rPr>
          <w:b/>
          <w:bCs w:val="0"/>
        </w:rPr>
        <w:t>ủ</w:t>
      </w:r>
      <w:r>
        <w:rPr>
          <w:b/>
          <w:bCs w:val="0"/>
        </w:rPr>
        <w:t>a C</w:t>
      </w:r>
      <w:r w:rsidRPr="00CC0A08">
        <w:rPr>
          <w:b/>
          <w:bCs w:val="0"/>
        </w:rPr>
        <w:t>ổng</w:t>
      </w:r>
      <w:r>
        <w:rPr>
          <w:b/>
          <w:bCs w:val="0"/>
        </w:rPr>
        <w:t xml:space="preserve"> th</w:t>
      </w:r>
      <w:r w:rsidRPr="00CC0A08">
        <w:rPr>
          <w:b/>
          <w:bCs w:val="0"/>
        </w:rPr>
        <w:t>ô</w:t>
      </w:r>
      <w:r>
        <w:rPr>
          <w:b/>
          <w:bCs w:val="0"/>
        </w:rPr>
        <w:t xml:space="preserve">ng tin </w:t>
      </w:r>
      <w:r w:rsidRPr="00CC0A08">
        <w:rPr>
          <w:b/>
          <w:bCs w:val="0"/>
        </w:rPr>
        <w:t>đ</w:t>
      </w:r>
      <w:r>
        <w:rPr>
          <w:b/>
          <w:bCs w:val="0"/>
        </w:rPr>
        <w:t>i</w:t>
      </w:r>
      <w:r w:rsidRPr="00CC0A08">
        <w:rPr>
          <w:b/>
          <w:bCs w:val="0"/>
        </w:rPr>
        <w:t>ện</w:t>
      </w:r>
      <w:r>
        <w:rPr>
          <w:b/>
          <w:bCs w:val="0"/>
        </w:rPr>
        <w:t xml:space="preserve"> t</w:t>
      </w:r>
      <w:r w:rsidRPr="00CC0A08">
        <w:rPr>
          <w:b/>
          <w:bCs w:val="0"/>
        </w:rPr>
        <w:t>ử</w:t>
      </w:r>
      <w:r w:rsidRPr="000A0226">
        <w:rPr>
          <w:b/>
          <w:bCs w:val="0"/>
        </w:rPr>
        <w:t xml:space="preserve"> </w:t>
      </w:r>
    </w:p>
    <w:p w:rsidR="00D5779F" w:rsidRPr="005F4D87" w:rsidRDefault="00D5779F" w:rsidP="00D5779F">
      <w:pPr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Trường TH Bạch Đằng</w:t>
      </w:r>
    </w:p>
    <w:p w:rsidR="00D5779F" w:rsidRPr="000A0226" w:rsidRDefault="00D5779F" w:rsidP="00D5779F">
      <w:pPr>
        <w:rPr>
          <w:b/>
          <w:bCs w:val="0"/>
        </w:rPr>
      </w:pPr>
      <w:r w:rsidRPr="000A0226">
        <w:rPr>
          <w:noProof/>
        </w:rPr>
        <w:pict>
          <v:line id="_x0000_s1026" style="position:absolute;z-index:251660288" from="172.95pt,5.15pt" to="280pt,5.15pt"/>
        </w:pict>
      </w:r>
      <w:r w:rsidRPr="000A0226">
        <w:rPr>
          <w:b/>
          <w:bCs w:val="0"/>
        </w:rPr>
        <w:t xml:space="preserve">            </w:t>
      </w:r>
    </w:p>
    <w:p w:rsidR="00D5779F" w:rsidRDefault="00D5779F" w:rsidP="00D5779F">
      <w:pPr>
        <w:spacing w:after="0" w:line="240" w:lineRule="auto"/>
        <w:jc w:val="center"/>
        <w:rPr>
          <w:b/>
        </w:rPr>
      </w:pPr>
      <w:r>
        <w:rPr>
          <w:b/>
        </w:rPr>
        <w:t>HIỆU TRƯỞNG TRƯỜNG TH BẠCH ĐẰNG</w:t>
      </w:r>
    </w:p>
    <w:p w:rsidR="00D5779F" w:rsidRDefault="00D5779F" w:rsidP="00D5779F">
      <w:pPr>
        <w:spacing w:after="0" w:line="240" w:lineRule="auto"/>
        <w:jc w:val="center"/>
        <w:rPr>
          <w:b/>
        </w:rPr>
      </w:pPr>
    </w:p>
    <w:p w:rsidR="00D5779F" w:rsidRPr="00686108" w:rsidRDefault="00D5779F" w:rsidP="00D5779F">
      <w:pPr>
        <w:spacing w:after="0" w:line="240" w:lineRule="auto"/>
        <w:ind w:firstLine="700"/>
        <w:jc w:val="both"/>
      </w:pPr>
      <w:r w:rsidRPr="00686108">
        <w:t>Căn cứ Luật Công nghệ thông tin ngày 29 tháng 6 năm 2006;</w:t>
      </w:r>
    </w:p>
    <w:p w:rsidR="00D5779F" w:rsidRPr="00686108" w:rsidRDefault="00D5779F" w:rsidP="00D5779F">
      <w:pPr>
        <w:spacing w:after="0" w:line="240" w:lineRule="auto"/>
        <w:ind w:firstLine="700"/>
        <w:jc w:val="both"/>
      </w:pPr>
      <w:r w:rsidRPr="00686108">
        <w:t>Căn cứ Nghị định số 64/2007/NĐ-CP ngày 10 tháng 4 năm 2007 của Chính phủ về việc Ứng dụng công nghệ thông tin trong hoạt động của cơ quan nhà nước;</w:t>
      </w:r>
    </w:p>
    <w:p w:rsidR="00D5779F" w:rsidRPr="00686108" w:rsidRDefault="00D5779F" w:rsidP="00D5779F">
      <w:pPr>
        <w:spacing w:after="0" w:line="240" w:lineRule="auto"/>
        <w:ind w:firstLine="700"/>
        <w:jc w:val="both"/>
      </w:pPr>
      <w:r w:rsidRPr="00686108">
        <w:t>Căn cứ Nghị định số 97/2008/NĐ-CP ngày 28 tháng 8 năm 2008 của Chính phủ về quản lý, cung cấp và sử dụng dịch vụ internet và thông tin điện tử trên internet;</w:t>
      </w:r>
    </w:p>
    <w:p w:rsidR="00D5779F" w:rsidRPr="00AC6B5B" w:rsidRDefault="00D5779F" w:rsidP="00D5779F">
      <w:pPr>
        <w:spacing w:after="0" w:line="240" w:lineRule="auto"/>
        <w:ind w:firstLine="720"/>
        <w:jc w:val="both"/>
        <w:rPr>
          <w:rFonts w:eastAsia="Calibri"/>
        </w:rPr>
      </w:pPr>
      <w:r w:rsidRPr="00AC6B5B">
        <w:rPr>
          <w:rFonts w:eastAsia="Calibri"/>
          <w:bCs w:val="0"/>
        </w:rPr>
        <w:t xml:space="preserve">Căn cứ Điều lệ </w:t>
      </w:r>
      <w:r>
        <w:rPr>
          <w:rFonts w:eastAsia="Calibri"/>
        </w:rPr>
        <w:t>trường tiểu học b</w:t>
      </w:r>
      <w:r w:rsidRPr="00F56424">
        <w:rPr>
          <w:rFonts w:eastAsia="Calibri"/>
          <w:iCs/>
        </w:rPr>
        <w:t xml:space="preserve">an hành kèm theo Thông tư số: </w:t>
      </w:r>
      <w:r>
        <w:rPr>
          <w:rFonts w:eastAsia="Calibri"/>
          <w:iCs/>
        </w:rPr>
        <w:t>41</w:t>
      </w:r>
      <w:r w:rsidRPr="00F56424">
        <w:rPr>
          <w:rFonts w:eastAsia="Calibri"/>
          <w:iCs/>
        </w:rPr>
        <w:t>/201</w:t>
      </w:r>
      <w:r>
        <w:rPr>
          <w:rFonts w:eastAsia="Calibri"/>
          <w:iCs/>
        </w:rPr>
        <w:t>0</w:t>
      </w:r>
      <w:r w:rsidRPr="00F56424">
        <w:rPr>
          <w:rFonts w:eastAsia="Calibri"/>
          <w:iCs/>
        </w:rPr>
        <w:t xml:space="preserve">/TT-BGDĐT ngày </w:t>
      </w:r>
      <w:r>
        <w:rPr>
          <w:rFonts w:eastAsia="Calibri"/>
          <w:iCs/>
        </w:rPr>
        <w:t>30</w:t>
      </w:r>
      <w:r w:rsidRPr="00F56424">
        <w:rPr>
          <w:rFonts w:eastAsia="Calibri"/>
          <w:iCs/>
        </w:rPr>
        <w:t>/</w:t>
      </w:r>
      <w:r>
        <w:rPr>
          <w:rFonts w:eastAsia="Calibri"/>
          <w:iCs/>
        </w:rPr>
        <w:t>12</w:t>
      </w:r>
      <w:r w:rsidRPr="00F56424">
        <w:rPr>
          <w:rFonts w:eastAsia="Calibri"/>
          <w:iCs/>
        </w:rPr>
        <w:t>/201</w:t>
      </w:r>
      <w:r>
        <w:rPr>
          <w:rFonts w:eastAsia="Calibri"/>
          <w:iCs/>
        </w:rPr>
        <w:t>0</w:t>
      </w:r>
      <w:r w:rsidRPr="00F56424">
        <w:rPr>
          <w:rFonts w:eastAsia="Calibri"/>
          <w:iCs/>
        </w:rPr>
        <w:t xml:space="preserve"> của Bộ trưởng Bộ Giáo dục và Đào tạo</w:t>
      </w:r>
      <w:r w:rsidRPr="00F56424">
        <w:rPr>
          <w:rFonts w:eastAsia="Calibri"/>
          <w:iCs/>
          <w:lang w:val="nl-NL"/>
        </w:rPr>
        <w:t>;</w:t>
      </w:r>
    </w:p>
    <w:p w:rsidR="00D5779F" w:rsidRDefault="00D5779F" w:rsidP="00D5779F">
      <w:pPr>
        <w:spacing w:after="0" w:line="240" w:lineRule="auto"/>
        <w:ind w:firstLine="700"/>
        <w:jc w:val="both"/>
      </w:pPr>
      <w:r>
        <w:tab/>
      </w:r>
      <w:r w:rsidRPr="00686108">
        <w:t xml:space="preserve">Theo đề nghị của </w:t>
      </w:r>
      <w:r>
        <w:t>B</w:t>
      </w:r>
      <w:r w:rsidRPr="00686108">
        <w:t xml:space="preserve">ộ phận phụ trách CNTT </w:t>
      </w:r>
      <w:r>
        <w:t>trường TH Bạch Đằng</w:t>
      </w:r>
      <w:r w:rsidRPr="00686108">
        <w:t>,</w:t>
      </w:r>
    </w:p>
    <w:p w:rsidR="00D5779F" w:rsidRPr="00686108" w:rsidRDefault="00D5779F" w:rsidP="00D5779F">
      <w:pPr>
        <w:spacing w:before="120" w:after="120" w:line="360" w:lineRule="auto"/>
        <w:jc w:val="center"/>
        <w:rPr>
          <w:b/>
          <w:bCs w:val="0"/>
        </w:rPr>
      </w:pPr>
      <w:r w:rsidRPr="00686108">
        <w:rPr>
          <w:b/>
          <w:bCs w:val="0"/>
        </w:rPr>
        <w:t>QUYẾT ĐỊNH:</w:t>
      </w:r>
    </w:p>
    <w:p w:rsidR="00D5779F" w:rsidRPr="00EB6EE2" w:rsidRDefault="00D5779F" w:rsidP="00D5779F">
      <w:pPr>
        <w:spacing w:after="0" w:line="240" w:lineRule="auto"/>
        <w:ind w:firstLine="700"/>
        <w:jc w:val="both"/>
      </w:pPr>
      <w:r w:rsidRPr="00EB6EE2">
        <w:rPr>
          <w:b/>
        </w:rPr>
        <w:t>Điều 1.</w:t>
      </w:r>
      <w:r w:rsidRPr="00EB6EE2">
        <w:t xml:space="preserve"> Ban hành kèm theo Quyết định này Quy chế hoạt động của Cổng thông tin điện tử ngành GD&amp;ĐT thành phố Uông Bí.</w:t>
      </w:r>
    </w:p>
    <w:p w:rsidR="00D5779F" w:rsidRPr="00EB6EE2" w:rsidRDefault="00D5779F" w:rsidP="00D5779F">
      <w:pPr>
        <w:spacing w:after="0" w:line="240" w:lineRule="auto"/>
        <w:ind w:firstLine="700"/>
        <w:jc w:val="both"/>
      </w:pPr>
      <w:r w:rsidRPr="00EB6EE2">
        <w:rPr>
          <w:b/>
        </w:rPr>
        <w:t>Điều 2.</w:t>
      </w:r>
      <w:r w:rsidRPr="00EB6EE2">
        <w:t xml:space="preserve"> Quyết định này có hiệu lực kể từ ngày ký. </w:t>
      </w:r>
    </w:p>
    <w:p w:rsidR="00D5779F" w:rsidRDefault="00D5779F" w:rsidP="00D5779F">
      <w:pPr>
        <w:spacing w:after="0" w:line="240" w:lineRule="auto"/>
        <w:ind w:firstLine="700"/>
        <w:jc w:val="both"/>
      </w:pPr>
      <w:r w:rsidRPr="00EB6EE2">
        <w:rPr>
          <w:b/>
        </w:rPr>
        <w:t>Điều 3.</w:t>
      </w:r>
      <w:r w:rsidRPr="00EB6EE2">
        <w:t xml:space="preserve"> </w:t>
      </w:r>
      <w:r>
        <w:t>Các</w:t>
      </w:r>
      <w:r w:rsidRPr="00EB6EE2">
        <w:t xml:space="preserve"> tổ chức, cá nhân có liên quan chịu trách nhiệm thi hành Quyết định này./.</w:t>
      </w:r>
    </w:p>
    <w:p w:rsidR="00D5779F" w:rsidRPr="00EB6EE2" w:rsidRDefault="00D5779F" w:rsidP="00D5779F">
      <w:pPr>
        <w:spacing w:after="0" w:line="240" w:lineRule="auto"/>
        <w:ind w:firstLine="700"/>
        <w:jc w:val="both"/>
      </w:pPr>
    </w:p>
    <w:p w:rsidR="00D5779F" w:rsidRPr="00EB6EE2" w:rsidRDefault="00D5779F" w:rsidP="00D5779F">
      <w:pPr>
        <w:spacing w:after="0" w:line="240" w:lineRule="auto"/>
        <w:ind w:firstLine="560"/>
        <w:jc w:val="both"/>
        <w:rPr>
          <w:sz w:val="12"/>
        </w:rPr>
      </w:pPr>
    </w:p>
    <w:tbl>
      <w:tblPr>
        <w:tblW w:w="9088" w:type="dxa"/>
        <w:tblLayout w:type="fixed"/>
        <w:tblLook w:val="0000"/>
      </w:tblPr>
      <w:tblGrid>
        <w:gridCol w:w="4448"/>
        <w:gridCol w:w="4640"/>
      </w:tblGrid>
      <w:tr w:rsidR="00D5779F" w:rsidRPr="00EB6EE2" w:rsidTr="005B670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D5779F" w:rsidRPr="00EB6EE2" w:rsidRDefault="00D5779F" w:rsidP="00D577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6EE2">
              <w:rPr>
                <w:b/>
                <w:bCs w:val="0"/>
                <w:i/>
                <w:iCs/>
                <w:noProof/>
                <w:sz w:val="24"/>
                <w:szCs w:val="24"/>
              </w:rPr>
              <w:t>Nơi</w:t>
            </w:r>
            <w:r w:rsidRPr="00EB6EE2">
              <w:rPr>
                <w:b/>
                <w:bCs w:val="0"/>
                <w:i/>
                <w:iCs/>
                <w:sz w:val="24"/>
                <w:szCs w:val="24"/>
              </w:rPr>
              <w:t xml:space="preserve"> nhận</w:t>
            </w:r>
            <w:r w:rsidRPr="00EB6EE2">
              <w:rPr>
                <w:b/>
                <w:sz w:val="24"/>
                <w:szCs w:val="24"/>
              </w:rPr>
              <w:t>:</w:t>
            </w:r>
          </w:p>
          <w:p w:rsidR="00D5779F" w:rsidRPr="00EB6EE2" w:rsidRDefault="00D5779F" w:rsidP="00D5779F">
            <w:pPr>
              <w:spacing w:after="0" w:line="240" w:lineRule="auto"/>
              <w:rPr>
                <w:sz w:val="22"/>
                <w:szCs w:val="22"/>
              </w:rPr>
            </w:pPr>
            <w:r w:rsidRPr="00EB6EE2">
              <w:rPr>
                <w:sz w:val="22"/>
                <w:szCs w:val="22"/>
              </w:rPr>
              <w:t>- Như Điều 3 (TH);</w:t>
            </w:r>
          </w:p>
          <w:p w:rsidR="00D5779F" w:rsidRPr="00EB6EE2" w:rsidRDefault="00D5779F" w:rsidP="00D5779F">
            <w:pPr>
              <w:spacing w:after="0" w:line="240" w:lineRule="auto"/>
              <w:rPr>
                <w:sz w:val="22"/>
                <w:szCs w:val="22"/>
              </w:rPr>
            </w:pPr>
            <w:r w:rsidRPr="00EB6EE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Phòng GD &amp;ĐT</w:t>
            </w:r>
            <w:r w:rsidRPr="00EB6EE2">
              <w:rPr>
                <w:sz w:val="22"/>
                <w:szCs w:val="22"/>
              </w:rPr>
              <w:t xml:space="preserve"> (BC);</w:t>
            </w:r>
          </w:p>
          <w:p w:rsidR="00D5779F" w:rsidRPr="00EB6EE2" w:rsidRDefault="00D5779F" w:rsidP="00D5779F">
            <w:pPr>
              <w:spacing w:after="0" w:line="240" w:lineRule="auto"/>
            </w:pPr>
            <w:r w:rsidRPr="00EB6EE2">
              <w:rPr>
                <w:sz w:val="22"/>
                <w:szCs w:val="22"/>
              </w:rPr>
              <w:t>- Lưu: VT.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5779F" w:rsidRPr="00EB6EE2" w:rsidRDefault="00D5779F" w:rsidP="00D5779F">
            <w:pPr>
              <w:spacing w:after="0" w:line="240" w:lineRule="auto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HIỆU TRƯỞNG</w:t>
            </w:r>
          </w:p>
          <w:p w:rsidR="00D5779F" w:rsidRPr="00EB6EE2" w:rsidRDefault="00D5779F" w:rsidP="00D5779F">
            <w:pPr>
              <w:spacing w:after="0" w:line="240" w:lineRule="auto"/>
              <w:jc w:val="center"/>
              <w:rPr>
                <w:b/>
                <w:bCs w:val="0"/>
              </w:rPr>
            </w:pPr>
            <w:r w:rsidRPr="00EB6EE2">
              <w:rPr>
                <w:b/>
                <w:bCs w:val="0"/>
              </w:rPr>
              <w:t xml:space="preserve">  </w:t>
            </w:r>
          </w:p>
          <w:p w:rsidR="00D5779F" w:rsidRPr="00A83873" w:rsidRDefault="00D5779F" w:rsidP="00D5779F">
            <w:pPr>
              <w:spacing w:after="0" w:line="240" w:lineRule="auto"/>
              <w:jc w:val="center"/>
              <w:rPr>
                <w:bCs w:val="0"/>
                <w:i/>
              </w:rPr>
            </w:pPr>
            <w:r>
              <w:rPr>
                <w:bCs w:val="0"/>
                <w:i/>
              </w:rPr>
              <w:t xml:space="preserve"> </w:t>
            </w:r>
          </w:p>
          <w:p w:rsidR="00D5779F" w:rsidRPr="00EB6EE2" w:rsidRDefault="00D5779F" w:rsidP="00D5779F">
            <w:pPr>
              <w:spacing w:after="0" w:line="240" w:lineRule="auto"/>
              <w:jc w:val="center"/>
              <w:rPr>
                <w:b/>
                <w:bCs w:val="0"/>
              </w:rPr>
            </w:pPr>
          </w:p>
          <w:p w:rsidR="00D5779F" w:rsidRPr="00EB6EE2" w:rsidRDefault="00D5779F" w:rsidP="00D5779F">
            <w:pPr>
              <w:spacing w:after="0" w:line="240" w:lineRule="auto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Hoàng Thị Phương Lan</w:t>
            </w:r>
          </w:p>
        </w:tc>
      </w:tr>
    </w:tbl>
    <w:p w:rsidR="001318BF" w:rsidRDefault="006300BE" w:rsidP="00D5779F">
      <w:pPr>
        <w:spacing w:after="0" w:line="240" w:lineRule="auto"/>
      </w:pPr>
    </w:p>
    <w:sectPr w:rsidR="001318BF" w:rsidSect="0092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H">
    <w:altName w:val="Courier New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D5779F"/>
    <w:rsid w:val="003661A4"/>
    <w:rsid w:val="006300BE"/>
    <w:rsid w:val="009253C3"/>
    <w:rsid w:val="00A23504"/>
    <w:rsid w:val="00D5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2016-04-07T08:28:00Z</cp:lastPrinted>
  <dcterms:created xsi:type="dcterms:W3CDTF">2016-04-07T07:14:00Z</dcterms:created>
  <dcterms:modified xsi:type="dcterms:W3CDTF">2016-04-07T08:29:00Z</dcterms:modified>
</cp:coreProperties>
</file>