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9"/>
        <w:tblW w:w="10631" w:type="dxa"/>
        <w:shd w:val="clear" w:color="auto" w:fill="FFFFFF"/>
        <w:tblCellMar>
          <w:top w:w="15" w:type="dxa"/>
          <w:left w:w="15" w:type="dxa"/>
          <w:bottom w:w="15" w:type="dxa"/>
          <w:right w:w="15" w:type="dxa"/>
        </w:tblCellMar>
        <w:tblLook w:val="04A0" w:firstRow="1" w:lastRow="0" w:firstColumn="1" w:lastColumn="0" w:noHBand="0" w:noVBand="1"/>
      </w:tblPr>
      <w:tblGrid>
        <w:gridCol w:w="3862"/>
        <w:gridCol w:w="6769"/>
      </w:tblGrid>
      <w:tr w:rsidR="00DF3DE4" w:rsidRPr="002A6B82" w14:paraId="35830657" w14:textId="77777777" w:rsidTr="00DF3DE4">
        <w:trPr>
          <w:trHeight w:val="1235"/>
        </w:trPr>
        <w:tc>
          <w:tcPr>
            <w:tcW w:w="3862" w:type="dxa"/>
            <w:shd w:val="clear" w:color="auto" w:fill="FFFFFF"/>
            <w:tcMar>
              <w:top w:w="75" w:type="dxa"/>
              <w:left w:w="75" w:type="dxa"/>
              <w:bottom w:w="75" w:type="dxa"/>
              <w:right w:w="75" w:type="dxa"/>
            </w:tcMar>
            <w:hideMark/>
          </w:tcPr>
          <w:p w14:paraId="3E5BBB74" w14:textId="77777777" w:rsidR="00DF3DE4" w:rsidRPr="002A6B82" w:rsidRDefault="00DF3DE4" w:rsidP="004202B3">
            <w:pPr>
              <w:spacing w:after="0" w:line="240" w:lineRule="auto"/>
              <w:jc w:val="center"/>
              <w:rPr>
                <w:rFonts w:ascii="Helvetica" w:eastAsia="Times New Roman" w:hAnsi="Helvetica" w:cs="Helvetica"/>
                <w:color w:val="333333"/>
                <w:sz w:val="24"/>
                <w:szCs w:val="24"/>
              </w:rPr>
            </w:pPr>
            <w:r w:rsidRPr="002A6B82">
              <w:rPr>
                <w:rFonts w:eastAsia="Times New Roman" w:cs="Times New Roman"/>
                <w:color w:val="333333"/>
                <w:sz w:val="24"/>
                <w:szCs w:val="24"/>
              </w:rPr>
              <w:t>PHÒNG GD&amp;ĐT UÔNG BÍ</w:t>
            </w:r>
          </w:p>
          <w:p w14:paraId="603338FD" w14:textId="12BD6BD7" w:rsidR="00DF3DE4" w:rsidRPr="002A6B82" w:rsidRDefault="002E64B0" w:rsidP="004202B3">
            <w:pPr>
              <w:spacing w:after="0" w:line="240" w:lineRule="auto"/>
              <w:jc w:val="center"/>
              <w:rPr>
                <w:rFonts w:ascii="Helvetica" w:eastAsia="Times New Roman" w:hAnsi="Helvetica" w:cs="Helvetica"/>
                <w:color w:val="333333"/>
                <w:sz w:val="24"/>
                <w:szCs w:val="24"/>
              </w:rPr>
            </w:pPr>
            <w:r w:rsidRPr="002E64B0">
              <w:rPr>
                <w:rFonts w:ascii="Calibri" w:eastAsia="Times New Roman" w:hAnsi="Calibri" w:cs="Times New Roman"/>
                <w:b/>
                <w:noProof/>
                <w:sz w:val="22"/>
              </w:rPr>
              <mc:AlternateContent>
                <mc:Choice Requires="wps">
                  <w:drawing>
                    <wp:anchor distT="0" distB="0" distL="114300" distR="114300" simplePos="0" relativeHeight="251659264" behindDoc="0" locked="0" layoutInCell="1" allowOverlap="1" wp14:anchorId="260F0D63" wp14:editId="72B24AE2">
                      <wp:simplePos x="0" y="0"/>
                      <wp:positionH relativeFrom="column">
                        <wp:posOffset>542925</wp:posOffset>
                      </wp:positionH>
                      <wp:positionV relativeFrom="paragraph">
                        <wp:posOffset>175895</wp:posOffset>
                      </wp:positionV>
                      <wp:extent cx="1143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2E06E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3.85pt" to="13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"/>
                  </w:pict>
                </mc:Fallback>
              </mc:AlternateContent>
            </w:r>
            <w:r w:rsidR="00DF3DE4" w:rsidRPr="002A6B82">
              <w:rPr>
                <w:rFonts w:eastAsia="Times New Roman" w:cs="Times New Roman"/>
                <w:b/>
                <w:bCs/>
                <w:color w:val="333333"/>
                <w:sz w:val="24"/>
                <w:szCs w:val="24"/>
              </w:rPr>
              <w:t xml:space="preserve">TRƯỜNG MN </w:t>
            </w:r>
            <w:r w:rsidR="00DF3DE4">
              <w:rPr>
                <w:rFonts w:eastAsia="Times New Roman" w:cs="Times New Roman"/>
                <w:b/>
                <w:bCs/>
                <w:color w:val="333333"/>
                <w:sz w:val="24"/>
                <w:szCs w:val="24"/>
              </w:rPr>
              <w:t>PHƯƠNG ĐÔNG</w:t>
            </w:r>
          </w:p>
          <w:p w14:paraId="281E38AC" w14:textId="33926870" w:rsidR="00DF3DE4" w:rsidRPr="002A6B82" w:rsidRDefault="00DF3DE4" w:rsidP="004202B3">
            <w:pPr>
              <w:spacing w:after="0" w:line="240" w:lineRule="auto"/>
              <w:rPr>
                <w:rFonts w:ascii="Helvetica" w:eastAsia="Times New Roman" w:hAnsi="Helvetica" w:cs="Helvetica"/>
                <w:color w:val="333333"/>
                <w:sz w:val="24"/>
                <w:szCs w:val="24"/>
              </w:rPr>
            </w:pPr>
            <w:r w:rsidRPr="002A6B82">
              <w:rPr>
                <w:rFonts w:ascii="Helvetica" w:eastAsia="Times New Roman" w:hAnsi="Helvetica" w:cs="Helvetica"/>
                <w:b/>
                <w:bCs/>
                <w:color w:val="333333"/>
                <w:sz w:val="24"/>
                <w:szCs w:val="24"/>
              </w:rPr>
              <w:t>             </w:t>
            </w:r>
          </w:p>
          <w:p w14:paraId="2A70F481" w14:textId="1A74EB00" w:rsidR="00DF3DE4" w:rsidRPr="00EB5E44" w:rsidRDefault="00DF3DE4" w:rsidP="004202B3">
            <w:pPr>
              <w:spacing w:after="0" w:line="240" w:lineRule="auto"/>
              <w:jc w:val="center"/>
              <w:rPr>
                <w:rFonts w:ascii="Helvetica" w:eastAsia="Times New Roman" w:hAnsi="Helvetica" w:cs="Helvetica"/>
                <w:color w:val="333333"/>
                <w:sz w:val="24"/>
                <w:szCs w:val="24"/>
              </w:rPr>
            </w:pPr>
            <w:r w:rsidRPr="00EB5E44">
              <w:rPr>
                <w:rFonts w:eastAsia="Times New Roman" w:cs="Times New Roman"/>
                <w:bCs/>
                <w:color w:val="333333"/>
                <w:szCs w:val="24"/>
              </w:rPr>
              <w:t xml:space="preserve">Số: </w:t>
            </w:r>
            <w:r w:rsidR="00EB5E44">
              <w:rPr>
                <w:rFonts w:eastAsia="Times New Roman" w:cs="Times New Roman"/>
                <w:bCs/>
                <w:color w:val="333333"/>
                <w:szCs w:val="24"/>
              </w:rPr>
              <w:t>1</w:t>
            </w:r>
            <w:r w:rsidR="002E64B0">
              <w:rPr>
                <w:rFonts w:eastAsia="Times New Roman" w:cs="Times New Roman"/>
                <w:bCs/>
                <w:color w:val="333333"/>
                <w:szCs w:val="24"/>
              </w:rPr>
              <w:t>38</w:t>
            </w:r>
            <w:r w:rsidRPr="00EB5E44">
              <w:rPr>
                <w:rFonts w:eastAsia="Times New Roman" w:cs="Times New Roman"/>
                <w:bCs/>
                <w:color w:val="333333"/>
                <w:szCs w:val="24"/>
              </w:rPr>
              <w:t>/KH-MNPĐ</w:t>
            </w:r>
          </w:p>
        </w:tc>
        <w:tc>
          <w:tcPr>
            <w:tcW w:w="6769" w:type="dxa"/>
            <w:shd w:val="clear" w:color="auto" w:fill="FFFFFF"/>
            <w:tcMar>
              <w:top w:w="75" w:type="dxa"/>
              <w:left w:w="75" w:type="dxa"/>
              <w:bottom w:w="75" w:type="dxa"/>
              <w:right w:w="75" w:type="dxa"/>
            </w:tcMar>
            <w:hideMark/>
          </w:tcPr>
          <w:p w14:paraId="4A60C06B" w14:textId="77777777" w:rsidR="00DF3DE4" w:rsidRPr="002A6B82" w:rsidRDefault="00DF3DE4" w:rsidP="004202B3">
            <w:pPr>
              <w:spacing w:after="0" w:line="240" w:lineRule="auto"/>
              <w:jc w:val="center"/>
              <w:rPr>
                <w:rFonts w:ascii="Helvetica" w:eastAsia="Times New Roman" w:hAnsi="Helvetica" w:cs="Helvetica"/>
                <w:color w:val="333333"/>
                <w:sz w:val="24"/>
                <w:szCs w:val="24"/>
              </w:rPr>
            </w:pPr>
            <w:r w:rsidRPr="002A6B82">
              <w:rPr>
                <w:rFonts w:eastAsia="Times New Roman" w:cs="Times New Roman"/>
                <w:b/>
                <w:bCs/>
                <w:color w:val="333333"/>
                <w:sz w:val="24"/>
                <w:szCs w:val="24"/>
              </w:rPr>
              <w:t>CỘNG HÒA XÃ HỘI CHỦ NGHĨA VIỆT NAM</w:t>
            </w:r>
          </w:p>
          <w:p w14:paraId="7CC2B49D" w14:textId="290D29A4" w:rsidR="00DF3DE4" w:rsidRPr="002A6B82" w:rsidRDefault="002E64B0" w:rsidP="004202B3">
            <w:pPr>
              <w:spacing w:after="0" w:line="240" w:lineRule="auto"/>
              <w:jc w:val="center"/>
              <w:rPr>
                <w:rFonts w:ascii="Helvetica" w:eastAsia="Times New Roman" w:hAnsi="Helvetica" w:cs="Helvetica"/>
                <w:color w:val="333333"/>
                <w:sz w:val="24"/>
                <w:szCs w:val="24"/>
              </w:rPr>
            </w:pPr>
            <w:r w:rsidRPr="002E64B0">
              <w:rPr>
                <w:rFonts w:ascii="Calibri" w:eastAsia="Times New Roman" w:hAnsi="Calibri" w:cs="Times New Roman"/>
                <w:b/>
                <w:noProof/>
                <w:sz w:val="22"/>
              </w:rPr>
              <mc:AlternateContent>
                <mc:Choice Requires="wps">
                  <w:drawing>
                    <wp:anchor distT="0" distB="0" distL="114300" distR="114300" simplePos="0" relativeHeight="251661312" behindDoc="0" locked="0" layoutInCell="1" allowOverlap="1" wp14:anchorId="0991C700" wp14:editId="5152F851">
                      <wp:simplePos x="0" y="0"/>
                      <wp:positionH relativeFrom="column">
                        <wp:posOffset>1167130</wp:posOffset>
                      </wp:positionH>
                      <wp:positionV relativeFrom="paragraph">
                        <wp:posOffset>173990</wp:posOffset>
                      </wp:positionV>
                      <wp:extent cx="1905000" cy="0"/>
                      <wp:effectExtent l="0" t="0" r="0" b="0"/>
                      <wp:wrapNone/>
                      <wp:docPr id="348551796" name="Straight Connector 348551796"/>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1161ED" id="Straight Connector 34855179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pt,13.7pt" to="241.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"/>
                  </w:pict>
                </mc:Fallback>
              </mc:AlternateContent>
            </w:r>
            <w:r w:rsidR="00DF3DE4" w:rsidRPr="002A6B82">
              <w:rPr>
                <w:rFonts w:eastAsia="Times New Roman" w:cs="Times New Roman"/>
                <w:b/>
                <w:bCs/>
                <w:color w:val="333333"/>
                <w:sz w:val="24"/>
                <w:szCs w:val="24"/>
              </w:rPr>
              <w:t>Độc lập – Tự do – Hạnh phúc</w:t>
            </w:r>
          </w:p>
          <w:p w14:paraId="5497F2E1" w14:textId="4AF80CBA" w:rsidR="00DF3DE4" w:rsidRPr="002A6B82" w:rsidRDefault="00DF3DE4" w:rsidP="004202B3">
            <w:pPr>
              <w:spacing w:after="0" w:line="240" w:lineRule="auto"/>
              <w:jc w:val="center"/>
              <w:rPr>
                <w:rFonts w:ascii="Helvetica" w:eastAsia="Times New Roman" w:hAnsi="Helvetica" w:cs="Helvetica"/>
                <w:color w:val="333333"/>
                <w:sz w:val="24"/>
                <w:szCs w:val="24"/>
              </w:rPr>
            </w:pPr>
          </w:p>
          <w:p w14:paraId="644D87B7" w14:textId="26497483" w:rsidR="00DF3DE4" w:rsidRPr="002A6B82" w:rsidRDefault="00DF3DE4" w:rsidP="004202B3">
            <w:pPr>
              <w:spacing w:after="0" w:line="240" w:lineRule="auto"/>
              <w:jc w:val="center"/>
              <w:rPr>
                <w:rFonts w:ascii="Helvetica" w:eastAsia="Times New Roman" w:hAnsi="Helvetica" w:cs="Helvetica"/>
                <w:color w:val="333333"/>
                <w:sz w:val="24"/>
                <w:szCs w:val="24"/>
              </w:rPr>
            </w:pPr>
          </w:p>
          <w:p w14:paraId="0D5C597D" w14:textId="4BED03C3" w:rsidR="00DF3DE4" w:rsidRPr="00EB5E44" w:rsidRDefault="00DF3DE4" w:rsidP="004202B3">
            <w:pPr>
              <w:spacing w:after="0" w:line="240" w:lineRule="auto"/>
              <w:jc w:val="center"/>
              <w:rPr>
                <w:rFonts w:eastAsia="Times New Roman" w:cs="Times New Roman"/>
                <w:i/>
                <w:iCs/>
                <w:color w:val="333333"/>
                <w:szCs w:val="24"/>
              </w:rPr>
            </w:pPr>
            <w:r w:rsidRPr="00EB5E44">
              <w:rPr>
                <w:rFonts w:eastAsia="Times New Roman" w:cs="Times New Roman"/>
                <w:i/>
                <w:iCs/>
                <w:color w:val="333333"/>
                <w:szCs w:val="24"/>
              </w:rPr>
              <w:t>Uông Bí, ngày  </w:t>
            </w:r>
            <w:r w:rsidR="00EB5E44">
              <w:rPr>
                <w:rFonts w:eastAsia="Times New Roman" w:cs="Times New Roman"/>
                <w:i/>
                <w:iCs/>
                <w:color w:val="333333"/>
                <w:szCs w:val="24"/>
              </w:rPr>
              <w:t>09</w:t>
            </w:r>
            <w:r w:rsidRPr="00EB5E44">
              <w:rPr>
                <w:rFonts w:eastAsia="Times New Roman" w:cs="Times New Roman"/>
                <w:i/>
                <w:iCs/>
                <w:color w:val="333333"/>
                <w:szCs w:val="24"/>
              </w:rPr>
              <w:t xml:space="preserve">  tháng </w:t>
            </w:r>
            <w:r w:rsidR="00EB5E44">
              <w:rPr>
                <w:rFonts w:eastAsia="Times New Roman" w:cs="Times New Roman"/>
                <w:i/>
                <w:iCs/>
                <w:color w:val="333333"/>
                <w:szCs w:val="24"/>
              </w:rPr>
              <w:t>11</w:t>
            </w:r>
            <w:r w:rsidRPr="00EB5E44">
              <w:rPr>
                <w:rFonts w:eastAsia="Times New Roman" w:cs="Times New Roman"/>
                <w:i/>
                <w:iCs/>
                <w:color w:val="333333"/>
                <w:szCs w:val="24"/>
              </w:rPr>
              <w:t xml:space="preserve"> năm 202</w:t>
            </w:r>
            <w:r w:rsidR="002E64B0">
              <w:rPr>
                <w:rFonts w:eastAsia="Times New Roman" w:cs="Times New Roman"/>
                <w:i/>
                <w:iCs/>
                <w:color w:val="333333"/>
                <w:szCs w:val="24"/>
              </w:rPr>
              <w:t>3</w:t>
            </w:r>
          </w:p>
          <w:p w14:paraId="2AE1DA5E" w14:textId="77777777" w:rsidR="00DF3DE4" w:rsidRPr="002A6B82" w:rsidRDefault="00DF3DE4" w:rsidP="004202B3">
            <w:pPr>
              <w:spacing w:after="0" w:line="240" w:lineRule="auto"/>
              <w:jc w:val="center"/>
              <w:rPr>
                <w:rFonts w:ascii="Helvetica" w:eastAsia="Times New Roman" w:hAnsi="Helvetica" w:cs="Helvetica"/>
                <w:color w:val="333333"/>
                <w:sz w:val="24"/>
                <w:szCs w:val="24"/>
              </w:rPr>
            </w:pPr>
          </w:p>
        </w:tc>
      </w:tr>
    </w:tbl>
    <w:p w14:paraId="4B7F3EFF" w14:textId="77777777" w:rsidR="002E64B0" w:rsidRDefault="002E64B0" w:rsidP="004202B3">
      <w:pPr>
        <w:shd w:val="clear" w:color="auto" w:fill="FFFFFF"/>
        <w:spacing w:after="0" w:line="240" w:lineRule="auto"/>
        <w:jc w:val="center"/>
        <w:rPr>
          <w:rFonts w:eastAsia="Times New Roman" w:cs="Times New Roman"/>
          <w:b/>
          <w:bCs/>
          <w:color w:val="333333"/>
          <w:szCs w:val="28"/>
        </w:rPr>
      </w:pPr>
    </w:p>
    <w:p w14:paraId="7E97084D" w14:textId="260290F1" w:rsidR="00DF3DE4" w:rsidRDefault="00DF3DE4" w:rsidP="004202B3">
      <w:pPr>
        <w:shd w:val="clear" w:color="auto" w:fill="FFFFFF"/>
        <w:spacing w:after="0" w:line="240" w:lineRule="auto"/>
        <w:jc w:val="center"/>
        <w:rPr>
          <w:rFonts w:eastAsia="Times New Roman" w:cs="Times New Roman"/>
          <w:b/>
          <w:bCs/>
          <w:color w:val="333333"/>
          <w:szCs w:val="28"/>
        </w:rPr>
      </w:pPr>
      <w:r w:rsidRPr="0006556D">
        <w:rPr>
          <w:rFonts w:eastAsia="Times New Roman" w:cs="Times New Roman"/>
          <w:b/>
          <w:bCs/>
          <w:color w:val="333333"/>
          <w:szCs w:val="28"/>
        </w:rPr>
        <w:t>KẾ HOẠCH</w:t>
      </w:r>
    </w:p>
    <w:p w14:paraId="032663DE" w14:textId="77777777" w:rsidR="00DF3DE4" w:rsidRPr="0006556D" w:rsidRDefault="00DF3DE4" w:rsidP="004202B3">
      <w:pPr>
        <w:shd w:val="clear" w:color="auto" w:fill="FFFFFF"/>
        <w:spacing w:after="0" w:line="240" w:lineRule="auto"/>
        <w:jc w:val="center"/>
        <w:rPr>
          <w:rFonts w:eastAsia="Times New Roman" w:cs="Times New Roman"/>
          <w:color w:val="333333"/>
          <w:szCs w:val="28"/>
        </w:rPr>
      </w:pPr>
    </w:p>
    <w:p w14:paraId="72D1F2B8" w14:textId="63B48674" w:rsidR="00DF3DE4" w:rsidRDefault="00DF3DE4" w:rsidP="004202B3">
      <w:pPr>
        <w:shd w:val="clear" w:color="auto" w:fill="FFFFFF"/>
        <w:spacing w:after="0" w:line="240" w:lineRule="auto"/>
        <w:jc w:val="center"/>
        <w:outlineLvl w:val="0"/>
        <w:rPr>
          <w:rFonts w:eastAsia="Times New Roman" w:cs="Times New Roman"/>
          <w:b/>
          <w:bCs/>
          <w:color w:val="333333"/>
          <w:kern w:val="36"/>
          <w:sz w:val="27"/>
          <w:szCs w:val="27"/>
        </w:rPr>
      </w:pPr>
      <w:r>
        <w:rPr>
          <w:rFonts w:eastAsia="Times New Roman" w:cs="Times New Roman"/>
          <w:b/>
          <w:bCs/>
          <w:color w:val="333333"/>
          <w:kern w:val="36"/>
          <w:sz w:val="27"/>
          <w:szCs w:val="27"/>
        </w:rPr>
        <w:t>TỔ</w:t>
      </w:r>
      <w:r w:rsidRPr="00DF3DE4">
        <w:rPr>
          <w:rFonts w:eastAsia="Times New Roman" w:cs="Times New Roman"/>
          <w:b/>
          <w:bCs/>
          <w:color w:val="333333"/>
          <w:kern w:val="36"/>
          <w:sz w:val="27"/>
          <w:szCs w:val="27"/>
        </w:rPr>
        <w:t xml:space="preserve"> </w:t>
      </w:r>
      <w:r>
        <w:rPr>
          <w:rFonts w:eastAsia="Times New Roman" w:cs="Times New Roman"/>
          <w:b/>
          <w:bCs/>
          <w:color w:val="333333"/>
          <w:kern w:val="36"/>
          <w:sz w:val="27"/>
          <w:szCs w:val="27"/>
        </w:rPr>
        <w:t xml:space="preserve">CHỨC </w:t>
      </w:r>
      <w:r w:rsidRPr="00DF3DE4">
        <w:rPr>
          <w:rFonts w:eastAsia="Times New Roman" w:cs="Times New Roman"/>
          <w:b/>
          <w:bCs/>
          <w:color w:val="333333"/>
          <w:kern w:val="36"/>
          <w:sz w:val="27"/>
          <w:szCs w:val="27"/>
        </w:rPr>
        <w:t>CÁC HOẠT ĐỘNG CHÀO MỪNG KỶ NIỆM 4</w:t>
      </w:r>
      <w:r w:rsidR="000B5969">
        <w:rPr>
          <w:rFonts w:eastAsia="Times New Roman" w:cs="Times New Roman"/>
          <w:b/>
          <w:bCs/>
          <w:color w:val="333333"/>
          <w:kern w:val="36"/>
          <w:sz w:val="27"/>
          <w:szCs w:val="27"/>
        </w:rPr>
        <w:t>1</w:t>
      </w:r>
      <w:r w:rsidRPr="00DF3DE4">
        <w:rPr>
          <w:rFonts w:eastAsia="Times New Roman" w:cs="Times New Roman"/>
          <w:b/>
          <w:bCs/>
          <w:color w:val="333333"/>
          <w:kern w:val="36"/>
          <w:sz w:val="27"/>
          <w:szCs w:val="27"/>
        </w:rPr>
        <w:t xml:space="preserve"> NĂM</w:t>
      </w:r>
    </w:p>
    <w:p w14:paraId="7B596A17" w14:textId="7F470990" w:rsidR="00DF3DE4" w:rsidRPr="00DF3DE4" w:rsidRDefault="00DF3DE4" w:rsidP="004202B3">
      <w:pPr>
        <w:shd w:val="clear" w:color="auto" w:fill="FFFFFF"/>
        <w:spacing w:after="0" w:line="240" w:lineRule="auto"/>
        <w:jc w:val="center"/>
        <w:outlineLvl w:val="0"/>
        <w:rPr>
          <w:rFonts w:eastAsia="Times New Roman" w:cs="Times New Roman"/>
          <w:b/>
          <w:bCs/>
          <w:color w:val="333333"/>
          <w:kern w:val="36"/>
          <w:sz w:val="27"/>
          <w:szCs w:val="27"/>
        </w:rPr>
      </w:pPr>
      <w:r w:rsidRPr="00DF3DE4">
        <w:rPr>
          <w:rFonts w:eastAsia="Times New Roman" w:cs="Times New Roman"/>
          <w:b/>
          <w:bCs/>
          <w:color w:val="333333"/>
          <w:kern w:val="36"/>
          <w:sz w:val="27"/>
          <w:szCs w:val="27"/>
        </w:rPr>
        <w:t>NGÀY NHÀ GIÁO VIỆT NAM</w:t>
      </w:r>
      <w:r>
        <w:rPr>
          <w:rFonts w:ascii="inherit" w:eastAsia="Times New Roman" w:hAnsi="inherit" w:cs="Tahoma"/>
          <w:b/>
          <w:bCs/>
          <w:color w:val="333333"/>
          <w:kern w:val="36"/>
          <w:sz w:val="27"/>
          <w:szCs w:val="27"/>
        </w:rPr>
        <w:t xml:space="preserve"> </w:t>
      </w:r>
      <w:r w:rsidRPr="00DF3DE4">
        <w:rPr>
          <w:rFonts w:eastAsia="Times New Roman" w:cs="Times New Roman"/>
          <w:b/>
          <w:bCs/>
          <w:color w:val="333333"/>
          <w:kern w:val="36"/>
          <w:sz w:val="27"/>
          <w:szCs w:val="27"/>
        </w:rPr>
        <w:t>(20/11/1982 - 20/11/202</w:t>
      </w:r>
      <w:r w:rsidR="000B5969">
        <w:rPr>
          <w:rFonts w:eastAsia="Times New Roman" w:cs="Times New Roman"/>
          <w:b/>
          <w:bCs/>
          <w:color w:val="333333"/>
          <w:kern w:val="36"/>
          <w:sz w:val="27"/>
          <w:szCs w:val="27"/>
        </w:rPr>
        <w:t>3</w:t>
      </w:r>
      <w:r w:rsidRPr="00DF3DE4">
        <w:rPr>
          <w:rFonts w:eastAsia="Times New Roman" w:cs="Times New Roman"/>
          <w:b/>
          <w:bCs/>
          <w:color w:val="333333"/>
          <w:kern w:val="36"/>
          <w:sz w:val="27"/>
          <w:szCs w:val="27"/>
        </w:rPr>
        <w:t>)</w:t>
      </w:r>
    </w:p>
    <w:p w14:paraId="3047DED4" w14:textId="77777777" w:rsidR="00DF3DE4" w:rsidRPr="00DF3DE4" w:rsidRDefault="00DF3DE4" w:rsidP="004202B3">
      <w:pPr>
        <w:shd w:val="clear" w:color="auto" w:fill="FFFFFF"/>
        <w:spacing w:after="0" w:line="240" w:lineRule="auto"/>
        <w:jc w:val="both"/>
        <w:rPr>
          <w:rFonts w:eastAsia="Times New Roman" w:cs="Times New Roman"/>
          <w:color w:val="333333"/>
          <w:sz w:val="20"/>
          <w:szCs w:val="20"/>
        </w:rPr>
      </w:pPr>
    </w:p>
    <w:p w14:paraId="43CEFB69" w14:textId="25C97D56" w:rsidR="000B5969" w:rsidRPr="000B5969" w:rsidRDefault="00DF3DE4" w:rsidP="004202B3">
      <w:pPr>
        <w:widowControl w:val="0"/>
        <w:spacing w:after="0" w:line="240" w:lineRule="auto"/>
        <w:ind w:firstLine="720"/>
        <w:jc w:val="both"/>
        <w:rPr>
          <w:rFonts w:ascii=".VnTime" w:eastAsia="Times New Roman" w:hAnsi=".VnTime" w:cs="Times New Roman"/>
          <w:i/>
          <w:color w:val="000000"/>
          <w:szCs w:val="28"/>
        </w:rPr>
      </w:pPr>
      <w:r w:rsidRPr="00DF3DE4">
        <w:rPr>
          <w:rFonts w:eastAsia="Times New Roman" w:cs="Times New Roman"/>
          <w:color w:val="333333"/>
          <w:szCs w:val="28"/>
        </w:rPr>
        <w:t> </w:t>
      </w:r>
      <w:r w:rsidR="000B5969" w:rsidRPr="000B5969">
        <w:rPr>
          <w:rFonts w:ascii=".VnTime" w:eastAsia="Times New Roman" w:hAnsi=".VnTime" w:cs="Times New Roman"/>
          <w:i/>
          <w:color w:val="000000"/>
          <w:szCs w:val="28"/>
        </w:rPr>
        <w:t>Căn cứ công văn</w:t>
      </w:r>
      <w:r w:rsidR="000B5969" w:rsidRPr="000B5969">
        <w:rPr>
          <w:rFonts w:ascii=".VnTime" w:eastAsia="Times New Roman" w:hAnsi=".VnTime" w:cs="Times New Roman"/>
          <w:i/>
          <w:color w:val="FF0000"/>
          <w:szCs w:val="28"/>
        </w:rPr>
        <w:t xml:space="preserve"> </w:t>
      </w:r>
      <w:r w:rsidR="000B5969" w:rsidRPr="000B5969">
        <w:rPr>
          <w:rFonts w:ascii=".VnTime" w:eastAsia="Times New Roman" w:hAnsi=".VnTime" w:cs="Times New Roman"/>
          <w:i/>
          <w:szCs w:val="28"/>
          <w:lang w:val="vi-VN"/>
        </w:rPr>
        <w:t xml:space="preserve">Số </w:t>
      </w:r>
      <w:r w:rsidR="000B5969" w:rsidRPr="000B5969">
        <w:rPr>
          <w:rFonts w:ascii=".VnTime" w:eastAsia="Calibri" w:hAnsi=".VnTime" w:cs="Times New Roman"/>
          <w:i/>
          <w:color w:val="000000"/>
          <w:szCs w:val="28"/>
          <w:lang w:val="vi-VN"/>
        </w:rPr>
        <w:t>1251</w:t>
      </w:r>
      <w:r w:rsidR="000B5969" w:rsidRPr="000B5969">
        <w:rPr>
          <w:rFonts w:ascii=".VnTime" w:eastAsia="Calibri" w:hAnsi=".VnTime" w:cs="Times New Roman"/>
          <w:i/>
          <w:color w:val="000000"/>
          <w:szCs w:val="28"/>
        </w:rPr>
        <w:t>/PGDĐT</w:t>
      </w:r>
      <w:r w:rsidR="000B5969" w:rsidRPr="000B5969">
        <w:rPr>
          <w:rFonts w:ascii=".VnTime" w:eastAsia="Times New Roman" w:hAnsi=".VnTime" w:cs="Times New Roman"/>
          <w:i/>
          <w:iCs/>
          <w:szCs w:val="28"/>
          <w:lang w:val="vi-VN"/>
        </w:rPr>
        <w:t xml:space="preserve"> ngày 06 tháng 9 năm 20</w:t>
      </w:r>
      <w:r w:rsidR="000B5969" w:rsidRPr="000B5969">
        <w:rPr>
          <w:rFonts w:ascii=".VnTime" w:eastAsia="Times New Roman" w:hAnsi=".VnTime" w:cs="Times New Roman"/>
          <w:i/>
          <w:iCs/>
          <w:szCs w:val="28"/>
        </w:rPr>
        <w:t>2</w:t>
      </w:r>
      <w:r w:rsidR="000B5969" w:rsidRPr="000B5969">
        <w:rPr>
          <w:rFonts w:ascii=".VnTime" w:eastAsia="Times New Roman" w:hAnsi=".VnTime" w:cs="Times New Roman"/>
          <w:i/>
          <w:iCs/>
          <w:szCs w:val="28"/>
          <w:lang w:val="vi-VN"/>
        </w:rPr>
        <w:t>3</w:t>
      </w:r>
      <w:r w:rsidR="000B5969" w:rsidRPr="000B5969">
        <w:rPr>
          <w:rFonts w:ascii=".VnTime" w:eastAsia="Times New Roman" w:hAnsi=".VnTime" w:cs="Times New Roman"/>
          <w:i/>
          <w:iCs/>
          <w:szCs w:val="28"/>
        </w:rPr>
        <w:t xml:space="preserve"> </w:t>
      </w:r>
      <w:r w:rsidR="000B5969" w:rsidRPr="000B5969">
        <w:rPr>
          <w:rFonts w:ascii=".VnTime" w:eastAsia="Times New Roman" w:hAnsi=".VnTime" w:cs="Times New Roman"/>
          <w:i/>
          <w:color w:val="000000"/>
          <w:szCs w:val="28"/>
        </w:rPr>
        <w:t xml:space="preserve">của Phòng Giáo dục và Đào tạo Thành phố Uông Bí </w:t>
      </w:r>
      <w:r w:rsidR="000B5969" w:rsidRPr="000B5969">
        <w:rPr>
          <w:rFonts w:ascii=".VnTime" w:eastAsia="Times New Roman" w:hAnsi=".VnTime" w:cs="Times New Roman"/>
          <w:i/>
          <w:iCs/>
          <w:szCs w:val="28"/>
          <w:lang w:val="vi-VN"/>
        </w:rPr>
        <w:t xml:space="preserve">V/v </w:t>
      </w:r>
      <w:r w:rsidR="000B5969" w:rsidRPr="000B5969">
        <w:rPr>
          <w:rFonts w:ascii=".VnTime" w:eastAsia="Times New Roman" w:hAnsi=".VnTime" w:cs="Times New Roman"/>
          <w:i/>
          <w:color w:val="000000"/>
          <w:szCs w:val="28"/>
        </w:rPr>
        <w:t>Hướng dẫn thực hiện nhiệm vụ Giáo dục mầm non năm học 20</w:t>
      </w:r>
      <w:r w:rsidR="000B5969" w:rsidRPr="000B5969">
        <w:rPr>
          <w:rFonts w:ascii=".VnTime" w:eastAsia="Times New Roman" w:hAnsi=".VnTime" w:cs="Times New Roman"/>
          <w:i/>
          <w:color w:val="000000"/>
          <w:szCs w:val="28"/>
          <w:lang w:val="vi-VN"/>
        </w:rPr>
        <w:t>23-2024</w:t>
      </w:r>
      <w:r w:rsidR="000B5969" w:rsidRPr="000B5969">
        <w:rPr>
          <w:rFonts w:ascii=".VnTime" w:eastAsia="Times New Roman" w:hAnsi=".VnTime" w:cs="Times New Roman"/>
          <w:i/>
          <w:color w:val="000000"/>
          <w:szCs w:val="28"/>
        </w:rPr>
        <w:t xml:space="preserve">; </w:t>
      </w:r>
    </w:p>
    <w:p w14:paraId="768FB70B" w14:textId="77777777" w:rsidR="000B5969" w:rsidRPr="000B5969" w:rsidRDefault="000B5969" w:rsidP="004202B3">
      <w:pPr>
        <w:spacing w:after="0" w:line="240" w:lineRule="auto"/>
        <w:ind w:firstLine="720"/>
        <w:jc w:val="both"/>
        <w:rPr>
          <w:rFonts w:eastAsia="Times New Roman" w:cs="Times New Roman"/>
          <w:i/>
          <w:color w:val="333333"/>
          <w:szCs w:val="28"/>
        </w:rPr>
      </w:pPr>
      <w:r w:rsidRPr="000B5969">
        <w:rPr>
          <w:rFonts w:eastAsia="Times New Roman" w:cs="Times New Roman"/>
          <w:i/>
          <w:color w:val="333333"/>
          <w:szCs w:val="28"/>
        </w:rPr>
        <w:t>Căn cứ Kế hoạch số 89/KH-MNPĐ ngày 09/9/2023 của trường Mầm non Phương Đông về kế hoạch thực hiện nhiệm vụ năm học 2023-2024.</w:t>
      </w:r>
    </w:p>
    <w:p w14:paraId="55FF5312" w14:textId="77777777" w:rsidR="000B5969" w:rsidRPr="000B5969" w:rsidRDefault="000B5969" w:rsidP="004202B3">
      <w:pPr>
        <w:spacing w:after="0" w:line="240" w:lineRule="auto"/>
        <w:ind w:firstLine="720"/>
        <w:jc w:val="both"/>
        <w:rPr>
          <w:rFonts w:eastAsia="Times New Roman" w:cs="Times New Roman"/>
          <w:i/>
          <w:szCs w:val="28"/>
        </w:rPr>
      </w:pPr>
      <w:r w:rsidRPr="000B5969">
        <w:rPr>
          <w:rFonts w:eastAsia="Times New Roman" w:cs="Times New Roman"/>
          <w:i/>
          <w:szCs w:val="28"/>
        </w:rPr>
        <w:t>Căn cứ vào tình hình thực tế của nhà trường.</w:t>
      </w:r>
    </w:p>
    <w:p w14:paraId="35F12E9D" w14:textId="77777777" w:rsidR="00E9001B" w:rsidRDefault="00DF3DE4" w:rsidP="004202B3">
      <w:pPr>
        <w:shd w:val="clear" w:color="auto" w:fill="FFFFFF"/>
        <w:spacing w:after="0" w:line="408" w:lineRule="atLeast"/>
        <w:jc w:val="both"/>
        <w:rPr>
          <w:rFonts w:eastAsia="Times New Roman" w:cs="Times New Roman"/>
          <w:color w:val="333333"/>
          <w:szCs w:val="28"/>
        </w:rPr>
      </w:pPr>
      <w:r w:rsidRPr="00DF3DE4">
        <w:rPr>
          <w:rFonts w:eastAsia="Times New Roman" w:cs="Times New Roman"/>
          <w:color w:val="333333"/>
          <w:szCs w:val="28"/>
        </w:rPr>
        <w:t xml:space="preserve">         Trường mầm non </w:t>
      </w:r>
      <w:r>
        <w:rPr>
          <w:rFonts w:eastAsia="Times New Roman" w:cs="Times New Roman"/>
          <w:color w:val="333333"/>
          <w:szCs w:val="28"/>
        </w:rPr>
        <w:t>Phương Đông</w:t>
      </w:r>
      <w:r w:rsidRPr="00DF3DE4">
        <w:rPr>
          <w:rFonts w:eastAsia="Times New Roman" w:cs="Times New Roman"/>
          <w:color w:val="333333"/>
          <w:szCs w:val="28"/>
        </w:rPr>
        <w:t xml:space="preserve"> xây dựng Kế hoạch tổ chức các hoạt động chào mừng ngày Nhà giáo Việt Nam (20/11/1982 - 20/11/202</w:t>
      </w:r>
      <w:r w:rsidR="000B5969">
        <w:rPr>
          <w:rFonts w:eastAsia="Times New Roman" w:cs="Times New Roman"/>
          <w:color w:val="333333"/>
          <w:szCs w:val="28"/>
        </w:rPr>
        <w:t>3</w:t>
      </w:r>
      <w:r w:rsidRPr="00DF3DE4">
        <w:rPr>
          <w:rFonts w:eastAsia="Times New Roman" w:cs="Times New Roman"/>
          <w:color w:val="333333"/>
          <w:szCs w:val="28"/>
        </w:rPr>
        <w:t>) với nội dung cụ thể như sau:</w:t>
      </w:r>
    </w:p>
    <w:p w14:paraId="0E07FAFD" w14:textId="77777777" w:rsidR="00E9001B" w:rsidRDefault="00DF3DE4" w:rsidP="004202B3">
      <w:pPr>
        <w:shd w:val="clear" w:color="auto" w:fill="FFFFFF"/>
        <w:spacing w:after="0" w:line="240" w:lineRule="auto"/>
        <w:ind w:firstLine="720"/>
        <w:jc w:val="both"/>
        <w:rPr>
          <w:rFonts w:eastAsia="Times New Roman" w:cs="Times New Roman"/>
          <w:b/>
          <w:bCs/>
          <w:color w:val="333333"/>
          <w:szCs w:val="28"/>
        </w:rPr>
      </w:pPr>
      <w:r w:rsidRPr="00DF3DE4">
        <w:rPr>
          <w:rFonts w:eastAsia="Times New Roman" w:cs="Times New Roman"/>
          <w:b/>
          <w:bCs/>
          <w:color w:val="333333"/>
          <w:szCs w:val="28"/>
        </w:rPr>
        <w:t>I</w:t>
      </w:r>
      <w:r w:rsidRPr="00DF3DE4">
        <w:rPr>
          <w:rFonts w:eastAsia="Times New Roman" w:cs="Times New Roman"/>
          <w:color w:val="333333"/>
          <w:szCs w:val="28"/>
        </w:rPr>
        <w:t>. </w:t>
      </w:r>
      <w:r w:rsidRPr="00DF3DE4">
        <w:rPr>
          <w:rFonts w:eastAsia="Times New Roman" w:cs="Times New Roman"/>
          <w:b/>
          <w:bCs/>
          <w:color w:val="333333"/>
          <w:szCs w:val="28"/>
        </w:rPr>
        <w:t>MỤC ĐÍCH, YÊU CẦU</w:t>
      </w:r>
    </w:p>
    <w:p w14:paraId="588C1F8F" w14:textId="5E6CC680" w:rsidR="00E9001B" w:rsidRDefault="00DF3DE4" w:rsidP="004202B3">
      <w:pPr>
        <w:shd w:val="clear" w:color="auto" w:fill="FFFFFF"/>
        <w:spacing w:after="0" w:line="240" w:lineRule="auto"/>
        <w:ind w:firstLine="720"/>
        <w:jc w:val="both"/>
        <w:rPr>
          <w:rFonts w:eastAsia="Times New Roman" w:cs="Times New Roman"/>
          <w:b/>
          <w:bCs/>
          <w:color w:val="333333"/>
          <w:szCs w:val="28"/>
        </w:rPr>
      </w:pPr>
      <w:r w:rsidRPr="00DF3DE4">
        <w:rPr>
          <w:rFonts w:eastAsia="Times New Roman" w:cs="Times New Roman"/>
          <w:b/>
          <w:bCs/>
          <w:color w:val="333333"/>
          <w:szCs w:val="28"/>
        </w:rPr>
        <w:t>1. Mục đích</w:t>
      </w:r>
    </w:p>
    <w:p w14:paraId="086569FF" w14:textId="166B8F77" w:rsidR="00E9001B" w:rsidRDefault="00DF3DE4" w:rsidP="004202B3">
      <w:pPr>
        <w:shd w:val="clear" w:color="auto" w:fill="FFFFFF"/>
        <w:spacing w:after="0" w:line="240" w:lineRule="auto"/>
        <w:ind w:firstLine="720"/>
        <w:jc w:val="both"/>
        <w:rPr>
          <w:rFonts w:eastAsia="Times New Roman" w:cs="Times New Roman"/>
          <w:color w:val="333333"/>
          <w:szCs w:val="28"/>
        </w:rPr>
      </w:pPr>
      <w:r w:rsidRPr="00DF3DE4">
        <w:rPr>
          <w:rFonts w:eastAsia="Times New Roman" w:cs="Times New Roman"/>
          <w:color w:val="333333"/>
          <w:szCs w:val="28"/>
        </w:rPr>
        <w:t>- Thông qua hoạt động kỷ niệm ngày Nhà giáo Việt Nam, hướng tới kỷ niệm 40 năm ngày Nhà giáo Việt (20/11/1982 - 20/11/202</w:t>
      </w:r>
      <w:r w:rsidR="00E9001B">
        <w:rPr>
          <w:rFonts w:eastAsia="Times New Roman" w:cs="Times New Roman"/>
          <w:color w:val="333333"/>
          <w:szCs w:val="28"/>
        </w:rPr>
        <w:t>3</w:t>
      </w:r>
      <w:r w:rsidRPr="00DF3DE4">
        <w:rPr>
          <w:rFonts w:eastAsia="Times New Roman" w:cs="Times New Roman"/>
          <w:color w:val="333333"/>
          <w:szCs w:val="28"/>
        </w:rPr>
        <w:t>), khơi dậy đạo lí </w:t>
      </w:r>
      <w:r w:rsidRPr="00DF3DE4">
        <w:rPr>
          <w:rFonts w:eastAsia="Times New Roman" w:cs="Times New Roman"/>
          <w:i/>
          <w:iCs/>
          <w:color w:val="333333"/>
          <w:szCs w:val="28"/>
        </w:rPr>
        <w:t>“Tôn sư trọng đạo</w:t>
      </w:r>
      <w:r w:rsidRPr="00DF3DE4">
        <w:rPr>
          <w:rFonts w:eastAsia="Times New Roman" w:cs="Times New Roman"/>
          <w:color w:val="333333"/>
          <w:szCs w:val="28"/>
        </w:rPr>
        <w:t>” trong học sinh và xã hội, tự hào, gìn giữ và phát huy truyền thống nhà trường, đồng thời bồi dưỡng lòng tự hào, lòng yêu ngành, yêu nghề cho cán bộ, giáo viên, nhân viên nhà trường, động viên, khích lệ đội ngũ nhà giáo thi đua lập thành tích hoàn thành xuất sắc nhiệm vụ năm học 202</w:t>
      </w:r>
      <w:r w:rsidR="00E9001B">
        <w:rPr>
          <w:rFonts w:eastAsia="Times New Roman" w:cs="Times New Roman"/>
          <w:color w:val="333333"/>
          <w:szCs w:val="28"/>
        </w:rPr>
        <w:t>3</w:t>
      </w:r>
      <w:r w:rsidRPr="00DF3DE4">
        <w:rPr>
          <w:rFonts w:eastAsia="Times New Roman" w:cs="Times New Roman"/>
          <w:color w:val="333333"/>
          <w:szCs w:val="28"/>
        </w:rPr>
        <w:t xml:space="preserve"> – 202</w:t>
      </w:r>
      <w:r w:rsidR="00E9001B">
        <w:rPr>
          <w:rFonts w:eastAsia="Times New Roman" w:cs="Times New Roman"/>
          <w:color w:val="333333"/>
          <w:szCs w:val="28"/>
        </w:rPr>
        <w:t>4</w:t>
      </w:r>
      <w:r w:rsidRPr="00DF3DE4">
        <w:rPr>
          <w:rFonts w:eastAsia="Times New Roman" w:cs="Times New Roman"/>
          <w:color w:val="333333"/>
          <w:szCs w:val="28"/>
        </w:rPr>
        <w:t>.</w:t>
      </w:r>
    </w:p>
    <w:p w14:paraId="4EB91A49" w14:textId="77777777" w:rsidR="003F1A32" w:rsidRDefault="00DF3DE4" w:rsidP="004202B3">
      <w:pPr>
        <w:shd w:val="clear" w:color="auto" w:fill="FFFFFF"/>
        <w:spacing w:after="0" w:line="240" w:lineRule="auto"/>
        <w:ind w:firstLine="720"/>
        <w:jc w:val="both"/>
        <w:rPr>
          <w:rFonts w:eastAsia="Times New Roman" w:cs="Times New Roman"/>
          <w:color w:val="333333"/>
          <w:szCs w:val="28"/>
        </w:rPr>
      </w:pPr>
      <w:r w:rsidRPr="00DF3DE4">
        <w:rPr>
          <w:rFonts w:eastAsia="Times New Roman" w:cs="Times New Roman"/>
          <w:color w:val="333333"/>
          <w:szCs w:val="28"/>
        </w:rPr>
        <w:t>- Thiết thực đẩy mạnh các phong trào hoạt động sôi nổi trong đội ngũ cán bộ, giáo viên, nhân viên, học sinh, giữa các lớp,  để lập thành tích chào mừng kỷ niệm 40 năm ngày Nhà giáo Việt (20/11/1982 - 20/11/202</w:t>
      </w:r>
      <w:r w:rsidR="003F1A32">
        <w:rPr>
          <w:rFonts w:eastAsia="Times New Roman" w:cs="Times New Roman"/>
          <w:color w:val="333333"/>
          <w:szCs w:val="28"/>
        </w:rPr>
        <w:t>3</w:t>
      </w:r>
      <w:r w:rsidRPr="00DF3DE4">
        <w:rPr>
          <w:rFonts w:eastAsia="Times New Roman" w:cs="Times New Roman"/>
          <w:color w:val="333333"/>
          <w:szCs w:val="28"/>
        </w:rPr>
        <w:t>). Qua đó giáo dục truyền thống “</w:t>
      </w:r>
      <w:r w:rsidRPr="00DF3DE4">
        <w:rPr>
          <w:rFonts w:eastAsia="Times New Roman" w:cs="Times New Roman"/>
          <w:i/>
          <w:iCs/>
          <w:color w:val="333333"/>
          <w:szCs w:val="28"/>
        </w:rPr>
        <w:t>Tôn sư trọng đạo</w:t>
      </w:r>
      <w:r w:rsidRPr="00DF3DE4">
        <w:rPr>
          <w:rFonts w:eastAsia="Times New Roman" w:cs="Times New Roman"/>
          <w:color w:val="333333"/>
          <w:szCs w:val="28"/>
        </w:rPr>
        <w:t>”,“</w:t>
      </w:r>
      <w:r w:rsidRPr="00DF3DE4">
        <w:rPr>
          <w:rFonts w:eastAsia="Times New Roman" w:cs="Times New Roman"/>
          <w:i/>
          <w:iCs/>
          <w:color w:val="333333"/>
          <w:szCs w:val="28"/>
        </w:rPr>
        <w:t>Uống nước nhớ nguồn</w:t>
      </w:r>
      <w:r w:rsidRPr="00DF3DE4">
        <w:rPr>
          <w:rFonts w:eastAsia="Times New Roman" w:cs="Times New Roman"/>
          <w:color w:val="333333"/>
          <w:szCs w:val="28"/>
        </w:rPr>
        <w:t>” trong mỗi học sinh. Tạo môi trường thi đua sôi nổi lập thành tích dâng tặng đến các thầy cô vào dịp lễ tri ân các nhà giáo.</w:t>
      </w:r>
    </w:p>
    <w:p w14:paraId="7585238F" w14:textId="77777777" w:rsidR="003F1A32" w:rsidRDefault="00DF3DE4" w:rsidP="004202B3">
      <w:pPr>
        <w:shd w:val="clear" w:color="auto" w:fill="FFFFFF"/>
        <w:spacing w:after="0" w:line="240" w:lineRule="auto"/>
        <w:ind w:firstLine="720"/>
        <w:jc w:val="both"/>
        <w:rPr>
          <w:rFonts w:eastAsia="Times New Roman" w:cs="Times New Roman"/>
          <w:b/>
          <w:bCs/>
          <w:color w:val="333333"/>
          <w:szCs w:val="28"/>
        </w:rPr>
      </w:pPr>
      <w:r w:rsidRPr="00DF3DE4">
        <w:rPr>
          <w:rFonts w:eastAsia="Times New Roman" w:cs="Times New Roman"/>
          <w:color w:val="333333"/>
          <w:szCs w:val="28"/>
        </w:rPr>
        <w:t>- Rèn luyện cho học sinh tính độc lập, mạnh dạn, tự tin là dịp để các em được giao lưu, tạo mối quan hệ đoàn kết giữa học sinh với học sinh, giữa học sinh với cô giáo.</w:t>
      </w:r>
      <w:r w:rsidRPr="00DF3DE4">
        <w:rPr>
          <w:rFonts w:eastAsia="Times New Roman" w:cs="Times New Roman"/>
          <w:color w:val="333333"/>
          <w:szCs w:val="28"/>
        </w:rPr>
        <w:br/>
      </w:r>
      <w:r w:rsidRPr="00DF3DE4">
        <w:rPr>
          <w:rFonts w:eastAsia="Times New Roman" w:cs="Times New Roman"/>
          <w:b/>
          <w:bCs/>
          <w:color w:val="333333"/>
          <w:szCs w:val="28"/>
        </w:rPr>
        <w:t>          2. Yêu cầu</w:t>
      </w:r>
    </w:p>
    <w:p w14:paraId="6C50F2D9" w14:textId="77777777" w:rsidR="003F1A32" w:rsidRDefault="00DF3DE4" w:rsidP="004202B3">
      <w:pPr>
        <w:shd w:val="clear" w:color="auto" w:fill="FFFFFF"/>
        <w:spacing w:after="0" w:line="240" w:lineRule="auto"/>
        <w:ind w:firstLine="720"/>
        <w:jc w:val="both"/>
        <w:rPr>
          <w:rFonts w:eastAsia="Times New Roman" w:cs="Times New Roman"/>
          <w:color w:val="333333"/>
          <w:szCs w:val="28"/>
        </w:rPr>
      </w:pPr>
      <w:r w:rsidRPr="00DF3DE4">
        <w:rPr>
          <w:rFonts w:eastAsia="Times New Roman" w:cs="Times New Roman"/>
          <w:color w:val="333333"/>
          <w:szCs w:val="28"/>
        </w:rPr>
        <w:t>- Tổ chức các hoạt động thi đua chào mừng và kỷ niệm với nhiều nội dung, hình thức phong phú, đa dạng, có ý nghĩa giáo dục, mang lại hiệu ứng, sự lan tỏa xã hội, tạo ấn tượng sâu sắc cho mỗi cán bộ, nhà giáo và học sinh.</w:t>
      </w:r>
      <w:r w:rsidRPr="00DF3DE4">
        <w:rPr>
          <w:rFonts w:eastAsia="Times New Roman" w:cs="Times New Roman"/>
          <w:color w:val="333333"/>
          <w:szCs w:val="28"/>
        </w:rPr>
        <w:br/>
        <w:t>          - Các hoạt động đảm bảo trang trọng, thiết thực, ý nghĩa, tiết kiệm, đảm bảo an toàn tuyệt đối cho cán bộ, giáo viên và học sinh</w:t>
      </w:r>
      <w:r w:rsidR="003F1A32">
        <w:rPr>
          <w:rFonts w:eastAsia="Times New Roman" w:cs="Times New Roman"/>
          <w:color w:val="333333"/>
          <w:szCs w:val="28"/>
        </w:rPr>
        <w:t>.</w:t>
      </w:r>
      <w:r w:rsidRPr="00DF3DE4">
        <w:rPr>
          <w:rFonts w:eastAsia="Times New Roman" w:cs="Times New Roman"/>
          <w:color w:val="333333"/>
          <w:szCs w:val="28"/>
        </w:rPr>
        <w:br/>
        <w:t>          - Tổ chức đảm bảo tính khách quan, công bằng, không tạo áp lực cho CB,GV,NV và trẻ.</w:t>
      </w:r>
    </w:p>
    <w:p w14:paraId="68755C8D" w14:textId="77777777" w:rsidR="004202B3" w:rsidRDefault="00DF3DE4" w:rsidP="004202B3">
      <w:pPr>
        <w:shd w:val="clear" w:color="auto" w:fill="FFFFFF"/>
        <w:spacing w:after="0" w:line="240" w:lineRule="auto"/>
        <w:ind w:left="720"/>
        <w:jc w:val="both"/>
        <w:rPr>
          <w:rFonts w:eastAsia="Times New Roman" w:cs="Times New Roman"/>
          <w:b/>
          <w:bCs/>
          <w:color w:val="000000"/>
          <w:szCs w:val="28"/>
        </w:rPr>
      </w:pPr>
      <w:r w:rsidRPr="00DF3DE4">
        <w:rPr>
          <w:rFonts w:eastAsia="Times New Roman" w:cs="Times New Roman"/>
          <w:color w:val="333333"/>
          <w:szCs w:val="28"/>
        </w:rPr>
        <w:lastRenderedPageBreak/>
        <w:br/>
      </w:r>
      <w:r w:rsidR="00D23097" w:rsidRPr="00D23097">
        <w:rPr>
          <w:rFonts w:eastAsia="Times New Roman" w:cs="Times New Roman"/>
          <w:b/>
          <w:bCs/>
          <w:color w:val="000000"/>
          <w:szCs w:val="28"/>
        </w:rPr>
        <w:t>II. NỘI DUNG KẾ HOẠCH</w:t>
      </w:r>
    </w:p>
    <w:p w14:paraId="51D3FECA" w14:textId="5E05F48C" w:rsidR="004202B3" w:rsidRDefault="00D23097" w:rsidP="004202B3">
      <w:pPr>
        <w:shd w:val="clear" w:color="auto" w:fill="FFFFFF"/>
        <w:spacing w:after="0" w:line="240" w:lineRule="auto"/>
        <w:ind w:left="720"/>
        <w:jc w:val="both"/>
        <w:rPr>
          <w:rFonts w:eastAsia="Times New Roman" w:cs="Times New Roman"/>
          <w:b/>
          <w:bCs/>
          <w:color w:val="000000"/>
          <w:szCs w:val="28"/>
        </w:rPr>
      </w:pPr>
      <w:r w:rsidRPr="00D23097">
        <w:rPr>
          <w:rFonts w:eastAsia="Times New Roman" w:cs="Times New Roman"/>
          <w:b/>
          <w:bCs/>
          <w:color w:val="000000"/>
          <w:szCs w:val="28"/>
        </w:rPr>
        <w:t>1. Thời gian tổ chức</w:t>
      </w:r>
    </w:p>
    <w:p w14:paraId="17BD1CBB" w14:textId="619D1EA8" w:rsidR="004202B3" w:rsidRDefault="00D23097" w:rsidP="004202B3">
      <w:pPr>
        <w:shd w:val="clear" w:color="auto" w:fill="FFFFFF"/>
        <w:spacing w:after="0" w:line="240" w:lineRule="auto"/>
        <w:ind w:firstLine="720"/>
        <w:jc w:val="both"/>
        <w:rPr>
          <w:rFonts w:eastAsia="Times New Roman" w:cs="Times New Roman"/>
          <w:b/>
          <w:bCs/>
          <w:color w:val="000000"/>
          <w:szCs w:val="28"/>
        </w:rPr>
      </w:pPr>
      <w:r w:rsidRPr="00D23097">
        <w:rPr>
          <w:rFonts w:eastAsia="Times New Roman" w:cs="Times New Roman"/>
          <w:color w:val="000000"/>
          <w:szCs w:val="28"/>
          <w:shd w:val="clear" w:color="auto" w:fill="FFFFFF"/>
        </w:rPr>
        <w:t>- Dự kiến tổ chức kỷ niệm 4</w:t>
      </w:r>
      <w:r w:rsidR="004202B3">
        <w:rPr>
          <w:rFonts w:eastAsia="Times New Roman" w:cs="Times New Roman"/>
          <w:color w:val="000000"/>
          <w:szCs w:val="28"/>
          <w:shd w:val="clear" w:color="auto" w:fill="FFFFFF"/>
        </w:rPr>
        <w:t>3</w:t>
      </w:r>
      <w:r w:rsidRPr="00D23097">
        <w:rPr>
          <w:rFonts w:eastAsia="Times New Roman" w:cs="Times New Roman"/>
          <w:color w:val="000000"/>
          <w:szCs w:val="28"/>
          <w:shd w:val="clear" w:color="auto" w:fill="FFFFFF"/>
        </w:rPr>
        <w:t xml:space="preserve"> năm ngày Nhà giáo Việt Nam (20/11/1982 - 20/11/202</w:t>
      </w:r>
      <w:r w:rsidR="004202B3">
        <w:rPr>
          <w:rFonts w:eastAsia="Times New Roman" w:cs="Times New Roman"/>
          <w:color w:val="000000"/>
          <w:szCs w:val="28"/>
          <w:shd w:val="clear" w:color="auto" w:fill="FFFFFF"/>
        </w:rPr>
        <w:t>3</w:t>
      </w:r>
      <w:r w:rsidRPr="00D23097">
        <w:rPr>
          <w:rFonts w:eastAsia="Times New Roman" w:cs="Times New Roman"/>
          <w:color w:val="000000"/>
          <w:szCs w:val="28"/>
          <w:shd w:val="clear" w:color="auto" w:fill="FFFFFF"/>
        </w:rPr>
        <w:t>) được tổ chức vào 1</w:t>
      </w:r>
      <w:r w:rsidR="004202B3">
        <w:rPr>
          <w:rFonts w:eastAsia="Times New Roman" w:cs="Times New Roman"/>
          <w:color w:val="000000"/>
          <w:szCs w:val="28"/>
          <w:shd w:val="clear" w:color="auto" w:fill="FFFFFF"/>
        </w:rPr>
        <w:t>8</w:t>
      </w:r>
      <w:r w:rsidRPr="00D23097">
        <w:rPr>
          <w:rFonts w:eastAsia="Times New Roman" w:cs="Times New Roman"/>
          <w:color w:val="000000"/>
          <w:szCs w:val="28"/>
          <w:shd w:val="clear" w:color="auto" w:fill="FFFFFF"/>
        </w:rPr>
        <w:t>h</w:t>
      </w:r>
      <w:r w:rsidR="004202B3">
        <w:rPr>
          <w:rFonts w:eastAsia="Times New Roman" w:cs="Times New Roman"/>
          <w:color w:val="000000"/>
          <w:szCs w:val="28"/>
          <w:shd w:val="clear" w:color="auto" w:fill="FFFFFF"/>
        </w:rPr>
        <w:t>00</w:t>
      </w:r>
      <w:r w:rsidRPr="00D23097">
        <w:rPr>
          <w:rFonts w:eastAsia="Times New Roman" w:cs="Times New Roman"/>
          <w:color w:val="000000"/>
          <w:szCs w:val="28"/>
          <w:shd w:val="clear" w:color="auto" w:fill="FFFFFF"/>
        </w:rPr>
        <w:t xml:space="preserve"> phút, ngày </w:t>
      </w:r>
      <w:r w:rsidR="004202B3">
        <w:rPr>
          <w:rFonts w:eastAsia="Times New Roman" w:cs="Times New Roman"/>
          <w:color w:val="000000"/>
          <w:szCs w:val="28"/>
          <w:shd w:val="clear" w:color="auto" w:fill="FFFFFF"/>
        </w:rPr>
        <w:t>20</w:t>
      </w:r>
      <w:r w:rsidRPr="00D23097">
        <w:rPr>
          <w:rFonts w:eastAsia="Times New Roman" w:cs="Times New Roman"/>
          <w:color w:val="000000"/>
          <w:szCs w:val="28"/>
          <w:shd w:val="clear" w:color="auto" w:fill="FFFFFF"/>
        </w:rPr>
        <w:t xml:space="preserve"> tháng 11 năm 202</w:t>
      </w:r>
      <w:r w:rsidR="004202B3">
        <w:rPr>
          <w:rFonts w:eastAsia="Times New Roman" w:cs="Times New Roman"/>
          <w:color w:val="000000"/>
          <w:szCs w:val="28"/>
          <w:shd w:val="clear" w:color="auto" w:fill="FFFFFF"/>
        </w:rPr>
        <w:t>3.</w:t>
      </w:r>
    </w:p>
    <w:p w14:paraId="255BD68B" w14:textId="32B04DDE" w:rsidR="004202B3" w:rsidRDefault="00D23097" w:rsidP="004202B3">
      <w:pPr>
        <w:shd w:val="clear" w:color="auto" w:fill="FFFFFF"/>
        <w:spacing w:after="0" w:line="240" w:lineRule="auto"/>
        <w:ind w:firstLine="720"/>
        <w:jc w:val="both"/>
        <w:rPr>
          <w:rFonts w:eastAsia="Times New Roman" w:cs="Times New Roman"/>
          <w:b/>
          <w:bCs/>
          <w:color w:val="000000"/>
          <w:szCs w:val="28"/>
        </w:rPr>
      </w:pPr>
      <w:r w:rsidRPr="00D23097">
        <w:rPr>
          <w:rFonts w:eastAsia="Times New Roman" w:cs="Times New Roman"/>
          <w:b/>
          <w:bCs/>
          <w:color w:val="000000"/>
          <w:szCs w:val="28"/>
        </w:rPr>
        <w:t>2. Địa điểm</w:t>
      </w:r>
    </w:p>
    <w:p w14:paraId="610C8D37" w14:textId="7E1B73B0" w:rsidR="00D23097" w:rsidRPr="00D23097" w:rsidRDefault="00D23097" w:rsidP="004202B3">
      <w:pPr>
        <w:shd w:val="clear" w:color="auto" w:fill="FFFFFF"/>
        <w:spacing w:after="0" w:line="240" w:lineRule="auto"/>
        <w:ind w:firstLine="720"/>
        <w:jc w:val="both"/>
        <w:rPr>
          <w:rFonts w:eastAsia="Times New Roman" w:cs="Times New Roman"/>
          <w:color w:val="333333"/>
          <w:szCs w:val="28"/>
        </w:rPr>
      </w:pPr>
      <w:r w:rsidRPr="00D23097">
        <w:rPr>
          <w:rFonts w:eastAsia="Times New Roman" w:cs="Times New Roman"/>
          <w:color w:val="000000"/>
          <w:szCs w:val="28"/>
          <w:shd w:val="clear" w:color="auto" w:fill="FFFFFF"/>
        </w:rPr>
        <w:t xml:space="preserve"> - Tổ chức tại hội trường - Trường Mầm non </w:t>
      </w:r>
      <w:r w:rsidR="004202B3">
        <w:rPr>
          <w:rFonts w:eastAsia="Times New Roman" w:cs="Times New Roman"/>
          <w:color w:val="000000"/>
          <w:szCs w:val="28"/>
          <w:shd w:val="clear" w:color="auto" w:fill="FFFFFF"/>
        </w:rPr>
        <w:t>Phương Đông</w:t>
      </w:r>
    </w:p>
    <w:p w14:paraId="18CE4658" w14:textId="77777777" w:rsidR="004202B3" w:rsidRDefault="00D23097" w:rsidP="004202B3">
      <w:pPr>
        <w:spacing w:after="0" w:line="240" w:lineRule="auto"/>
        <w:jc w:val="both"/>
        <w:rPr>
          <w:rFonts w:eastAsia="Times New Roman" w:cs="Times New Roman"/>
          <w:b/>
          <w:bCs/>
          <w:color w:val="000000"/>
          <w:szCs w:val="28"/>
        </w:rPr>
      </w:pPr>
      <w:r w:rsidRPr="00D23097">
        <w:rPr>
          <w:rFonts w:eastAsia="Times New Roman" w:cs="Times New Roman"/>
          <w:b/>
          <w:bCs/>
          <w:color w:val="000000"/>
          <w:szCs w:val="28"/>
        </w:rPr>
        <w:t xml:space="preserve">       </w:t>
      </w:r>
      <w:r w:rsidR="004202B3">
        <w:rPr>
          <w:rFonts w:eastAsia="Times New Roman" w:cs="Times New Roman"/>
          <w:b/>
          <w:bCs/>
          <w:color w:val="000000"/>
          <w:szCs w:val="28"/>
        </w:rPr>
        <w:t xml:space="preserve">   </w:t>
      </w:r>
      <w:r w:rsidRPr="00D23097">
        <w:rPr>
          <w:rFonts w:eastAsia="Times New Roman" w:cs="Times New Roman"/>
          <w:b/>
          <w:bCs/>
          <w:color w:val="000000"/>
          <w:szCs w:val="28"/>
        </w:rPr>
        <w:t>3. Thành phần.</w:t>
      </w:r>
    </w:p>
    <w:p w14:paraId="1CBE3325" w14:textId="4022EE1F" w:rsidR="00D23097" w:rsidRPr="00D23097" w:rsidRDefault="00D23097" w:rsidP="004202B3">
      <w:pPr>
        <w:spacing w:after="0" w:line="240" w:lineRule="auto"/>
        <w:ind w:firstLine="720"/>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 Tất cả CBGV, NV nhà trường.</w:t>
      </w:r>
    </w:p>
    <w:p w14:paraId="7B987D73" w14:textId="77777777" w:rsidR="004202B3" w:rsidRDefault="00D23097" w:rsidP="004202B3">
      <w:pPr>
        <w:spacing w:after="0" w:line="240" w:lineRule="auto"/>
        <w:jc w:val="both"/>
        <w:rPr>
          <w:rFonts w:eastAsia="Times New Roman" w:cs="Times New Roman"/>
          <w:b/>
          <w:bCs/>
          <w:color w:val="000000"/>
          <w:szCs w:val="28"/>
        </w:rPr>
      </w:pPr>
      <w:r w:rsidRPr="00D23097">
        <w:rPr>
          <w:rFonts w:eastAsia="Times New Roman" w:cs="Times New Roman"/>
          <w:b/>
          <w:bCs/>
          <w:color w:val="000000"/>
          <w:szCs w:val="28"/>
        </w:rPr>
        <w:t xml:space="preserve">     </w:t>
      </w:r>
      <w:r w:rsidR="004202B3">
        <w:rPr>
          <w:rFonts w:eastAsia="Times New Roman" w:cs="Times New Roman"/>
          <w:b/>
          <w:bCs/>
          <w:color w:val="000000"/>
          <w:szCs w:val="28"/>
        </w:rPr>
        <w:t xml:space="preserve">   </w:t>
      </w:r>
      <w:r w:rsidRPr="00D23097">
        <w:rPr>
          <w:rFonts w:eastAsia="Times New Roman" w:cs="Times New Roman"/>
          <w:b/>
          <w:bCs/>
          <w:color w:val="000000"/>
          <w:szCs w:val="28"/>
        </w:rPr>
        <w:t xml:space="preserve">  4. Nội dung chương trình kỷ niệm</w:t>
      </w:r>
    </w:p>
    <w:p w14:paraId="47BCCFE2" w14:textId="27FA14FE" w:rsidR="00D23097" w:rsidRPr="00D23097" w:rsidRDefault="00D23097" w:rsidP="004202B3">
      <w:pPr>
        <w:spacing w:after="0" w:line="240" w:lineRule="auto"/>
        <w:ind w:firstLine="720"/>
        <w:jc w:val="both"/>
        <w:rPr>
          <w:rFonts w:eastAsia="Times New Roman" w:cs="Times New Roman"/>
          <w:b/>
          <w:bCs/>
          <w:color w:val="000000"/>
          <w:szCs w:val="28"/>
        </w:rPr>
      </w:pPr>
      <w:r w:rsidRPr="00D23097">
        <w:rPr>
          <w:rFonts w:eastAsia="Times New Roman" w:cs="Times New Roman"/>
          <w:color w:val="000000"/>
          <w:szCs w:val="28"/>
          <w:shd w:val="clear" w:color="auto" w:fill="FFFFFF"/>
        </w:rPr>
        <w:t>- Văn nghệ chào mừng</w:t>
      </w:r>
      <w:r w:rsidRPr="00D23097">
        <w:rPr>
          <w:rFonts w:eastAsia="Times New Roman" w:cs="Times New Roman"/>
          <w:color w:val="000000"/>
          <w:szCs w:val="28"/>
        </w:rPr>
        <w:t> </w:t>
      </w:r>
      <w:r w:rsidRPr="00D23097">
        <w:rPr>
          <w:rFonts w:eastAsia="Times New Roman" w:cs="Times New Roman"/>
          <w:i/>
          <w:iCs/>
          <w:color w:val="000000"/>
          <w:szCs w:val="28"/>
        </w:rPr>
        <w:t>(</w:t>
      </w:r>
      <w:r w:rsidR="00BF0F04">
        <w:rPr>
          <w:rFonts w:eastAsia="Times New Roman" w:cs="Times New Roman"/>
          <w:i/>
          <w:iCs/>
          <w:color w:val="000000"/>
          <w:szCs w:val="28"/>
        </w:rPr>
        <w:t>5</w:t>
      </w:r>
      <w:r w:rsidRPr="00D23097">
        <w:rPr>
          <w:rFonts w:eastAsia="Times New Roman" w:cs="Times New Roman"/>
          <w:i/>
          <w:iCs/>
          <w:color w:val="000000"/>
          <w:szCs w:val="28"/>
        </w:rPr>
        <w:t xml:space="preserve"> tiết mục văn nghệ của CBGV, NV)</w:t>
      </w:r>
    </w:p>
    <w:p w14:paraId="317FE8D8" w14:textId="2371FCD1" w:rsidR="00D23097" w:rsidRPr="00D23097"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i/>
          <w:iCs/>
          <w:color w:val="000000"/>
          <w:szCs w:val="28"/>
        </w:rPr>
        <w:t xml:space="preserve">      </w:t>
      </w:r>
      <w:r w:rsidR="004202B3">
        <w:rPr>
          <w:rFonts w:eastAsia="Times New Roman" w:cs="Times New Roman"/>
          <w:i/>
          <w:iCs/>
          <w:color w:val="000000"/>
          <w:szCs w:val="28"/>
        </w:rPr>
        <w:t xml:space="preserve">  </w:t>
      </w:r>
      <w:r w:rsidRPr="00D23097">
        <w:rPr>
          <w:rFonts w:eastAsia="Times New Roman" w:cs="Times New Roman"/>
          <w:i/>
          <w:iCs/>
          <w:color w:val="000000"/>
          <w:szCs w:val="28"/>
        </w:rPr>
        <w:t xml:space="preserve">  </w:t>
      </w:r>
      <w:r w:rsidRPr="00D23097">
        <w:rPr>
          <w:rFonts w:eastAsia="Times New Roman" w:cs="Times New Roman"/>
          <w:color w:val="000000"/>
          <w:szCs w:val="28"/>
          <w:shd w:val="clear" w:color="auto" w:fill="FFFFFF"/>
        </w:rPr>
        <w:t>- Chào cờ, tuyên bố lí do, giới thiệu đại biểu.</w:t>
      </w:r>
    </w:p>
    <w:p w14:paraId="153F5D39" w14:textId="77777777" w:rsidR="004202B3"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w:t>
      </w:r>
      <w:r w:rsidR="004202B3">
        <w:rPr>
          <w:rFonts w:eastAsia="Times New Roman" w:cs="Times New Roman"/>
          <w:color w:val="000000"/>
          <w:szCs w:val="28"/>
          <w:shd w:val="clear" w:color="auto" w:fill="FFFFFF"/>
        </w:rPr>
        <w:t xml:space="preserve">  </w:t>
      </w:r>
      <w:r w:rsidRPr="00D23097">
        <w:rPr>
          <w:rFonts w:eastAsia="Times New Roman" w:cs="Times New Roman"/>
          <w:color w:val="000000"/>
          <w:szCs w:val="28"/>
          <w:shd w:val="clear" w:color="auto" w:fill="FFFFFF"/>
        </w:rPr>
        <w:t xml:space="preserve">   - Tặng hoa chúc mừng nhà trường</w:t>
      </w:r>
    </w:p>
    <w:p w14:paraId="131474D9" w14:textId="355CE0A7" w:rsidR="00D23097" w:rsidRPr="00D23097" w:rsidRDefault="004202B3" w:rsidP="004202B3">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          </w:t>
      </w:r>
      <w:r w:rsidR="00D23097" w:rsidRPr="00D23097">
        <w:rPr>
          <w:rFonts w:eastAsia="Times New Roman" w:cs="Times New Roman"/>
          <w:color w:val="000000"/>
          <w:szCs w:val="28"/>
          <w:shd w:val="clear" w:color="auto" w:fill="FFFFFF"/>
        </w:rPr>
        <w:t>- Diễn văn kỷ niệm 4</w:t>
      </w:r>
      <w:r>
        <w:rPr>
          <w:rFonts w:eastAsia="Times New Roman" w:cs="Times New Roman"/>
          <w:color w:val="000000"/>
          <w:szCs w:val="28"/>
          <w:shd w:val="clear" w:color="auto" w:fill="FFFFFF"/>
        </w:rPr>
        <w:t>1</w:t>
      </w:r>
      <w:r w:rsidR="00D23097" w:rsidRPr="00D23097">
        <w:rPr>
          <w:rFonts w:eastAsia="Times New Roman" w:cs="Times New Roman"/>
          <w:color w:val="000000"/>
          <w:szCs w:val="28"/>
          <w:shd w:val="clear" w:color="auto" w:fill="FFFFFF"/>
        </w:rPr>
        <w:t xml:space="preserve"> năm ngày Nhà giáo Việt Nam</w:t>
      </w:r>
    </w:p>
    <w:p w14:paraId="12D35C29" w14:textId="2D325B20" w:rsidR="00D23097" w:rsidRPr="00D23097" w:rsidRDefault="00D23097" w:rsidP="004202B3">
      <w:pPr>
        <w:spacing w:after="0" w:line="240" w:lineRule="auto"/>
        <w:jc w:val="both"/>
        <w:rPr>
          <w:rFonts w:eastAsia="Times New Roman" w:cs="Times New Roman"/>
          <w:i/>
          <w:iCs/>
          <w:color w:val="000000"/>
          <w:szCs w:val="28"/>
        </w:rPr>
      </w:pPr>
      <w:r w:rsidRPr="00D23097">
        <w:rPr>
          <w:rFonts w:eastAsia="Times New Roman" w:cs="Times New Roman"/>
          <w:color w:val="000000"/>
          <w:szCs w:val="28"/>
          <w:shd w:val="clear" w:color="auto" w:fill="FFFFFF"/>
        </w:rPr>
        <w:t xml:space="preserve">       </w:t>
      </w:r>
      <w:r w:rsidR="004202B3">
        <w:rPr>
          <w:rFonts w:eastAsia="Times New Roman" w:cs="Times New Roman"/>
          <w:color w:val="000000"/>
          <w:szCs w:val="28"/>
          <w:shd w:val="clear" w:color="auto" w:fill="FFFFFF"/>
        </w:rPr>
        <w:t xml:space="preserve">  </w:t>
      </w:r>
      <w:r w:rsidRPr="00D23097">
        <w:rPr>
          <w:rFonts w:eastAsia="Times New Roman" w:cs="Times New Roman"/>
          <w:color w:val="000000"/>
          <w:szCs w:val="28"/>
          <w:shd w:val="clear" w:color="auto" w:fill="FFFFFF"/>
        </w:rPr>
        <w:t xml:space="preserve"> - Video “Kỷ niệm Mái trường mến yêu”.</w:t>
      </w:r>
    </w:p>
    <w:p w14:paraId="518354A1" w14:textId="1C9E97D6" w:rsidR="00D23097" w:rsidRPr="00D23097"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w:t>
      </w:r>
      <w:r w:rsidR="004202B3">
        <w:rPr>
          <w:rFonts w:eastAsia="Times New Roman" w:cs="Times New Roman"/>
          <w:color w:val="000000"/>
          <w:szCs w:val="28"/>
          <w:shd w:val="clear" w:color="auto" w:fill="FFFFFF"/>
        </w:rPr>
        <w:t xml:space="preserve">  </w:t>
      </w:r>
      <w:r w:rsidRPr="00D23097">
        <w:rPr>
          <w:rFonts w:eastAsia="Times New Roman" w:cs="Times New Roman"/>
          <w:color w:val="000000"/>
          <w:szCs w:val="28"/>
          <w:shd w:val="clear" w:color="auto" w:fill="FFFFFF"/>
        </w:rPr>
        <w:t xml:space="preserve"> - Biểu dương khen thưởng CBGV, NV đạt danh hiệu CSTĐCS. </w:t>
      </w:r>
    </w:p>
    <w:p w14:paraId="3652861F" w14:textId="5ACF2563" w:rsidR="00D23097" w:rsidRPr="00D23097"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w:t>
      </w:r>
      <w:r w:rsidR="004202B3">
        <w:rPr>
          <w:rFonts w:eastAsia="Times New Roman" w:cs="Times New Roman"/>
          <w:color w:val="000000"/>
          <w:szCs w:val="28"/>
          <w:shd w:val="clear" w:color="auto" w:fill="FFFFFF"/>
        </w:rPr>
        <w:t xml:space="preserve">  </w:t>
      </w:r>
      <w:r w:rsidRPr="00D23097">
        <w:rPr>
          <w:rFonts w:eastAsia="Times New Roman" w:cs="Times New Roman"/>
          <w:color w:val="000000"/>
          <w:szCs w:val="28"/>
          <w:shd w:val="clear" w:color="auto" w:fill="FFFFFF"/>
        </w:rPr>
        <w:t>- Vinh danh nhà giáo tâm huyết, sáng tạo.</w:t>
      </w:r>
    </w:p>
    <w:p w14:paraId="16F020BE" w14:textId="6A22BE59" w:rsidR="00D23097" w:rsidRPr="00D23097"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w:t>
      </w:r>
      <w:r w:rsidR="004202B3">
        <w:rPr>
          <w:rFonts w:eastAsia="Times New Roman" w:cs="Times New Roman"/>
          <w:color w:val="000000"/>
          <w:szCs w:val="28"/>
          <w:shd w:val="clear" w:color="auto" w:fill="FFFFFF"/>
        </w:rPr>
        <w:t xml:space="preserve">  </w:t>
      </w:r>
      <w:r w:rsidRPr="00D23097">
        <w:rPr>
          <w:rFonts w:eastAsia="Times New Roman" w:cs="Times New Roman"/>
          <w:color w:val="000000"/>
          <w:szCs w:val="28"/>
          <w:shd w:val="clear" w:color="auto" w:fill="FFFFFF"/>
        </w:rPr>
        <w:t xml:space="preserve"> - Tri ân các đồng chí lãnh đạo, các thầy cô giáo đã công tác tại trường. </w:t>
      </w:r>
    </w:p>
    <w:p w14:paraId="1524C575" w14:textId="77777777" w:rsidR="00D23097" w:rsidRPr="00D23097" w:rsidRDefault="00D23097" w:rsidP="004202B3">
      <w:pPr>
        <w:spacing w:after="0" w:line="240" w:lineRule="auto"/>
        <w:jc w:val="both"/>
        <w:rPr>
          <w:rFonts w:eastAsia="Times New Roman" w:cs="Times New Roman"/>
          <w:b/>
          <w:bCs/>
          <w:color w:val="000000"/>
          <w:szCs w:val="28"/>
        </w:rPr>
      </w:pPr>
      <w:r w:rsidRPr="00D23097">
        <w:rPr>
          <w:rFonts w:eastAsia="Times New Roman" w:cs="Times New Roman"/>
          <w:color w:val="000000"/>
          <w:szCs w:val="28"/>
          <w:shd w:val="clear" w:color="auto" w:fill="FFFFFF"/>
        </w:rPr>
        <w:t xml:space="preserve">        </w:t>
      </w:r>
      <w:r w:rsidRPr="00D23097">
        <w:rPr>
          <w:rFonts w:eastAsia="Times New Roman" w:cs="Times New Roman"/>
          <w:b/>
          <w:color w:val="000000"/>
          <w:szCs w:val="28"/>
          <w:shd w:val="clear" w:color="auto" w:fill="FFFFFF"/>
        </w:rPr>
        <w:t>5. Các hoạt động tổ chức và tuyên truyền</w:t>
      </w:r>
    </w:p>
    <w:p w14:paraId="3EB7E854" w14:textId="77777777" w:rsidR="00D23097" w:rsidRPr="00D23097" w:rsidRDefault="00D23097" w:rsidP="004202B3">
      <w:pPr>
        <w:spacing w:after="0" w:line="240" w:lineRule="auto"/>
        <w:jc w:val="both"/>
        <w:rPr>
          <w:rFonts w:eastAsia="Times New Roman" w:cs="Times New Roman"/>
          <w:bCs/>
          <w:color w:val="000000"/>
          <w:szCs w:val="28"/>
        </w:rPr>
      </w:pPr>
      <w:r w:rsidRPr="00D23097">
        <w:rPr>
          <w:rFonts w:eastAsia="Times New Roman" w:cs="Times New Roman"/>
          <w:b/>
          <w:bCs/>
          <w:color w:val="000000"/>
          <w:szCs w:val="28"/>
        </w:rPr>
        <w:t xml:space="preserve">        - </w:t>
      </w:r>
      <w:r w:rsidRPr="00D23097">
        <w:rPr>
          <w:rFonts w:eastAsia="Times New Roman" w:cs="Times New Roman"/>
          <w:bCs/>
          <w:color w:val="000000"/>
          <w:szCs w:val="28"/>
        </w:rPr>
        <w:t>Tuyên truyền về lịch sử và ý nghĩa của ngày nhà giáo Việt Nam 20/11; về truyền thống “Tôn sư trọng đạo”; “Uống nước nhớ nguồn”. Nêu gương các điển hình, những nhà giáo tâm huyết sáng tạo, tiêu biểu, những giá trị cao đẹp  của nghề dạy học với sự nghiệp trồng người.</w:t>
      </w:r>
    </w:p>
    <w:p w14:paraId="3058BBA7" w14:textId="60840878" w:rsidR="00D23097" w:rsidRPr="00D23097" w:rsidRDefault="00D23097" w:rsidP="004202B3">
      <w:pPr>
        <w:spacing w:after="0" w:line="240" w:lineRule="auto"/>
        <w:jc w:val="both"/>
        <w:rPr>
          <w:rFonts w:eastAsia="Times New Roman" w:cs="Times New Roman"/>
          <w:bCs/>
          <w:color w:val="000000"/>
          <w:szCs w:val="28"/>
        </w:rPr>
      </w:pPr>
      <w:r w:rsidRPr="00D23097">
        <w:rPr>
          <w:rFonts w:eastAsia="Times New Roman" w:cs="Times New Roman"/>
          <w:bCs/>
          <w:color w:val="000000"/>
          <w:szCs w:val="28"/>
        </w:rPr>
        <w:t xml:space="preserve">         Khẩu hiệu tuyên truyền: Nhiệt liệt Chào mừng kỷ niệm 4</w:t>
      </w:r>
      <w:r w:rsidR="00BD21AF">
        <w:rPr>
          <w:rFonts w:eastAsia="Times New Roman" w:cs="Times New Roman"/>
          <w:bCs/>
          <w:color w:val="000000"/>
          <w:szCs w:val="28"/>
        </w:rPr>
        <w:t>1</w:t>
      </w:r>
      <w:r w:rsidRPr="00D23097">
        <w:rPr>
          <w:rFonts w:eastAsia="Times New Roman" w:cs="Times New Roman"/>
          <w:bCs/>
          <w:color w:val="000000"/>
          <w:szCs w:val="28"/>
        </w:rPr>
        <w:t xml:space="preserve"> năm ngày Nhà giáo Việt Nam (20/11/1982- 20/11/202</w:t>
      </w:r>
      <w:r w:rsidR="00BD21AF">
        <w:rPr>
          <w:rFonts w:eastAsia="Times New Roman" w:cs="Times New Roman"/>
          <w:bCs/>
          <w:color w:val="000000"/>
          <w:szCs w:val="28"/>
        </w:rPr>
        <w:t>3</w:t>
      </w:r>
      <w:r w:rsidRPr="00D23097">
        <w:rPr>
          <w:rFonts w:eastAsia="Times New Roman" w:cs="Times New Roman"/>
          <w:bCs/>
          <w:color w:val="000000"/>
          <w:szCs w:val="28"/>
        </w:rPr>
        <w:t>).</w:t>
      </w:r>
    </w:p>
    <w:p w14:paraId="1297AE84" w14:textId="4445BF3B" w:rsidR="00D23097" w:rsidRPr="00D23097" w:rsidRDefault="00D23097" w:rsidP="004202B3">
      <w:pPr>
        <w:spacing w:after="0" w:line="240" w:lineRule="auto"/>
        <w:jc w:val="both"/>
        <w:rPr>
          <w:rFonts w:eastAsia="Times New Roman" w:cs="Times New Roman"/>
          <w:bCs/>
          <w:color w:val="000000"/>
          <w:szCs w:val="28"/>
        </w:rPr>
      </w:pPr>
      <w:r w:rsidRPr="00D23097">
        <w:rPr>
          <w:rFonts w:eastAsia="Times New Roman" w:cs="Times New Roman"/>
          <w:bCs/>
          <w:color w:val="000000"/>
          <w:szCs w:val="28"/>
        </w:rPr>
        <w:t xml:space="preserve">        - Phát động thi đua giáo viên lên tiết dạy tốt học tốt chào mừng 20/11 </w:t>
      </w:r>
    </w:p>
    <w:p w14:paraId="600EB64C" w14:textId="77777777" w:rsidR="00D23097" w:rsidRPr="00D23097" w:rsidRDefault="00D23097" w:rsidP="004202B3">
      <w:pPr>
        <w:spacing w:after="0" w:line="240" w:lineRule="auto"/>
        <w:jc w:val="both"/>
        <w:rPr>
          <w:rFonts w:eastAsia="Times New Roman" w:cs="Times New Roman"/>
          <w:bCs/>
          <w:color w:val="000000"/>
          <w:szCs w:val="28"/>
        </w:rPr>
      </w:pPr>
      <w:r w:rsidRPr="00D23097">
        <w:rPr>
          <w:rFonts w:eastAsia="Times New Roman" w:cs="Times New Roman"/>
          <w:bCs/>
          <w:color w:val="000000"/>
          <w:szCs w:val="28"/>
        </w:rPr>
        <w:t xml:space="preserve">        - Nhân viên nấu ăn giỏi chào mừng 20/11.</w:t>
      </w:r>
    </w:p>
    <w:p w14:paraId="214EF523" w14:textId="022991AA" w:rsidR="00D23097" w:rsidRPr="00D23097" w:rsidRDefault="00BD21AF" w:rsidP="00BD21AF">
      <w:pPr>
        <w:spacing w:after="0" w:line="240" w:lineRule="auto"/>
        <w:jc w:val="both"/>
        <w:rPr>
          <w:rFonts w:eastAsia="Times New Roman" w:cs="Times New Roman"/>
          <w:bCs/>
          <w:color w:val="000000"/>
          <w:szCs w:val="28"/>
        </w:rPr>
      </w:pPr>
      <w:r>
        <w:rPr>
          <w:rFonts w:eastAsia="Times New Roman" w:cs="Times New Roman"/>
          <w:bCs/>
          <w:color w:val="000000"/>
          <w:szCs w:val="28"/>
        </w:rPr>
        <w:t xml:space="preserve">        - T</w:t>
      </w:r>
      <w:r w:rsidR="00D23097" w:rsidRPr="00D23097">
        <w:rPr>
          <w:rFonts w:eastAsia="Times New Roman" w:cs="Times New Roman"/>
          <w:bCs/>
          <w:color w:val="000000"/>
          <w:szCs w:val="28"/>
        </w:rPr>
        <w:t xml:space="preserve">ổ chức hoạt động trải nghiệm với đề tài phong phú và hình thức sáng tạo tại nhóm lớp, tổ khối. </w:t>
      </w:r>
    </w:p>
    <w:p w14:paraId="6D1EFFED" w14:textId="081BD6F5" w:rsidR="00D23097" w:rsidRPr="00D23097" w:rsidRDefault="00D23097" w:rsidP="004202B3">
      <w:pPr>
        <w:spacing w:after="0" w:line="240" w:lineRule="auto"/>
        <w:jc w:val="both"/>
        <w:rPr>
          <w:rFonts w:eastAsia="Times New Roman" w:cs="Times New Roman"/>
          <w:bCs/>
          <w:color w:val="000000"/>
          <w:szCs w:val="28"/>
        </w:rPr>
      </w:pPr>
      <w:r w:rsidRPr="00D23097">
        <w:rPr>
          <w:rFonts w:eastAsia="Times New Roman" w:cs="Times New Roman"/>
          <w:bCs/>
          <w:color w:val="000000"/>
          <w:szCs w:val="28"/>
        </w:rPr>
        <w:t xml:space="preserve">        - Trang trí tuyên truyền băng rôn, tạo logo, khẩu hiệu ý nghĩa 20/11</w:t>
      </w:r>
      <w:r w:rsidR="00BD21AF">
        <w:rPr>
          <w:rFonts w:eastAsia="Times New Roman" w:cs="Times New Roman"/>
          <w:bCs/>
          <w:color w:val="000000"/>
          <w:szCs w:val="28"/>
        </w:rPr>
        <w:t>.</w:t>
      </w:r>
    </w:p>
    <w:p w14:paraId="594D1A7C" w14:textId="77777777" w:rsidR="00D23097" w:rsidRPr="00D23097" w:rsidRDefault="00D23097" w:rsidP="004202B3">
      <w:pPr>
        <w:spacing w:after="0" w:line="240" w:lineRule="auto"/>
        <w:jc w:val="both"/>
        <w:rPr>
          <w:rFonts w:eastAsia="Times New Roman" w:cs="Times New Roman"/>
          <w:b/>
          <w:bCs/>
          <w:color w:val="000000"/>
          <w:szCs w:val="28"/>
        </w:rPr>
      </w:pPr>
      <w:r w:rsidRPr="00D23097">
        <w:rPr>
          <w:rFonts w:eastAsia="Times New Roman" w:cs="Times New Roman"/>
          <w:bCs/>
          <w:color w:val="000000"/>
          <w:szCs w:val="28"/>
        </w:rPr>
        <w:t xml:space="preserve">        - Đăng tin bài, hoạt động, một số bài viết ca ngợi về nhà giáo, mái trường.</w:t>
      </w:r>
      <w:r w:rsidRPr="00D23097">
        <w:rPr>
          <w:rFonts w:eastAsia="Times New Roman" w:cs="Times New Roman"/>
          <w:b/>
          <w:bCs/>
          <w:color w:val="000000"/>
          <w:szCs w:val="28"/>
        </w:rPr>
        <w:t xml:space="preserve">              </w:t>
      </w:r>
    </w:p>
    <w:p w14:paraId="684B7579" w14:textId="4F811535" w:rsidR="00BD21AF" w:rsidRDefault="00D23097" w:rsidP="004202B3">
      <w:pPr>
        <w:spacing w:after="0" w:line="240" w:lineRule="auto"/>
        <w:jc w:val="both"/>
        <w:rPr>
          <w:rFonts w:eastAsia="Times New Roman" w:cs="Times New Roman"/>
          <w:b/>
          <w:bCs/>
          <w:color w:val="000000"/>
          <w:szCs w:val="28"/>
        </w:rPr>
      </w:pPr>
      <w:r w:rsidRPr="00D23097">
        <w:rPr>
          <w:rFonts w:eastAsia="Times New Roman" w:cs="Times New Roman"/>
          <w:b/>
          <w:bCs/>
          <w:color w:val="000000"/>
          <w:szCs w:val="28"/>
        </w:rPr>
        <w:t xml:space="preserve">   </w:t>
      </w:r>
      <w:r w:rsidR="00BD21AF">
        <w:rPr>
          <w:rFonts w:eastAsia="Times New Roman" w:cs="Times New Roman"/>
          <w:b/>
          <w:bCs/>
          <w:color w:val="000000"/>
          <w:szCs w:val="28"/>
        </w:rPr>
        <w:t xml:space="preserve"> </w:t>
      </w:r>
      <w:r w:rsidRPr="00D23097">
        <w:rPr>
          <w:rFonts w:eastAsia="Times New Roman" w:cs="Times New Roman"/>
          <w:b/>
          <w:bCs/>
          <w:color w:val="000000"/>
          <w:szCs w:val="28"/>
        </w:rPr>
        <w:t xml:space="preserve">    III. TỔ CHỨC THỰC HIỆN</w:t>
      </w:r>
    </w:p>
    <w:p w14:paraId="0A68D3A6" w14:textId="77777777" w:rsidR="00BD21AF" w:rsidRDefault="00BD21AF" w:rsidP="004202B3">
      <w:pPr>
        <w:spacing w:after="0" w:line="240" w:lineRule="auto"/>
        <w:jc w:val="both"/>
        <w:rPr>
          <w:rFonts w:eastAsia="Times New Roman" w:cs="Times New Roman"/>
          <w:b/>
          <w:bCs/>
          <w:color w:val="000000"/>
          <w:szCs w:val="28"/>
        </w:rPr>
      </w:pPr>
      <w:r>
        <w:rPr>
          <w:rFonts w:eastAsia="Times New Roman" w:cs="Times New Roman"/>
          <w:color w:val="000000"/>
          <w:szCs w:val="28"/>
        </w:rPr>
        <w:t xml:space="preserve">        </w:t>
      </w:r>
      <w:r w:rsidR="00D23097" w:rsidRPr="00D23097">
        <w:rPr>
          <w:rFonts w:eastAsia="Times New Roman" w:cs="Times New Roman"/>
          <w:b/>
          <w:bCs/>
          <w:color w:val="000000"/>
          <w:szCs w:val="28"/>
        </w:rPr>
        <w:t>1. Đối với Ban giám hiệu</w:t>
      </w:r>
    </w:p>
    <w:p w14:paraId="53386B8D" w14:textId="772E73C6" w:rsidR="00BD21AF" w:rsidRPr="00BD21AF" w:rsidRDefault="00BD21AF" w:rsidP="004202B3">
      <w:pPr>
        <w:spacing w:after="0" w:line="240" w:lineRule="auto"/>
        <w:jc w:val="both"/>
        <w:rPr>
          <w:rFonts w:eastAsia="Times New Roman" w:cs="Times New Roman"/>
          <w:b/>
          <w:bCs/>
          <w:color w:val="000000"/>
          <w:szCs w:val="28"/>
        </w:rPr>
      </w:pPr>
      <w:r>
        <w:rPr>
          <w:rFonts w:eastAsia="Times New Roman" w:cs="Times New Roman"/>
          <w:b/>
          <w:bCs/>
          <w:color w:val="000000"/>
          <w:szCs w:val="28"/>
        </w:rPr>
        <w:t xml:space="preserve">        </w:t>
      </w:r>
      <w:r w:rsidR="00D23097" w:rsidRPr="00D23097">
        <w:rPr>
          <w:rFonts w:eastAsia="Times New Roman" w:cs="Times New Roman"/>
          <w:color w:val="000000"/>
          <w:szCs w:val="28"/>
          <w:shd w:val="clear" w:color="auto" w:fill="FFFFFF"/>
        </w:rPr>
        <w:t>- Xây dựng kế hoạch tổ chức.</w:t>
      </w:r>
    </w:p>
    <w:p w14:paraId="54B80C33" w14:textId="5A8EFDF5" w:rsidR="00BD21AF" w:rsidRDefault="00BD21AF" w:rsidP="004202B3">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rPr>
        <w:t xml:space="preserve">        </w:t>
      </w:r>
      <w:r w:rsidR="00D23097" w:rsidRPr="00D23097">
        <w:rPr>
          <w:rFonts w:eastAsia="Times New Roman" w:cs="Times New Roman"/>
          <w:color w:val="000000"/>
          <w:szCs w:val="28"/>
          <w:shd w:val="clear" w:color="auto" w:fill="FFFFFF"/>
        </w:rPr>
        <w:t>- Duyệt danh sách đại biểu mời</w:t>
      </w:r>
    </w:p>
    <w:p w14:paraId="42F3054C" w14:textId="77777777" w:rsidR="00BD21AF" w:rsidRDefault="00BD21AF" w:rsidP="004202B3">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rPr>
        <w:t xml:space="preserve">        </w:t>
      </w:r>
      <w:r w:rsidR="00D23097" w:rsidRPr="00D23097">
        <w:rPr>
          <w:rFonts w:eastAsia="Times New Roman" w:cs="Times New Roman"/>
          <w:color w:val="000000"/>
          <w:szCs w:val="28"/>
          <w:shd w:val="clear" w:color="auto" w:fill="FFFFFF"/>
        </w:rPr>
        <w:t>- Chỉ đạo và tham gia chuẩn bị nội dung chương trình, công tác tổ chức, CSVC, trang trí khánh tiết.</w:t>
      </w:r>
    </w:p>
    <w:p w14:paraId="452A5715" w14:textId="77777777" w:rsidR="00843E55" w:rsidRDefault="00BD21AF" w:rsidP="00BD21AF">
      <w:pPr>
        <w:spacing w:after="0" w:line="240" w:lineRule="auto"/>
        <w:jc w:val="both"/>
        <w:rPr>
          <w:rFonts w:eastAsia="Times New Roman" w:cs="Times New Roman"/>
          <w:b/>
          <w:bCs/>
          <w:color w:val="000000"/>
          <w:szCs w:val="28"/>
        </w:rPr>
      </w:pPr>
      <w:r>
        <w:rPr>
          <w:rFonts w:eastAsia="Times New Roman" w:cs="Times New Roman"/>
          <w:color w:val="000000"/>
          <w:szCs w:val="28"/>
        </w:rPr>
        <w:t xml:space="preserve">        </w:t>
      </w:r>
      <w:r w:rsidR="00D23097" w:rsidRPr="00D23097">
        <w:rPr>
          <w:rFonts w:eastAsia="Times New Roman" w:cs="Times New Roman"/>
          <w:color w:val="000000"/>
          <w:szCs w:val="28"/>
          <w:shd w:val="clear" w:color="auto" w:fill="FFFFFF"/>
        </w:rPr>
        <w:t>- Tổ chức họp xét và phê duyệt danh sách CBGV, NV đề nghị khen thưởng.</w:t>
      </w:r>
      <w:r w:rsidR="00D23097" w:rsidRPr="00D23097">
        <w:rPr>
          <w:rFonts w:eastAsia="Times New Roman" w:cs="Times New Roman"/>
          <w:color w:val="000000"/>
          <w:szCs w:val="28"/>
        </w:rPr>
        <w:br/>
      </w:r>
      <w:r w:rsidR="00D23097" w:rsidRPr="00D23097">
        <w:rPr>
          <w:rFonts w:eastAsia="Times New Roman" w:cs="Times New Roman"/>
          <w:b/>
          <w:bCs/>
          <w:color w:val="000000"/>
          <w:szCs w:val="28"/>
        </w:rPr>
        <w:t xml:space="preserve">        2. Đối với Ban chấp hành công đoàn</w:t>
      </w:r>
    </w:p>
    <w:p w14:paraId="4B8F04C1" w14:textId="3053D37D" w:rsidR="00843E55" w:rsidRDefault="00843E55" w:rsidP="00843E55">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rPr>
        <w:t xml:space="preserve">         </w:t>
      </w:r>
      <w:r w:rsidR="00D23097" w:rsidRPr="00D23097">
        <w:rPr>
          <w:rFonts w:eastAsia="Times New Roman" w:cs="Times New Roman"/>
          <w:color w:val="000000"/>
          <w:szCs w:val="28"/>
          <w:shd w:val="clear" w:color="auto" w:fill="FFFFFF"/>
        </w:rPr>
        <w:t>- Phân công Công đoàn đón tiếp đại biểu, thực hiện công tác bố trí sắp xếp CSVC, thiết bị, trang trí khánh tiết.</w:t>
      </w:r>
    </w:p>
    <w:p w14:paraId="11A93984" w14:textId="191AF934" w:rsidR="00843E55" w:rsidRDefault="00843E55" w:rsidP="00843E55">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rPr>
        <w:t xml:space="preserve">        </w:t>
      </w:r>
      <w:r w:rsidR="00D23097" w:rsidRPr="00D23097">
        <w:rPr>
          <w:rFonts w:eastAsia="Times New Roman" w:cs="Times New Roman"/>
          <w:color w:val="000000"/>
          <w:szCs w:val="28"/>
          <w:shd w:val="clear" w:color="auto" w:fill="FFFFFF"/>
        </w:rPr>
        <w:t>- Chỉ đạo và tổ chức cho CB,GV, NV tập luyện văn nghệ</w:t>
      </w:r>
    </w:p>
    <w:p w14:paraId="63712CC0" w14:textId="55A5A332" w:rsidR="00843E55" w:rsidRDefault="00843E55" w:rsidP="00BD21AF">
      <w:pPr>
        <w:spacing w:after="0" w:line="240" w:lineRule="auto"/>
        <w:jc w:val="both"/>
        <w:rPr>
          <w:rFonts w:eastAsia="Times New Roman" w:cs="Times New Roman"/>
          <w:b/>
          <w:bCs/>
          <w:color w:val="000000"/>
          <w:szCs w:val="28"/>
        </w:rPr>
      </w:pPr>
      <w:r>
        <w:rPr>
          <w:rFonts w:eastAsia="Times New Roman" w:cs="Times New Roman"/>
          <w:color w:val="000000"/>
          <w:szCs w:val="28"/>
        </w:rPr>
        <w:t xml:space="preserve">        </w:t>
      </w:r>
      <w:r w:rsidR="00D23097" w:rsidRPr="00D23097">
        <w:rPr>
          <w:rFonts w:eastAsia="Times New Roman" w:cs="Times New Roman"/>
          <w:b/>
          <w:bCs/>
          <w:color w:val="000000"/>
          <w:szCs w:val="28"/>
        </w:rPr>
        <w:t>3. Đối với tổ Văn phòng</w:t>
      </w:r>
    </w:p>
    <w:p w14:paraId="1DC06FAF" w14:textId="676D56E1" w:rsidR="00843E55" w:rsidRDefault="00843E55" w:rsidP="00BD21AF">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rPr>
        <w:t xml:space="preserve">        </w:t>
      </w:r>
      <w:r w:rsidR="00D23097" w:rsidRPr="00D23097">
        <w:rPr>
          <w:rFonts w:eastAsia="Times New Roman" w:cs="Times New Roman"/>
          <w:color w:val="000000"/>
          <w:szCs w:val="28"/>
          <w:shd w:val="clear" w:color="auto" w:fill="FFFFFF"/>
        </w:rPr>
        <w:t>- Lên danh sách khách mời; in và gửi giấy mời</w:t>
      </w:r>
    </w:p>
    <w:p w14:paraId="13D68608" w14:textId="1B5656FA" w:rsidR="00D23097" w:rsidRPr="00D23097" w:rsidRDefault="00876F65" w:rsidP="00BD21AF">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rPr>
        <w:t xml:space="preserve">        </w:t>
      </w:r>
      <w:r w:rsidR="00D23097" w:rsidRPr="00D23097">
        <w:rPr>
          <w:rFonts w:eastAsia="Times New Roman" w:cs="Times New Roman"/>
          <w:color w:val="000000"/>
          <w:szCs w:val="28"/>
          <w:shd w:val="clear" w:color="auto" w:fill="FFFFFF"/>
        </w:rPr>
        <w:t xml:space="preserve">- Tham gia công tác trang trí khánh tiết; phục vụ nước uống      </w:t>
      </w:r>
    </w:p>
    <w:p w14:paraId="7F5C7987" w14:textId="77777777" w:rsidR="00843E55"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lastRenderedPageBreak/>
        <w:t xml:space="preserve">        - Chuẩn bị kinh phí, phần thưởng khen thưởng CBGV, NV.</w:t>
      </w:r>
    </w:p>
    <w:p w14:paraId="2D8B84AA" w14:textId="16D2E628" w:rsidR="00876F65" w:rsidRDefault="00876F65" w:rsidP="004202B3">
      <w:pPr>
        <w:spacing w:after="0" w:line="240" w:lineRule="auto"/>
        <w:jc w:val="both"/>
        <w:rPr>
          <w:rFonts w:eastAsia="Times New Roman" w:cs="Times New Roman"/>
          <w:b/>
          <w:bCs/>
          <w:color w:val="000000"/>
          <w:szCs w:val="28"/>
        </w:rPr>
      </w:pPr>
      <w:r>
        <w:rPr>
          <w:rFonts w:eastAsia="Times New Roman" w:cs="Times New Roman"/>
          <w:b/>
          <w:bCs/>
          <w:color w:val="000000"/>
          <w:szCs w:val="28"/>
        </w:rPr>
        <w:t xml:space="preserve">        </w:t>
      </w:r>
      <w:r w:rsidR="00D23097" w:rsidRPr="00D23097">
        <w:rPr>
          <w:rFonts w:eastAsia="Times New Roman" w:cs="Times New Roman"/>
          <w:b/>
          <w:bCs/>
          <w:color w:val="000000"/>
          <w:szCs w:val="28"/>
        </w:rPr>
        <w:t>4. Đối với các tổ chuyên môn</w:t>
      </w:r>
    </w:p>
    <w:p w14:paraId="27E09595" w14:textId="224D9994" w:rsidR="00D23097" w:rsidRPr="00D23097" w:rsidRDefault="00387A17" w:rsidP="00387A17">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rPr>
        <w:t xml:space="preserve">        </w:t>
      </w:r>
      <w:r w:rsidR="00D23097" w:rsidRPr="00D23097">
        <w:rPr>
          <w:rFonts w:eastAsia="Times New Roman" w:cs="Times New Roman"/>
          <w:color w:val="000000"/>
          <w:szCs w:val="28"/>
          <w:shd w:val="clear" w:color="auto" w:fill="FFFFFF"/>
        </w:rPr>
        <w:t xml:space="preserve">- Tham gia tập luyện và liên hoan văn nghệ;      </w:t>
      </w:r>
    </w:p>
    <w:p w14:paraId="6DD74334" w14:textId="77777777" w:rsidR="00D23097" w:rsidRPr="00D23097"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 Lập danh sách, trích ngang thành tích đề nghị biểu dương, khen thưởng CBGV, NV.</w:t>
      </w:r>
    </w:p>
    <w:p w14:paraId="67BFF748" w14:textId="77777777" w:rsidR="008B7F32"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 Lên tiết dạy chào mừng 20/11</w:t>
      </w:r>
    </w:p>
    <w:p w14:paraId="763A0611" w14:textId="2C1F9A35" w:rsidR="00D23097" w:rsidRPr="00D23097" w:rsidRDefault="008B7F32" w:rsidP="004202B3">
      <w:pPr>
        <w:spacing w:after="0" w:line="240" w:lineRule="auto"/>
        <w:jc w:val="both"/>
        <w:rPr>
          <w:rFonts w:eastAsia="Times New Roman" w:cs="Times New Roman"/>
          <w:b/>
          <w:bCs/>
          <w:i/>
          <w:iCs/>
          <w:color w:val="000000"/>
          <w:szCs w:val="28"/>
        </w:rPr>
      </w:pPr>
      <w:r>
        <w:rPr>
          <w:rFonts w:eastAsia="Times New Roman" w:cs="Times New Roman"/>
          <w:color w:val="000000"/>
          <w:szCs w:val="28"/>
        </w:rPr>
        <w:t xml:space="preserve">        </w:t>
      </w:r>
      <w:r w:rsidR="00D23097" w:rsidRPr="00D23097">
        <w:rPr>
          <w:rFonts w:eastAsia="Times New Roman" w:cs="Times New Roman"/>
          <w:b/>
          <w:bCs/>
          <w:i/>
          <w:iCs/>
          <w:color w:val="000000"/>
          <w:szCs w:val="28"/>
        </w:rPr>
        <w:t>* Phân công nhiệm vụ cụ thể:</w:t>
      </w:r>
    </w:p>
    <w:p w14:paraId="63AA3CC6" w14:textId="604019A7" w:rsidR="008B7F32" w:rsidRDefault="00D23097" w:rsidP="004202B3">
      <w:pPr>
        <w:spacing w:after="0" w:line="240" w:lineRule="auto"/>
        <w:jc w:val="both"/>
        <w:rPr>
          <w:rFonts w:eastAsia="Times New Roman" w:cs="Times New Roman"/>
          <w:bCs/>
          <w:iCs/>
          <w:color w:val="000000"/>
          <w:szCs w:val="28"/>
        </w:rPr>
      </w:pPr>
      <w:r w:rsidRPr="00D23097">
        <w:rPr>
          <w:rFonts w:eastAsia="Times New Roman" w:cs="Times New Roman"/>
          <w:b/>
          <w:bCs/>
          <w:i/>
          <w:iCs/>
          <w:color w:val="000000"/>
          <w:szCs w:val="28"/>
        </w:rPr>
        <w:t xml:space="preserve">         </w:t>
      </w:r>
      <w:r w:rsidRPr="00D23097">
        <w:rPr>
          <w:rFonts w:eastAsia="Times New Roman" w:cs="Times New Roman"/>
          <w:bCs/>
          <w:iCs/>
          <w:color w:val="000000"/>
          <w:szCs w:val="28"/>
        </w:rPr>
        <w:t xml:space="preserve">- Đ/c </w:t>
      </w:r>
      <w:r w:rsidR="008B7F32">
        <w:rPr>
          <w:rFonts w:eastAsia="Times New Roman" w:cs="Times New Roman"/>
          <w:bCs/>
          <w:iCs/>
          <w:color w:val="000000"/>
          <w:szCs w:val="28"/>
        </w:rPr>
        <w:t>Phùng Kim Huệ</w:t>
      </w:r>
      <w:r w:rsidRPr="00D23097">
        <w:rPr>
          <w:rFonts w:eastAsia="Times New Roman" w:cs="Times New Roman"/>
          <w:bCs/>
          <w:iCs/>
          <w:color w:val="000000"/>
          <w:szCs w:val="28"/>
        </w:rPr>
        <w:t>: Ban tổ chức điều hành chào cờ, tuyên bố lý do, giới thiệu đại biểu, duyệt văn nghệ.</w:t>
      </w:r>
    </w:p>
    <w:p w14:paraId="2B07B4D6" w14:textId="2D22F8C6" w:rsidR="00D23097" w:rsidRPr="00D23097" w:rsidRDefault="008B7F32" w:rsidP="004202B3">
      <w:pPr>
        <w:spacing w:after="0" w:line="240" w:lineRule="auto"/>
        <w:jc w:val="both"/>
        <w:rPr>
          <w:rFonts w:eastAsia="Times New Roman" w:cs="Times New Roman"/>
          <w:bCs/>
          <w:iCs/>
          <w:color w:val="000000"/>
          <w:szCs w:val="28"/>
        </w:rPr>
      </w:pPr>
      <w:r>
        <w:rPr>
          <w:rFonts w:eastAsia="Times New Roman" w:cs="Times New Roman"/>
          <w:bCs/>
          <w:iCs/>
          <w:color w:val="000000"/>
          <w:szCs w:val="28"/>
        </w:rPr>
        <w:t xml:space="preserve">        </w:t>
      </w:r>
      <w:r w:rsidR="00D23097" w:rsidRPr="00D23097">
        <w:rPr>
          <w:rFonts w:eastAsia="Times New Roman" w:cs="Times New Roman"/>
          <w:bCs/>
          <w:iCs/>
          <w:color w:val="000000"/>
          <w:szCs w:val="28"/>
        </w:rPr>
        <w:t xml:space="preserve">- Đ/c </w:t>
      </w:r>
      <w:r>
        <w:rPr>
          <w:rFonts w:eastAsia="Times New Roman" w:cs="Times New Roman"/>
          <w:bCs/>
          <w:iCs/>
          <w:color w:val="000000"/>
          <w:szCs w:val="28"/>
        </w:rPr>
        <w:t>Phạm Thị Bạch Yến</w:t>
      </w:r>
      <w:r w:rsidR="00D23097" w:rsidRPr="00D23097">
        <w:rPr>
          <w:rFonts w:eastAsia="Times New Roman" w:cs="Times New Roman"/>
          <w:bCs/>
          <w:iCs/>
          <w:color w:val="000000"/>
          <w:szCs w:val="28"/>
        </w:rPr>
        <w:t xml:space="preserve"> - Đọc diễn văn kỷ niệm, tổng duyệt toàn bộ chương trình.</w:t>
      </w:r>
      <w:r w:rsidR="00D23097" w:rsidRPr="00D23097">
        <w:rPr>
          <w:rFonts w:eastAsia="Times New Roman" w:cs="Times New Roman"/>
          <w:bCs/>
          <w:iCs/>
          <w:color w:val="000000"/>
          <w:szCs w:val="28"/>
        </w:rPr>
        <w:br/>
        <w:t xml:space="preserve">        - Đ/c BGH, BCH công đoàn đón tiếp đại biểu, khách mời. </w:t>
      </w:r>
    </w:p>
    <w:p w14:paraId="61B1368E" w14:textId="151BF16A" w:rsidR="00D23097" w:rsidRPr="00D23097"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rPr>
        <w:t xml:space="preserve">       </w:t>
      </w:r>
      <w:r w:rsidRPr="00D23097">
        <w:rPr>
          <w:rFonts w:eastAsia="Times New Roman" w:cs="Times New Roman"/>
          <w:color w:val="000000"/>
          <w:szCs w:val="28"/>
          <w:shd w:val="clear" w:color="auto" w:fill="FFFFFF"/>
        </w:rPr>
        <w:t xml:space="preserve"> - Đ/c </w:t>
      </w:r>
      <w:r w:rsidR="008B7F32">
        <w:rPr>
          <w:rFonts w:eastAsia="Times New Roman" w:cs="Times New Roman"/>
          <w:color w:val="000000"/>
          <w:szCs w:val="28"/>
          <w:shd w:val="clear" w:color="auto" w:fill="FFFFFF"/>
        </w:rPr>
        <w:t>Phạm Thị Nhung</w:t>
      </w:r>
      <w:r w:rsidRPr="00D23097">
        <w:rPr>
          <w:rFonts w:eastAsia="Times New Roman" w:cs="Times New Roman"/>
          <w:color w:val="000000"/>
          <w:szCs w:val="28"/>
          <w:shd w:val="clear" w:color="auto" w:fill="FFFFFF"/>
        </w:rPr>
        <w:t xml:space="preserve">: Viết lời dẫn, điều hành chương trình văn nghệ. </w:t>
      </w:r>
    </w:p>
    <w:p w14:paraId="6686C3FE" w14:textId="576B5492" w:rsidR="00D23097" w:rsidRPr="00D23097"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 Đ/c </w:t>
      </w:r>
      <w:r w:rsidR="008B7F32">
        <w:rPr>
          <w:rFonts w:eastAsia="Times New Roman" w:cs="Times New Roman"/>
          <w:color w:val="000000"/>
          <w:szCs w:val="28"/>
          <w:shd w:val="clear" w:color="auto" w:fill="FFFFFF"/>
        </w:rPr>
        <w:t>Vi Thanh Trà</w:t>
      </w:r>
      <w:r w:rsidRPr="00D23097">
        <w:rPr>
          <w:rFonts w:eastAsia="Times New Roman" w:cs="Times New Roman"/>
          <w:color w:val="000000"/>
          <w:szCs w:val="28"/>
          <w:shd w:val="clear" w:color="auto" w:fill="FFFFFF"/>
        </w:rPr>
        <w:t xml:space="preserve"> Phụ trách CNTT và trình chiếu.</w:t>
      </w:r>
    </w:p>
    <w:p w14:paraId="5B19E261" w14:textId="00F5C089" w:rsidR="00D23097" w:rsidRPr="00D23097"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 Đ/c </w:t>
      </w:r>
      <w:r w:rsidR="008B7F32">
        <w:rPr>
          <w:rFonts w:eastAsia="Times New Roman" w:cs="Times New Roman"/>
          <w:color w:val="000000"/>
          <w:szCs w:val="28"/>
          <w:shd w:val="clear" w:color="auto" w:fill="FFFFFF"/>
        </w:rPr>
        <w:t>Nguyễn Thị Nhàn</w:t>
      </w:r>
      <w:r w:rsidRPr="00D23097">
        <w:rPr>
          <w:rFonts w:eastAsia="Times New Roman" w:cs="Times New Roman"/>
          <w:color w:val="000000"/>
          <w:szCs w:val="28"/>
          <w:shd w:val="clear" w:color="auto" w:fill="FFFFFF"/>
        </w:rPr>
        <w:t>: Thiết kế phông sân khấu, típ tuyên truyền tại sân logo thời gian sớm trước 10 ngày, ghi hình vi deo, ảnh của buổi lễ kỷ niệm.</w:t>
      </w:r>
    </w:p>
    <w:p w14:paraId="7EBF601F" w14:textId="77777777" w:rsidR="008B7F32" w:rsidRDefault="00D23097" w:rsidP="004202B3">
      <w:pPr>
        <w:spacing w:after="0" w:line="240" w:lineRule="auto"/>
        <w:jc w:val="both"/>
        <w:rPr>
          <w:rFonts w:eastAsia="Times New Roman" w:cs="Times New Roman"/>
          <w:color w:val="000000"/>
          <w:szCs w:val="28"/>
          <w:shd w:val="clear" w:color="auto" w:fill="FFFFFF"/>
        </w:rPr>
      </w:pPr>
      <w:r w:rsidRPr="00D23097">
        <w:rPr>
          <w:rFonts w:eastAsia="Times New Roman" w:cs="Times New Roman"/>
          <w:color w:val="000000"/>
          <w:szCs w:val="28"/>
          <w:shd w:val="clear" w:color="auto" w:fill="FFFFFF"/>
        </w:rPr>
        <w:t xml:space="preserve">        -</w:t>
      </w:r>
      <w:r w:rsidR="008B7F32">
        <w:rPr>
          <w:rFonts w:eastAsia="Times New Roman" w:cs="Times New Roman"/>
          <w:color w:val="000000"/>
          <w:szCs w:val="28"/>
          <w:shd w:val="clear" w:color="auto" w:fill="FFFFFF"/>
        </w:rPr>
        <w:t xml:space="preserve"> Tổ văn phòng</w:t>
      </w:r>
      <w:r w:rsidRPr="00D23097">
        <w:rPr>
          <w:rFonts w:eastAsia="Times New Roman" w:cs="Times New Roman"/>
          <w:color w:val="000000"/>
          <w:szCs w:val="28"/>
          <w:shd w:val="clear" w:color="auto" w:fill="FFFFFF"/>
        </w:rPr>
        <w:t>: tiếp nước, bê hoa.</w:t>
      </w:r>
    </w:p>
    <w:p w14:paraId="71EA3136" w14:textId="12D25005" w:rsidR="008B7F32" w:rsidRDefault="008B7F32" w:rsidP="008B7F32">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rPr>
        <w:t xml:space="preserve">        </w:t>
      </w:r>
      <w:r w:rsidR="00D23097" w:rsidRPr="00D23097">
        <w:rPr>
          <w:rFonts w:eastAsia="Times New Roman" w:cs="Times New Roman"/>
          <w:color w:val="000000"/>
          <w:szCs w:val="28"/>
        </w:rPr>
        <w:t xml:space="preserve">- Giáo viên các lớp: Tập văn nghệ, </w:t>
      </w:r>
      <w:r w:rsidR="00D23097" w:rsidRPr="00D23097">
        <w:rPr>
          <w:rFonts w:eastAsia="Times New Roman" w:cs="Times New Roman"/>
          <w:color w:val="000000"/>
          <w:szCs w:val="28"/>
          <w:shd w:val="clear" w:color="auto" w:fill="FFFFFF"/>
        </w:rPr>
        <w:t>trang trí khánh tiết. Phối hợp thực hiện các công việc khác.</w:t>
      </w:r>
    </w:p>
    <w:p w14:paraId="48623D19" w14:textId="4FA86295" w:rsidR="00D23097" w:rsidRDefault="008B7F32" w:rsidP="008B7F32">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        </w:t>
      </w:r>
      <w:r w:rsidR="00D23097" w:rsidRPr="00D23097">
        <w:rPr>
          <w:rFonts w:eastAsia="Times New Roman" w:cs="Times New Roman"/>
          <w:color w:val="000000"/>
          <w:szCs w:val="28"/>
          <w:shd w:val="clear" w:color="auto" w:fill="FFFFFF"/>
        </w:rPr>
        <w:t>Trên đây là Kế hoạch tổ chức kỷ niệm 4</w:t>
      </w:r>
      <w:r>
        <w:rPr>
          <w:rFonts w:eastAsia="Times New Roman" w:cs="Times New Roman"/>
          <w:color w:val="000000"/>
          <w:szCs w:val="28"/>
          <w:shd w:val="clear" w:color="auto" w:fill="FFFFFF"/>
        </w:rPr>
        <w:t>1</w:t>
      </w:r>
      <w:r w:rsidR="00D23097" w:rsidRPr="00D23097">
        <w:rPr>
          <w:rFonts w:eastAsia="Times New Roman" w:cs="Times New Roman"/>
          <w:color w:val="000000"/>
          <w:szCs w:val="28"/>
          <w:shd w:val="clear" w:color="auto" w:fill="FFFFFF"/>
        </w:rPr>
        <w:t xml:space="preserve"> năm ngày Nhà giáo Việt Nam (20/11/1982 - 20/11/202</w:t>
      </w:r>
      <w:r w:rsidR="00BF0F04">
        <w:rPr>
          <w:rFonts w:eastAsia="Times New Roman" w:cs="Times New Roman"/>
          <w:color w:val="000000"/>
          <w:szCs w:val="28"/>
          <w:shd w:val="clear" w:color="auto" w:fill="FFFFFF"/>
        </w:rPr>
        <w:t>3</w:t>
      </w:r>
      <w:r w:rsidR="00D23097" w:rsidRPr="00D23097">
        <w:rPr>
          <w:rFonts w:eastAsia="Times New Roman" w:cs="Times New Roman"/>
          <w:color w:val="000000"/>
          <w:szCs w:val="28"/>
          <w:shd w:val="clear" w:color="auto" w:fill="FFFFFF"/>
        </w:rPr>
        <w:t>). Đề nghị các đồng chí trong Ban giám hiệu: Ban chấp hành Công đoàn, tổ trưởng các tổ chuyên môn, văn phòng và toàn thể giáo viên, nhân viên nghiêm túc thực hiện. Trong quá trình thực hiện có gì khó khăn vướng mắc kịp thời phản ánh về Ban giám hiệu để cùng giải quyết./.</w:t>
      </w:r>
    </w:p>
    <w:p w14:paraId="562EA85D" w14:textId="77777777" w:rsidR="00D23097" w:rsidRPr="00D23097" w:rsidRDefault="00D23097" w:rsidP="004202B3">
      <w:pPr>
        <w:spacing w:after="0" w:line="240" w:lineRule="auto"/>
        <w:jc w:val="both"/>
        <w:rPr>
          <w:rFonts w:eastAsia="Times New Roman" w:cs="Times New Roman"/>
          <w:color w:val="000000"/>
          <w:szCs w:val="28"/>
          <w:shd w:val="clear" w:color="auto" w:fill="FFFFFF"/>
        </w:rPr>
      </w:pPr>
    </w:p>
    <w:tbl>
      <w:tblPr>
        <w:tblW w:w="0" w:type="auto"/>
        <w:tblCellMar>
          <w:left w:w="0" w:type="dxa"/>
          <w:right w:w="0" w:type="dxa"/>
        </w:tblCellMar>
        <w:tblLook w:val="04A0" w:firstRow="1" w:lastRow="0" w:firstColumn="1" w:lastColumn="0" w:noHBand="0" w:noVBand="1"/>
      </w:tblPr>
      <w:tblGrid>
        <w:gridCol w:w="4678"/>
        <w:gridCol w:w="4677"/>
      </w:tblGrid>
      <w:tr w:rsidR="00DF3DE4" w:rsidRPr="00DF3DE4" w14:paraId="02AF0E87" w14:textId="77777777" w:rsidTr="00DF3DE4">
        <w:tc>
          <w:tcPr>
            <w:tcW w:w="4785" w:type="dxa"/>
            <w:shd w:val="clear" w:color="auto" w:fill="auto"/>
            <w:vAlign w:val="center"/>
            <w:hideMark/>
          </w:tcPr>
          <w:p w14:paraId="7655497B" w14:textId="77777777" w:rsidR="00DF3DE4" w:rsidRPr="00DF3DE4" w:rsidRDefault="00DF3DE4" w:rsidP="004202B3">
            <w:pPr>
              <w:spacing w:after="0" w:line="240" w:lineRule="auto"/>
              <w:rPr>
                <w:rFonts w:eastAsia="Times New Roman" w:cs="Times New Roman"/>
                <w:sz w:val="24"/>
                <w:szCs w:val="24"/>
              </w:rPr>
            </w:pPr>
            <w:r w:rsidRPr="00DF3DE4">
              <w:rPr>
                <w:rFonts w:eastAsia="Times New Roman" w:cs="Times New Roman"/>
                <w:b/>
                <w:bCs/>
                <w:i/>
                <w:iCs/>
                <w:sz w:val="24"/>
                <w:szCs w:val="24"/>
              </w:rPr>
              <w:t>Nơi nhận:</w:t>
            </w:r>
            <w:r w:rsidRPr="00DF3DE4">
              <w:rPr>
                <w:rFonts w:eastAsia="Times New Roman" w:cs="Times New Roman"/>
                <w:sz w:val="24"/>
                <w:szCs w:val="24"/>
              </w:rPr>
              <w:br/>
              <w:t>- CB,GV,NV (để t/h)</w:t>
            </w:r>
            <w:r w:rsidRPr="00DF3DE4">
              <w:rPr>
                <w:rFonts w:eastAsia="Times New Roman" w:cs="Times New Roman"/>
                <w:sz w:val="24"/>
                <w:szCs w:val="24"/>
              </w:rPr>
              <w:br/>
              <w:t>- Lưu VT</w:t>
            </w:r>
          </w:p>
        </w:tc>
        <w:tc>
          <w:tcPr>
            <w:tcW w:w="4785" w:type="dxa"/>
            <w:shd w:val="clear" w:color="auto" w:fill="auto"/>
            <w:vAlign w:val="center"/>
            <w:hideMark/>
          </w:tcPr>
          <w:p w14:paraId="40F0D7A3" w14:textId="77777777" w:rsidR="00DF3DE4" w:rsidRPr="00DF3DE4" w:rsidRDefault="00DF3DE4" w:rsidP="004202B3">
            <w:pPr>
              <w:spacing w:after="0" w:line="240" w:lineRule="auto"/>
              <w:jc w:val="center"/>
              <w:rPr>
                <w:rFonts w:eastAsia="Times New Roman" w:cs="Times New Roman"/>
                <w:sz w:val="24"/>
                <w:szCs w:val="24"/>
              </w:rPr>
            </w:pPr>
            <w:r w:rsidRPr="00DF3DE4">
              <w:rPr>
                <w:rFonts w:eastAsia="Times New Roman" w:cs="Times New Roman"/>
                <w:b/>
                <w:bCs/>
                <w:sz w:val="24"/>
                <w:szCs w:val="24"/>
              </w:rPr>
              <w:t>HIỆU TRƯỞNG</w:t>
            </w:r>
          </w:p>
          <w:p w14:paraId="728D6E0A" w14:textId="77777777" w:rsidR="00DF3DE4" w:rsidRPr="00DF3DE4" w:rsidRDefault="00DF3DE4" w:rsidP="004202B3">
            <w:pPr>
              <w:spacing w:after="0" w:line="240" w:lineRule="auto"/>
              <w:rPr>
                <w:rFonts w:eastAsia="Times New Roman" w:cs="Times New Roman"/>
                <w:sz w:val="24"/>
                <w:szCs w:val="24"/>
              </w:rPr>
            </w:pPr>
            <w:r w:rsidRPr="00DF3DE4">
              <w:rPr>
                <w:rFonts w:eastAsia="Times New Roman" w:cs="Times New Roman"/>
                <w:sz w:val="24"/>
                <w:szCs w:val="24"/>
              </w:rPr>
              <w:br/>
              <w:t> </w:t>
            </w:r>
            <w:r w:rsidRPr="00DF3DE4">
              <w:rPr>
                <w:rFonts w:eastAsia="Times New Roman" w:cs="Times New Roman"/>
                <w:sz w:val="24"/>
                <w:szCs w:val="24"/>
              </w:rPr>
              <w:br/>
              <w:t> </w:t>
            </w:r>
          </w:p>
          <w:p w14:paraId="36C37011" w14:textId="77777777" w:rsidR="00DF3DE4" w:rsidRPr="00DF3DE4" w:rsidRDefault="00DF3DE4" w:rsidP="004202B3">
            <w:pPr>
              <w:spacing w:after="0" w:line="240" w:lineRule="auto"/>
              <w:jc w:val="center"/>
              <w:rPr>
                <w:rFonts w:eastAsia="Times New Roman" w:cs="Times New Roman"/>
                <w:szCs w:val="28"/>
              </w:rPr>
            </w:pPr>
            <w:r w:rsidRPr="00DF3DE4">
              <w:rPr>
                <w:rFonts w:eastAsia="Times New Roman" w:cs="Times New Roman"/>
                <w:b/>
                <w:bCs/>
                <w:szCs w:val="28"/>
              </w:rPr>
              <w:t>Phạm Thị Bạch Yến</w:t>
            </w:r>
          </w:p>
        </w:tc>
      </w:tr>
    </w:tbl>
    <w:p w14:paraId="10CCF610" w14:textId="77777777" w:rsidR="00B35B20" w:rsidRDefault="00B35B20" w:rsidP="004202B3">
      <w:pPr>
        <w:spacing w:after="0"/>
      </w:pPr>
    </w:p>
    <w:sectPr w:rsidR="00B35B20" w:rsidSect="002251F4">
      <w:pgSz w:w="11907" w:h="16840" w:code="9"/>
      <w:pgMar w:top="1134" w:right="1134"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MV Bol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F0962"/>
    <w:multiLevelType w:val="multilevel"/>
    <w:tmpl w:val="5FB8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42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E4"/>
    <w:rsid w:val="000B5969"/>
    <w:rsid w:val="001D0F29"/>
    <w:rsid w:val="002251F4"/>
    <w:rsid w:val="00225865"/>
    <w:rsid w:val="002A0F2C"/>
    <w:rsid w:val="002E64B0"/>
    <w:rsid w:val="00333BAA"/>
    <w:rsid w:val="00387A17"/>
    <w:rsid w:val="003C27B9"/>
    <w:rsid w:val="003D0353"/>
    <w:rsid w:val="003F1A32"/>
    <w:rsid w:val="004202B3"/>
    <w:rsid w:val="0044105D"/>
    <w:rsid w:val="004A1DC9"/>
    <w:rsid w:val="005444D0"/>
    <w:rsid w:val="00620D78"/>
    <w:rsid w:val="006A213D"/>
    <w:rsid w:val="00843E55"/>
    <w:rsid w:val="00876F65"/>
    <w:rsid w:val="008B7F32"/>
    <w:rsid w:val="0094568F"/>
    <w:rsid w:val="00B35B20"/>
    <w:rsid w:val="00BD21AF"/>
    <w:rsid w:val="00BF0F04"/>
    <w:rsid w:val="00C733AF"/>
    <w:rsid w:val="00D23097"/>
    <w:rsid w:val="00D74A15"/>
    <w:rsid w:val="00DF3DE4"/>
    <w:rsid w:val="00E16378"/>
    <w:rsid w:val="00E9001B"/>
    <w:rsid w:val="00E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3B5C"/>
  <w15:docId w15:val="{9080AAAD-C05B-48A4-8ECD-35D13E04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69444">
      <w:bodyDiv w:val="1"/>
      <w:marLeft w:val="0"/>
      <w:marRight w:val="0"/>
      <w:marTop w:val="0"/>
      <w:marBottom w:val="0"/>
      <w:divBdr>
        <w:top w:val="none" w:sz="0" w:space="0" w:color="auto"/>
        <w:left w:val="none" w:sz="0" w:space="0" w:color="auto"/>
        <w:bottom w:val="none" w:sz="0" w:space="0" w:color="auto"/>
        <w:right w:val="none" w:sz="0" w:space="0" w:color="auto"/>
      </w:divBdr>
      <w:divsChild>
        <w:div w:id="136730991">
          <w:marLeft w:val="-75"/>
          <w:marRight w:val="-75"/>
          <w:marTop w:val="0"/>
          <w:marBottom w:val="225"/>
          <w:divBdr>
            <w:top w:val="none" w:sz="0" w:space="0" w:color="auto"/>
            <w:left w:val="none" w:sz="0" w:space="0" w:color="auto"/>
            <w:bottom w:val="none" w:sz="0" w:space="0" w:color="auto"/>
            <w:right w:val="none" w:sz="0" w:space="0" w:color="auto"/>
          </w:divBdr>
          <w:divsChild>
            <w:div w:id="2025669198">
              <w:marLeft w:val="0"/>
              <w:marRight w:val="0"/>
              <w:marTop w:val="0"/>
              <w:marBottom w:val="0"/>
              <w:divBdr>
                <w:top w:val="none" w:sz="0" w:space="0" w:color="auto"/>
                <w:left w:val="none" w:sz="0" w:space="0" w:color="auto"/>
                <w:bottom w:val="none" w:sz="0" w:space="0" w:color="auto"/>
                <w:right w:val="none" w:sz="0" w:space="0" w:color="auto"/>
              </w:divBdr>
            </w:div>
            <w:div w:id="1597787815">
              <w:marLeft w:val="0"/>
              <w:marRight w:val="0"/>
              <w:marTop w:val="0"/>
              <w:marBottom w:val="0"/>
              <w:divBdr>
                <w:top w:val="none" w:sz="0" w:space="0" w:color="auto"/>
                <w:left w:val="none" w:sz="0" w:space="0" w:color="auto"/>
                <w:bottom w:val="none" w:sz="0" w:space="0" w:color="auto"/>
                <w:right w:val="none" w:sz="0" w:space="0" w:color="auto"/>
              </w:divBdr>
              <w:divsChild>
                <w:div w:id="706947221">
                  <w:marLeft w:val="0"/>
                  <w:marRight w:val="0"/>
                  <w:marTop w:val="0"/>
                  <w:marBottom w:val="0"/>
                  <w:divBdr>
                    <w:top w:val="none" w:sz="0" w:space="0" w:color="auto"/>
                    <w:left w:val="single" w:sz="6" w:space="8" w:color="DADADA"/>
                    <w:bottom w:val="none" w:sz="0" w:space="0" w:color="auto"/>
                    <w:right w:val="none" w:sz="0" w:space="0" w:color="auto"/>
                  </w:divBdr>
                </w:div>
              </w:divsChild>
            </w:div>
          </w:divsChild>
        </w:div>
        <w:div w:id="16053861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29</cp:revision>
  <cp:lastPrinted>2023-04-04T08:31:00Z</cp:lastPrinted>
  <dcterms:created xsi:type="dcterms:W3CDTF">2024-03-22T08:07:00Z</dcterms:created>
  <dcterms:modified xsi:type="dcterms:W3CDTF">2024-03-22T08:35:00Z</dcterms:modified>
</cp:coreProperties>
</file>