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C03909" w:rsidTr="00CF5F21">
        <w:tc>
          <w:tcPr>
            <w:tcW w:w="4253" w:type="dxa"/>
          </w:tcPr>
          <w:p w:rsidR="00C03909" w:rsidRDefault="00C03909" w:rsidP="00C03909">
            <w:pPr>
              <w:jc w:val="center"/>
              <w:rPr>
                <w:sz w:val="26"/>
                <w:szCs w:val="26"/>
              </w:rPr>
            </w:pPr>
            <w:r>
              <w:rPr>
                <w:sz w:val="26"/>
                <w:szCs w:val="26"/>
              </w:rPr>
              <w:t>PHÒNG GD&amp;ĐT TP UÔNG BÍ</w:t>
            </w:r>
          </w:p>
          <w:p w:rsidR="00C03909" w:rsidRPr="00C03909" w:rsidRDefault="00C03909" w:rsidP="00C03909">
            <w:pPr>
              <w:jc w:val="center"/>
              <w:rPr>
                <w:b/>
                <w:sz w:val="26"/>
                <w:szCs w:val="26"/>
              </w:rPr>
            </w:pPr>
            <w:r w:rsidRPr="00C03909">
              <w:rPr>
                <w:b/>
                <w:sz w:val="26"/>
                <w:szCs w:val="26"/>
              </w:rPr>
              <w:t>TRƯỜNG TH PHƯƠNG ĐÔNG A</w:t>
            </w:r>
          </w:p>
        </w:tc>
        <w:tc>
          <w:tcPr>
            <w:tcW w:w="5812" w:type="dxa"/>
          </w:tcPr>
          <w:p w:rsidR="00C03909" w:rsidRDefault="00C03909" w:rsidP="00C03909">
            <w:pPr>
              <w:jc w:val="center"/>
              <w:rPr>
                <w:b/>
                <w:sz w:val="26"/>
                <w:szCs w:val="26"/>
              </w:rPr>
            </w:pPr>
            <w:r w:rsidRPr="00C03909">
              <w:rPr>
                <w:b/>
                <w:sz w:val="26"/>
                <w:szCs w:val="26"/>
              </w:rPr>
              <w:t>CỘNG HÒA XÃ HỘI CHỦ NGHĨA VIỆT NAM</w:t>
            </w:r>
          </w:p>
          <w:p w:rsidR="00C03909" w:rsidRPr="00C03909" w:rsidRDefault="00C03909" w:rsidP="00C03909">
            <w:pPr>
              <w:jc w:val="center"/>
              <w:rPr>
                <w:b/>
                <w:sz w:val="28"/>
                <w:szCs w:val="28"/>
              </w:rPr>
            </w:pPr>
            <w:r>
              <w:rPr>
                <w:b/>
                <w:sz w:val="28"/>
                <w:szCs w:val="28"/>
              </w:rPr>
              <w:t>Độc lập-Tự do-Hạnh phúc</w:t>
            </w:r>
          </w:p>
        </w:tc>
      </w:tr>
      <w:tr w:rsidR="00C03909" w:rsidTr="00CF5F21">
        <w:tc>
          <w:tcPr>
            <w:tcW w:w="4253" w:type="dxa"/>
          </w:tcPr>
          <w:p w:rsidR="00C03909" w:rsidRDefault="002E1994">
            <w:r>
              <w:rPr>
                <w:noProof/>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9525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75pt" to="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8zAEAAAMEAAAOAAAAZHJzL2Uyb0RvYy54bWysU02PEzEMvSPxH6Lc6cxUYo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" strokecolor="black [3213]"/>
                  </w:pict>
                </mc:Fallback>
              </mc:AlternateContent>
            </w:r>
          </w:p>
        </w:tc>
        <w:tc>
          <w:tcPr>
            <w:tcW w:w="5812" w:type="dxa"/>
          </w:tcPr>
          <w:p w:rsidR="00C03909" w:rsidRDefault="002E1994">
            <w:r>
              <w:rPr>
                <w:noProof/>
              </w:rPr>
              <mc:AlternateContent>
                <mc:Choice Requires="wps">
                  <w:drawing>
                    <wp:anchor distT="0" distB="0" distL="114300" distR="114300" simplePos="0" relativeHeight="251661312" behindDoc="0" locked="0" layoutInCell="1" allowOverlap="1" wp14:anchorId="0F1C0E5D" wp14:editId="425FC1CE">
                      <wp:simplePos x="0" y="0"/>
                      <wp:positionH relativeFrom="column">
                        <wp:posOffset>845820</wp:posOffset>
                      </wp:positionH>
                      <wp:positionV relativeFrom="paragraph">
                        <wp:posOffset>9525</wp:posOffset>
                      </wp:positionV>
                      <wp:extent cx="190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75pt" to="21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RhzQEAAAM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" strokecolor="black [3213]"/>
                  </w:pict>
                </mc:Fallback>
              </mc:AlternateContent>
            </w:r>
          </w:p>
        </w:tc>
      </w:tr>
      <w:tr w:rsidR="00A615F5" w:rsidTr="00CF5F21">
        <w:tc>
          <w:tcPr>
            <w:tcW w:w="4253" w:type="dxa"/>
          </w:tcPr>
          <w:p w:rsidR="00A615F5" w:rsidRPr="00A615F5" w:rsidRDefault="00A615F5" w:rsidP="00C8246B">
            <w:pPr>
              <w:jc w:val="center"/>
              <w:rPr>
                <w:sz w:val="28"/>
                <w:szCs w:val="28"/>
              </w:rPr>
            </w:pPr>
            <w:r>
              <w:rPr>
                <w:sz w:val="28"/>
                <w:szCs w:val="28"/>
              </w:rPr>
              <w:t xml:space="preserve">Số: </w:t>
            </w:r>
            <w:r w:rsidR="001A6634">
              <w:rPr>
                <w:sz w:val="28"/>
                <w:szCs w:val="28"/>
              </w:rPr>
              <w:t>128a</w:t>
            </w:r>
            <w:bookmarkStart w:id="0" w:name="_GoBack"/>
            <w:bookmarkEnd w:id="0"/>
            <w:r>
              <w:rPr>
                <w:sz w:val="28"/>
                <w:szCs w:val="28"/>
              </w:rPr>
              <w:t>/TB-THPĐA</w:t>
            </w:r>
          </w:p>
        </w:tc>
        <w:tc>
          <w:tcPr>
            <w:tcW w:w="5812" w:type="dxa"/>
          </w:tcPr>
          <w:p w:rsidR="00A615F5" w:rsidRPr="00A615F5" w:rsidRDefault="00A615F5" w:rsidP="00A95710">
            <w:pPr>
              <w:jc w:val="center"/>
              <w:rPr>
                <w:i/>
                <w:sz w:val="28"/>
                <w:szCs w:val="28"/>
              </w:rPr>
            </w:pPr>
            <w:r>
              <w:rPr>
                <w:i/>
                <w:sz w:val="28"/>
                <w:szCs w:val="28"/>
              </w:rPr>
              <w:t xml:space="preserve">Uông Bí, ngày </w:t>
            </w:r>
            <w:r w:rsidR="00C8246B">
              <w:rPr>
                <w:i/>
                <w:sz w:val="28"/>
                <w:szCs w:val="28"/>
              </w:rPr>
              <w:t>31</w:t>
            </w:r>
            <w:r>
              <w:rPr>
                <w:i/>
                <w:sz w:val="28"/>
                <w:szCs w:val="28"/>
              </w:rPr>
              <w:t xml:space="preserve"> tháng </w:t>
            </w:r>
            <w:r w:rsidR="00C8246B">
              <w:rPr>
                <w:i/>
                <w:sz w:val="28"/>
                <w:szCs w:val="28"/>
              </w:rPr>
              <w:t>5</w:t>
            </w:r>
            <w:r>
              <w:rPr>
                <w:i/>
                <w:sz w:val="28"/>
                <w:szCs w:val="28"/>
              </w:rPr>
              <w:t xml:space="preserve"> năm </w:t>
            </w:r>
            <w:r w:rsidR="00CD19F9">
              <w:rPr>
                <w:i/>
                <w:sz w:val="28"/>
                <w:szCs w:val="28"/>
              </w:rPr>
              <w:t>2023</w:t>
            </w:r>
          </w:p>
        </w:tc>
      </w:tr>
    </w:tbl>
    <w:p w:rsidR="003B7D02" w:rsidRDefault="003B7D02"/>
    <w:p w:rsidR="00DD5AE7" w:rsidRDefault="00DD5AE7"/>
    <w:p w:rsidR="00DD5AE7" w:rsidRDefault="00DD5AE7" w:rsidP="00DD5AE7">
      <w:pPr>
        <w:jc w:val="center"/>
        <w:rPr>
          <w:b/>
          <w:sz w:val="28"/>
          <w:szCs w:val="28"/>
        </w:rPr>
      </w:pPr>
      <w:r w:rsidRPr="00DD5AE7">
        <w:rPr>
          <w:b/>
          <w:sz w:val="28"/>
          <w:szCs w:val="28"/>
        </w:rPr>
        <w:t>THÔNG BÁO</w:t>
      </w:r>
    </w:p>
    <w:p w:rsidR="00DD5AE7" w:rsidRPr="00CD19F9" w:rsidRDefault="00C8246B" w:rsidP="00DD5AE7">
      <w:pPr>
        <w:jc w:val="center"/>
        <w:rPr>
          <w:b/>
          <w:sz w:val="28"/>
          <w:szCs w:val="28"/>
          <w:lang w:val="vi-VN"/>
        </w:rPr>
      </w:pPr>
      <w:r>
        <w:rPr>
          <w:b/>
          <w:sz w:val="28"/>
          <w:szCs w:val="28"/>
          <w:lang w:val="vi-VN"/>
        </w:rPr>
        <w:t xml:space="preserve">Phân công trực hè </w:t>
      </w:r>
      <w:r w:rsidR="004F506E">
        <w:rPr>
          <w:b/>
          <w:sz w:val="28"/>
          <w:szCs w:val="28"/>
          <w:lang w:val="vi-VN"/>
        </w:rPr>
        <w:t xml:space="preserve">năm </w:t>
      </w:r>
      <w:r w:rsidR="00CD19F9">
        <w:rPr>
          <w:b/>
          <w:sz w:val="28"/>
          <w:szCs w:val="28"/>
          <w:lang w:val="vi-VN"/>
        </w:rPr>
        <w:t>2023</w:t>
      </w:r>
    </w:p>
    <w:p w:rsidR="006E39B2" w:rsidRDefault="006E39B2" w:rsidP="00DD5AE7">
      <w:pPr>
        <w:jc w:val="center"/>
        <w:rPr>
          <w:b/>
          <w:sz w:val="28"/>
          <w:szCs w:val="28"/>
        </w:rPr>
      </w:pPr>
    </w:p>
    <w:p w:rsidR="006E39B2" w:rsidRPr="00C8246B" w:rsidRDefault="006E39B2" w:rsidP="002A57BB">
      <w:pPr>
        <w:spacing w:before="120" w:after="120"/>
        <w:jc w:val="both"/>
        <w:rPr>
          <w:sz w:val="28"/>
          <w:szCs w:val="28"/>
          <w:lang w:val="vi-VN"/>
        </w:rPr>
      </w:pPr>
      <w:r>
        <w:rPr>
          <w:sz w:val="28"/>
          <w:szCs w:val="28"/>
        </w:rPr>
        <w:tab/>
      </w:r>
      <w:r w:rsidR="00C8246B">
        <w:rPr>
          <w:sz w:val="28"/>
          <w:szCs w:val="28"/>
        </w:rPr>
        <w:t>Thực</w:t>
      </w:r>
      <w:r w:rsidR="00C8246B">
        <w:rPr>
          <w:sz w:val="28"/>
          <w:szCs w:val="28"/>
          <w:lang w:val="vi-VN"/>
        </w:rPr>
        <w:t xml:space="preserve"> hiện sự chỉ đạo của Phòng Giáo dục và Đào tạo TP Uông Bí; </w:t>
      </w:r>
      <w:r w:rsidR="00C8246B">
        <w:rPr>
          <w:sz w:val="28"/>
          <w:szCs w:val="28"/>
        </w:rPr>
        <w:t>căn</w:t>
      </w:r>
      <w:r w:rsidR="00C8246B">
        <w:rPr>
          <w:sz w:val="28"/>
          <w:szCs w:val="28"/>
          <w:lang w:val="vi-VN"/>
        </w:rPr>
        <w:t xml:space="preserve"> cứ tình hình thực tế của nhà trường. Trường Tiểu học Phương Đông A xây dựng lịch và phân công trực hè 2023 như sau:</w:t>
      </w:r>
    </w:p>
    <w:p w:rsidR="006E39B2" w:rsidRPr="00C83500" w:rsidRDefault="006E39B2" w:rsidP="002A57BB">
      <w:pPr>
        <w:spacing w:before="120" w:after="120"/>
        <w:jc w:val="both"/>
        <w:rPr>
          <w:sz w:val="28"/>
          <w:szCs w:val="28"/>
          <w:lang w:val="vi-VN"/>
        </w:rPr>
      </w:pPr>
      <w:r>
        <w:rPr>
          <w:sz w:val="28"/>
          <w:szCs w:val="28"/>
        </w:rPr>
        <w:tab/>
      </w:r>
      <w:r w:rsidR="00857A00">
        <w:rPr>
          <w:sz w:val="28"/>
          <w:szCs w:val="28"/>
        </w:rPr>
        <w:t>Để kịp thời nắm bắt và xử lý các công việc trong thời gian nghỉ lễ, trường TH Phương Đông A thông báo lịch trực như sau:</w:t>
      </w:r>
    </w:p>
    <w:tbl>
      <w:tblPr>
        <w:tblStyle w:val="TableGrid"/>
        <w:tblW w:w="9769" w:type="dxa"/>
        <w:tblLook w:val="04A0" w:firstRow="1" w:lastRow="0" w:firstColumn="1" w:lastColumn="0" w:noHBand="0" w:noVBand="1"/>
      </w:tblPr>
      <w:tblGrid>
        <w:gridCol w:w="817"/>
        <w:gridCol w:w="2693"/>
        <w:gridCol w:w="2410"/>
        <w:gridCol w:w="1924"/>
        <w:gridCol w:w="1925"/>
      </w:tblGrid>
      <w:tr w:rsidR="00F05B93" w:rsidTr="00AE5D38">
        <w:tc>
          <w:tcPr>
            <w:tcW w:w="817" w:type="dxa"/>
          </w:tcPr>
          <w:p w:rsidR="00F05B93" w:rsidRPr="00F05B93" w:rsidRDefault="00F05B93" w:rsidP="00F63A32">
            <w:pPr>
              <w:jc w:val="center"/>
              <w:rPr>
                <w:b/>
                <w:sz w:val="28"/>
                <w:szCs w:val="28"/>
              </w:rPr>
            </w:pPr>
            <w:r w:rsidRPr="00F05B93">
              <w:rPr>
                <w:b/>
                <w:sz w:val="28"/>
                <w:szCs w:val="28"/>
              </w:rPr>
              <w:t>TT</w:t>
            </w:r>
          </w:p>
        </w:tc>
        <w:tc>
          <w:tcPr>
            <w:tcW w:w="2693" w:type="dxa"/>
          </w:tcPr>
          <w:p w:rsidR="00F05B93" w:rsidRPr="00F05B93" w:rsidRDefault="00F05B93" w:rsidP="00F63A32">
            <w:pPr>
              <w:jc w:val="center"/>
              <w:rPr>
                <w:b/>
                <w:sz w:val="28"/>
                <w:szCs w:val="28"/>
              </w:rPr>
            </w:pPr>
            <w:r w:rsidRPr="00F05B93">
              <w:rPr>
                <w:b/>
                <w:sz w:val="28"/>
                <w:szCs w:val="28"/>
              </w:rPr>
              <w:t>Họ và tên</w:t>
            </w:r>
          </w:p>
        </w:tc>
        <w:tc>
          <w:tcPr>
            <w:tcW w:w="2410" w:type="dxa"/>
          </w:tcPr>
          <w:p w:rsidR="00F05B93" w:rsidRPr="00F05B93" w:rsidRDefault="00F05B93" w:rsidP="00F63A32">
            <w:pPr>
              <w:jc w:val="center"/>
              <w:rPr>
                <w:b/>
                <w:sz w:val="28"/>
                <w:szCs w:val="28"/>
              </w:rPr>
            </w:pPr>
            <w:r w:rsidRPr="00F05B93">
              <w:rPr>
                <w:b/>
                <w:sz w:val="28"/>
                <w:szCs w:val="28"/>
              </w:rPr>
              <w:t>Chức vụ</w:t>
            </w:r>
          </w:p>
        </w:tc>
        <w:tc>
          <w:tcPr>
            <w:tcW w:w="1924" w:type="dxa"/>
          </w:tcPr>
          <w:p w:rsidR="00F05B93" w:rsidRPr="00F05B93" w:rsidRDefault="00F05B93" w:rsidP="00F63A32">
            <w:pPr>
              <w:jc w:val="center"/>
              <w:rPr>
                <w:b/>
                <w:sz w:val="28"/>
                <w:szCs w:val="28"/>
              </w:rPr>
            </w:pPr>
            <w:r w:rsidRPr="00F05B93">
              <w:rPr>
                <w:b/>
                <w:sz w:val="28"/>
                <w:szCs w:val="28"/>
              </w:rPr>
              <w:t>Số điện thoại</w:t>
            </w:r>
          </w:p>
        </w:tc>
        <w:tc>
          <w:tcPr>
            <w:tcW w:w="1925" w:type="dxa"/>
          </w:tcPr>
          <w:p w:rsidR="00F05B93" w:rsidRPr="00F05B93" w:rsidRDefault="00F05B93" w:rsidP="00F63A32">
            <w:pPr>
              <w:jc w:val="center"/>
              <w:rPr>
                <w:b/>
                <w:sz w:val="28"/>
                <w:szCs w:val="28"/>
              </w:rPr>
            </w:pPr>
            <w:r w:rsidRPr="00F05B93">
              <w:rPr>
                <w:b/>
                <w:sz w:val="28"/>
                <w:szCs w:val="28"/>
              </w:rPr>
              <w:t>Ngày trực</w:t>
            </w:r>
          </w:p>
        </w:tc>
      </w:tr>
      <w:tr w:rsidR="00B40F0D" w:rsidTr="00C643CA">
        <w:tc>
          <w:tcPr>
            <w:tcW w:w="817" w:type="dxa"/>
            <w:vMerge w:val="restart"/>
            <w:vAlign w:val="center"/>
          </w:tcPr>
          <w:p w:rsidR="00B40F0D" w:rsidRDefault="00B40F0D" w:rsidP="00F63A32">
            <w:pPr>
              <w:jc w:val="center"/>
              <w:rPr>
                <w:sz w:val="28"/>
                <w:szCs w:val="28"/>
              </w:rPr>
            </w:pPr>
            <w:r>
              <w:rPr>
                <w:sz w:val="28"/>
                <w:szCs w:val="28"/>
              </w:rPr>
              <w:t>1</w:t>
            </w:r>
          </w:p>
        </w:tc>
        <w:tc>
          <w:tcPr>
            <w:tcW w:w="2693" w:type="dxa"/>
          </w:tcPr>
          <w:p w:rsidR="00B40F0D" w:rsidRDefault="00B40F0D" w:rsidP="00F63A32">
            <w:pPr>
              <w:jc w:val="both"/>
              <w:rPr>
                <w:sz w:val="28"/>
                <w:szCs w:val="28"/>
              </w:rPr>
            </w:pPr>
            <w:r>
              <w:rPr>
                <w:sz w:val="28"/>
                <w:szCs w:val="28"/>
              </w:rPr>
              <w:t>Hoàng Thị Nhung</w:t>
            </w:r>
          </w:p>
        </w:tc>
        <w:tc>
          <w:tcPr>
            <w:tcW w:w="2410" w:type="dxa"/>
          </w:tcPr>
          <w:p w:rsidR="00B40F0D" w:rsidRDefault="00B40F0D" w:rsidP="00F63A32">
            <w:pPr>
              <w:jc w:val="center"/>
              <w:rPr>
                <w:sz w:val="28"/>
                <w:szCs w:val="28"/>
              </w:rPr>
            </w:pPr>
            <w:r>
              <w:rPr>
                <w:sz w:val="28"/>
                <w:szCs w:val="28"/>
              </w:rPr>
              <w:t>Hiệu trưởng</w:t>
            </w:r>
          </w:p>
        </w:tc>
        <w:tc>
          <w:tcPr>
            <w:tcW w:w="1924" w:type="dxa"/>
          </w:tcPr>
          <w:p w:rsidR="00B40F0D" w:rsidRDefault="00B40F0D" w:rsidP="00F63A32">
            <w:pPr>
              <w:jc w:val="center"/>
              <w:rPr>
                <w:sz w:val="28"/>
                <w:szCs w:val="28"/>
              </w:rPr>
            </w:pPr>
            <w:r>
              <w:rPr>
                <w:sz w:val="28"/>
                <w:szCs w:val="28"/>
              </w:rPr>
              <w:t>0906159226</w:t>
            </w:r>
          </w:p>
        </w:tc>
        <w:tc>
          <w:tcPr>
            <w:tcW w:w="1925" w:type="dxa"/>
            <w:vMerge w:val="restart"/>
          </w:tcPr>
          <w:p w:rsidR="00B40F0D" w:rsidRPr="00F63A32" w:rsidRDefault="00C8246B" w:rsidP="00F63A32">
            <w:pPr>
              <w:jc w:val="center"/>
              <w:rPr>
                <w:sz w:val="28"/>
                <w:szCs w:val="28"/>
                <w:lang w:val="vi-VN"/>
              </w:rPr>
            </w:pPr>
            <w:r>
              <w:rPr>
                <w:sz w:val="28"/>
                <w:szCs w:val="28"/>
                <w:lang w:val="vi-VN"/>
              </w:rPr>
              <w:t>01/6-</w:t>
            </w:r>
            <w:r w:rsidR="001A6634">
              <w:rPr>
                <w:sz w:val="28"/>
                <w:szCs w:val="28"/>
                <w:lang w:val="vi-VN"/>
              </w:rPr>
              <w:t>15</w:t>
            </w:r>
            <w:r>
              <w:rPr>
                <w:sz w:val="28"/>
                <w:szCs w:val="28"/>
                <w:lang w:val="vi-VN"/>
              </w:rPr>
              <w:t>/6/2023</w:t>
            </w:r>
          </w:p>
        </w:tc>
      </w:tr>
      <w:tr w:rsidR="00B40F0D" w:rsidTr="00C643CA">
        <w:tc>
          <w:tcPr>
            <w:tcW w:w="817" w:type="dxa"/>
            <w:vMerge/>
            <w:vAlign w:val="center"/>
          </w:tcPr>
          <w:p w:rsidR="00B40F0D" w:rsidRDefault="00B40F0D" w:rsidP="00F63A32">
            <w:pPr>
              <w:jc w:val="center"/>
              <w:rPr>
                <w:sz w:val="28"/>
                <w:szCs w:val="28"/>
              </w:rPr>
            </w:pPr>
          </w:p>
        </w:tc>
        <w:tc>
          <w:tcPr>
            <w:tcW w:w="2693" w:type="dxa"/>
          </w:tcPr>
          <w:p w:rsidR="00B40F0D" w:rsidRDefault="00B40F0D" w:rsidP="00F63A32">
            <w:pPr>
              <w:jc w:val="both"/>
              <w:rPr>
                <w:sz w:val="28"/>
                <w:szCs w:val="28"/>
              </w:rPr>
            </w:pPr>
            <w:r>
              <w:rPr>
                <w:sz w:val="28"/>
                <w:szCs w:val="28"/>
              </w:rPr>
              <w:t>Nguyễn Thị Hạnh</w:t>
            </w:r>
          </w:p>
        </w:tc>
        <w:tc>
          <w:tcPr>
            <w:tcW w:w="2410" w:type="dxa"/>
          </w:tcPr>
          <w:p w:rsidR="00B40F0D" w:rsidRDefault="00B40F0D" w:rsidP="00F63A32">
            <w:pPr>
              <w:jc w:val="center"/>
              <w:rPr>
                <w:sz w:val="28"/>
                <w:szCs w:val="28"/>
              </w:rPr>
            </w:pPr>
            <w:r>
              <w:rPr>
                <w:sz w:val="28"/>
                <w:szCs w:val="28"/>
              </w:rPr>
              <w:t>Nhân viên KT</w:t>
            </w:r>
          </w:p>
        </w:tc>
        <w:tc>
          <w:tcPr>
            <w:tcW w:w="1924" w:type="dxa"/>
          </w:tcPr>
          <w:p w:rsidR="00B40F0D" w:rsidRDefault="00B40F0D" w:rsidP="00F63A32">
            <w:pPr>
              <w:jc w:val="center"/>
              <w:rPr>
                <w:sz w:val="28"/>
                <w:szCs w:val="28"/>
              </w:rPr>
            </w:pPr>
            <w:r>
              <w:rPr>
                <w:sz w:val="28"/>
                <w:szCs w:val="28"/>
              </w:rPr>
              <w:t>0766186888</w:t>
            </w:r>
          </w:p>
        </w:tc>
        <w:tc>
          <w:tcPr>
            <w:tcW w:w="1925" w:type="dxa"/>
            <w:vMerge/>
          </w:tcPr>
          <w:p w:rsidR="00B40F0D" w:rsidRDefault="00B40F0D" w:rsidP="00F63A32">
            <w:pPr>
              <w:jc w:val="center"/>
              <w:rPr>
                <w:sz w:val="28"/>
                <w:szCs w:val="28"/>
              </w:rPr>
            </w:pPr>
          </w:p>
        </w:tc>
      </w:tr>
      <w:tr w:rsidR="00C643CA" w:rsidTr="00C643CA">
        <w:tc>
          <w:tcPr>
            <w:tcW w:w="817" w:type="dxa"/>
            <w:vMerge w:val="restart"/>
            <w:vAlign w:val="center"/>
          </w:tcPr>
          <w:p w:rsidR="00C643CA" w:rsidRDefault="00C643CA" w:rsidP="00F63A32">
            <w:pPr>
              <w:jc w:val="center"/>
              <w:rPr>
                <w:sz w:val="28"/>
                <w:szCs w:val="28"/>
              </w:rPr>
            </w:pPr>
            <w:r>
              <w:rPr>
                <w:sz w:val="28"/>
                <w:szCs w:val="28"/>
              </w:rPr>
              <w:t>2</w:t>
            </w:r>
          </w:p>
        </w:tc>
        <w:tc>
          <w:tcPr>
            <w:tcW w:w="2693" w:type="dxa"/>
          </w:tcPr>
          <w:p w:rsidR="00C643CA" w:rsidRDefault="00C643CA" w:rsidP="00F63A32">
            <w:pPr>
              <w:jc w:val="both"/>
              <w:rPr>
                <w:sz w:val="28"/>
                <w:szCs w:val="28"/>
              </w:rPr>
            </w:pPr>
            <w:r>
              <w:rPr>
                <w:sz w:val="28"/>
                <w:szCs w:val="28"/>
              </w:rPr>
              <w:t>Trần Thu Hà</w:t>
            </w:r>
          </w:p>
        </w:tc>
        <w:tc>
          <w:tcPr>
            <w:tcW w:w="2410" w:type="dxa"/>
          </w:tcPr>
          <w:p w:rsidR="00C643CA" w:rsidRDefault="00C643CA" w:rsidP="00F63A32">
            <w:pPr>
              <w:jc w:val="center"/>
              <w:rPr>
                <w:sz w:val="28"/>
                <w:szCs w:val="28"/>
              </w:rPr>
            </w:pPr>
            <w:r>
              <w:rPr>
                <w:sz w:val="28"/>
                <w:szCs w:val="28"/>
              </w:rPr>
              <w:t>Phó hiệu trưởng</w:t>
            </w:r>
          </w:p>
        </w:tc>
        <w:tc>
          <w:tcPr>
            <w:tcW w:w="1924" w:type="dxa"/>
          </w:tcPr>
          <w:p w:rsidR="00C643CA" w:rsidRDefault="00C643CA" w:rsidP="00F63A32">
            <w:pPr>
              <w:jc w:val="center"/>
              <w:rPr>
                <w:sz w:val="28"/>
                <w:szCs w:val="28"/>
              </w:rPr>
            </w:pPr>
            <w:r>
              <w:rPr>
                <w:sz w:val="28"/>
                <w:szCs w:val="28"/>
              </w:rPr>
              <w:t>0904445525</w:t>
            </w:r>
          </w:p>
        </w:tc>
        <w:tc>
          <w:tcPr>
            <w:tcW w:w="1925" w:type="dxa"/>
            <w:vMerge w:val="restart"/>
          </w:tcPr>
          <w:p w:rsidR="00C643CA" w:rsidRPr="00C8246B" w:rsidRDefault="00C8246B" w:rsidP="00F63A32">
            <w:pPr>
              <w:jc w:val="center"/>
              <w:rPr>
                <w:sz w:val="28"/>
                <w:szCs w:val="28"/>
                <w:lang w:val="vi-VN"/>
              </w:rPr>
            </w:pPr>
            <w:r>
              <w:rPr>
                <w:sz w:val="28"/>
                <w:szCs w:val="28"/>
              </w:rPr>
              <w:t>01</w:t>
            </w:r>
            <w:r>
              <w:rPr>
                <w:sz w:val="28"/>
                <w:szCs w:val="28"/>
                <w:lang w:val="vi-VN"/>
              </w:rPr>
              <w:t>/7-31/7/2023</w:t>
            </w:r>
          </w:p>
        </w:tc>
      </w:tr>
      <w:tr w:rsidR="00C643CA" w:rsidTr="00C643CA">
        <w:tc>
          <w:tcPr>
            <w:tcW w:w="817" w:type="dxa"/>
            <w:vMerge/>
            <w:vAlign w:val="center"/>
          </w:tcPr>
          <w:p w:rsidR="00C643CA" w:rsidRDefault="00C643CA" w:rsidP="00F63A32">
            <w:pPr>
              <w:jc w:val="center"/>
              <w:rPr>
                <w:sz w:val="28"/>
                <w:szCs w:val="28"/>
              </w:rPr>
            </w:pPr>
          </w:p>
        </w:tc>
        <w:tc>
          <w:tcPr>
            <w:tcW w:w="2693" w:type="dxa"/>
          </w:tcPr>
          <w:p w:rsidR="00C643CA" w:rsidRDefault="00C643CA" w:rsidP="00F63A32">
            <w:pPr>
              <w:jc w:val="both"/>
              <w:rPr>
                <w:sz w:val="28"/>
                <w:szCs w:val="28"/>
              </w:rPr>
            </w:pPr>
            <w:r>
              <w:rPr>
                <w:sz w:val="28"/>
                <w:szCs w:val="28"/>
              </w:rPr>
              <w:t>Phạm Thị Vân</w:t>
            </w:r>
          </w:p>
        </w:tc>
        <w:tc>
          <w:tcPr>
            <w:tcW w:w="2410" w:type="dxa"/>
          </w:tcPr>
          <w:p w:rsidR="00C643CA" w:rsidRDefault="00C643CA" w:rsidP="00F63A32">
            <w:pPr>
              <w:jc w:val="center"/>
              <w:rPr>
                <w:sz w:val="28"/>
                <w:szCs w:val="28"/>
              </w:rPr>
            </w:pPr>
            <w:r>
              <w:rPr>
                <w:sz w:val="28"/>
                <w:szCs w:val="28"/>
              </w:rPr>
              <w:t>Nhân viên TV-TB</w:t>
            </w:r>
          </w:p>
        </w:tc>
        <w:tc>
          <w:tcPr>
            <w:tcW w:w="1924" w:type="dxa"/>
          </w:tcPr>
          <w:p w:rsidR="00C643CA" w:rsidRDefault="00C643CA" w:rsidP="00F63A32">
            <w:pPr>
              <w:jc w:val="center"/>
              <w:rPr>
                <w:sz w:val="28"/>
                <w:szCs w:val="28"/>
              </w:rPr>
            </w:pPr>
            <w:r>
              <w:rPr>
                <w:sz w:val="28"/>
                <w:szCs w:val="28"/>
              </w:rPr>
              <w:t>0766437665</w:t>
            </w:r>
          </w:p>
        </w:tc>
        <w:tc>
          <w:tcPr>
            <w:tcW w:w="1925" w:type="dxa"/>
            <w:vMerge/>
          </w:tcPr>
          <w:p w:rsidR="00C643CA" w:rsidRDefault="00C643CA" w:rsidP="00F63A32">
            <w:pPr>
              <w:jc w:val="center"/>
              <w:rPr>
                <w:sz w:val="28"/>
                <w:szCs w:val="28"/>
              </w:rPr>
            </w:pPr>
          </w:p>
        </w:tc>
      </w:tr>
      <w:tr w:rsidR="00C8246B" w:rsidTr="00854DCF">
        <w:tc>
          <w:tcPr>
            <w:tcW w:w="817" w:type="dxa"/>
            <w:vAlign w:val="center"/>
          </w:tcPr>
          <w:p w:rsidR="00C8246B" w:rsidRDefault="00C8246B" w:rsidP="00F63A32">
            <w:pPr>
              <w:jc w:val="center"/>
              <w:rPr>
                <w:sz w:val="28"/>
                <w:szCs w:val="28"/>
              </w:rPr>
            </w:pPr>
            <w:r>
              <w:rPr>
                <w:sz w:val="28"/>
                <w:szCs w:val="28"/>
              </w:rPr>
              <w:t>3</w:t>
            </w:r>
          </w:p>
        </w:tc>
        <w:tc>
          <w:tcPr>
            <w:tcW w:w="2693" w:type="dxa"/>
            <w:vAlign w:val="center"/>
          </w:tcPr>
          <w:p w:rsidR="00C8246B" w:rsidRPr="004F506E" w:rsidRDefault="004F506E" w:rsidP="00854DCF">
            <w:pPr>
              <w:rPr>
                <w:sz w:val="28"/>
                <w:szCs w:val="28"/>
                <w:lang w:val="vi-VN"/>
              </w:rPr>
            </w:pPr>
            <w:r>
              <w:rPr>
                <w:sz w:val="28"/>
                <w:szCs w:val="28"/>
              </w:rPr>
              <w:t>Dương</w:t>
            </w:r>
            <w:r>
              <w:rPr>
                <w:sz w:val="28"/>
                <w:szCs w:val="28"/>
                <w:lang w:val="vi-VN"/>
              </w:rPr>
              <w:t xml:space="preserve"> Văn Nguyên</w:t>
            </w:r>
          </w:p>
        </w:tc>
        <w:tc>
          <w:tcPr>
            <w:tcW w:w="2410" w:type="dxa"/>
            <w:vAlign w:val="center"/>
          </w:tcPr>
          <w:p w:rsidR="00C8246B" w:rsidRPr="004F506E" w:rsidRDefault="004F506E" w:rsidP="00854DCF">
            <w:pPr>
              <w:jc w:val="center"/>
              <w:rPr>
                <w:sz w:val="28"/>
                <w:szCs w:val="28"/>
                <w:lang w:val="vi-VN"/>
              </w:rPr>
            </w:pPr>
            <w:r>
              <w:rPr>
                <w:sz w:val="28"/>
                <w:szCs w:val="28"/>
              </w:rPr>
              <w:t>NV</w:t>
            </w:r>
            <w:r>
              <w:rPr>
                <w:sz w:val="28"/>
                <w:szCs w:val="28"/>
                <w:lang w:val="vi-VN"/>
              </w:rPr>
              <w:t xml:space="preserve"> bảo vệ</w:t>
            </w:r>
          </w:p>
        </w:tc>
        <w:tc>
          <w:tcPr>
            <w:tcW w:w="1924" w:type="dxa"/>
            <w:vAlign w:val="center"/>
          </w:tcPr>
          <w:p w:rsidR="00C8246B" w:rsidRDefault="00387EAA" w:rsidP="00854DCF">
            <w:pPr>
              <w:jc w:val="center"/>
              <w:rPr>
                <w:sz w:val="28"/>
                <w:szCs w:val="28"/>
              </w:rPr>
            </w:pPr>
            <w:r>
              <w:rPr>
                <w:sz w:val="28"/>
                <w:szCs w:val="28"/>
              </w:rPr>
              <w:t>0385374245</w:t>
            </w:r>
          </w:p>
        </w:tc>
        <w:tc>
          <w:tcPr>
            <w:tcW w:w="1925" w:type="dxa"/>
          </w:tcPr>
          <w:p w:rsidR="00C8246B" w:rsidRPr="004F506E" w:rsidRDefault="004F506E" w:rsidP="00F63A32">
            <w:pPr>
              <w:jc w:val="center"/>
              <w:rPr>
                <w:sz w:val="28"/>
                <w:szCs w:val="28"/>
                <w:lang w:val="vi-VN"/>
              </w:rPr>
            </w:pPr>
            <w:r>
              <w:rPr>
                <w:sz w:val="28"/>
                <w:szCs w:val="28"/>
              </w:rPr>
              <w:t>Hàng</w:t>
            </w:r>
            <w:r>
              <w:rPr>
                <w:sz w:val="28"/>
                <w:szCs w:val="28"/>
                <w:lang w:val="vi-VN"/>
              </w:rPr>
              <w:t xml:space="preserve"> ngày theo ca trực</w:t>
            </w:r>
          </w:p>
        </w:tc>
      </w:tr>
      <w:tr w:rsidR="00C8246B" w:rsidTr="00854DCF">
        <w:tc>
          <w:tcPr>
            <w:tcW w:w="817" w:type="dxa"/>
            <w:vAlign w:val="center"/>
          </w:tcPr>
          <w:p w:rsidR="00C8246B" w:rsidRDefault="00C8246B" w:rsidP="00F63A32">
            <w:pPr>
              <w:jc w:val="center"/>
              <w:rPr>
                <w:sz w:val="28"/>
                <w:szCs w:val="28"/>
              </w:rPr>
            </w:pPr>
            <w:r>
              <w:rPr>
                <w:sz w:val="28"/>
                <w:szCs w:val="28"/>
              </w:rPr>
              <w:t>4</w:t>
            </w:r>
          </w:p>
        </w:tc>
        <w:tc>
          <w:tcPr>
            <w:tcW w:w="2693" w:type="dxa"/>
            <w:vAlign w:val="center"/>
          </w:tcPr>
          <w:p w:rsidR="00C8246B" w:rsidRPr="004F506E" w:rsidRDefault="004F506E" w:rsidP="00854DCF">
            <w:pPr>
              <w:rPr>
                <w:sz w:val="28"/>
                <w:szCs w:val="28"/>
                <w:lang w:val="vi-VN"/>
              </w:rPr>
            </w:pPr>
            <w:r>
              <w:rPr>
                <w:sz w:val="28"/>
                <w:szCs w:val="28"/>
              </w:rPr>
              <w:t>Dương</w:t>
            </w:r>
            <w:r>
              <w:rPr>
                <w:sz w:val="28"/>
                <w:szCs w:val="28"/>
                <w:lang w:val="vi-VN"/>
              </w:rPr>
              <w:t xml:space="preserve"> Hữu Điệp</w:t>
            </w:r>
          </w:p>
        </w:tc>
        <w:tc>
          <w:tcPr>
            <w:tcW w:w="2410" w:type="dxa"/>
            <w:vAlign w:val="center"/>
          </w:tcPr>
          <w:p w:rsidR="00C8246B" w:rsidRPr="004F506E" w:rsidRDefault="004F506E" w:rsidP="00854DCF">
            <w:pPr>
              <w:jc w:val="center"/>
              <w:rPr>
                <w:sz w:val="28"/>
                <w:szCs w:val="28"/>
                <w:lang w:val="vi-VN"/>
              </w:rPr>
            </w:pPr>
            <w:r>
              <w:rPr>
                <w:sz w:val="28"/>
                <w:szCs w:val="28"/>
              </w:rPr>
              <w:t>NV</w:t>
            </w:r>
            <w:r>
              <w:rPr>
                <w:sz w:val="28"/>
                <w:szCs w:val="28"/>
                <w:lang w:val="vi-VN"/>
              </w:rPr>
              <w:t xml:space="preserve"> bảo vệ</w:t>
            </w:r>
          </w:p>
        </w:tc>
        <w:tc>
          <w:tcPr>
            <w:tcW w:w="1924" w:type="dxa"/>
            <w:vAlign w:val="center"/>
          </w:tcPr>
          <w:p w:rsidR="00C8246B" w:rsidRDefault="00387EAA" w:rsidP="00854DCF">
            <w:pPr>
              <w:jc w:val="center"/>
              <w:rPr>
                <w:sz w:val="28"/>
                <w:szCs w:val="28"/>
              </w:rPr>
            </w:pPr>
            <w:r>
              <w:rPr>
                <w:sz w:val="28"/>
                <w:szCs w:val="28"/>
              </w:rPr>
              <w:t>0364184429</w:t>
            </w:r>
          </w:p>
        </w:tc>
        <w:tc>
          <w:tcPr>
            <w:tcW w:w="1925" w:type="dxa"/>
          </w:tcPr>
          <w:p w:rsidR="00C8246B" w:rsidRPr="004F506E" w:rsidRDefault="004F506E" w:rsidP="00F63A32">
            <w:pPr>
              <w:jc w:val="center"/>
              <w:rPr>
                <w:sz w:val="28"/>
                <w:szCs w:val="28"/>
                <w:lang w:val="vi-VN"/>
              </w:rPr>
            </w:pPr>
            <w:r>
              <w:rPr>
                <w:sz w:val="28"/>
                <w:szCs w:val="28"/>
              </w:rPr>
              <w:t>Hàng</w:t>
            </w:r>
            <w:r>
              <w:rPr>
                <w:sz w:val="28"/>
                <w:szCs w:val="28"/>
                <w:lang w:val="vi-VN"/>
              </w:rPr>
              <w:t xml:space="preserve"> ngày theo ca trực</w:t>
            </w:r>
          </w:p>
        </w:tc>
      </w:tr>
    </w:tbl>
    <w:p w:rsidR="00CF5F21" w:rsidRDefault="00C643CA" w:rsidP="00F63A32">
      <w:pPr>
        <w:spacing w:before="120" w:after="120"/>
        <w:jc w:val="both"/>
        <w:rPr>
          <w:sz w:val="28"/>
          <w:szCs w:val="28"/>
          <w:lang w:val="vi-VN"/>
        </w:rPr>
      </w:pPr>
      <w:r>
        <w:rPr>
          <w:sz w:val="28"/>
          <w:szCs w:val="28"/>
        </w:rPr>
        <w:tab/>
        <w:t xml:space="preserve">Trên đây là Thông báo lịch trực </w:t>
      </w:r>
      <w:r w:rsidR="004F506E">
        <w:rPr>
          <w:sz w:val="28"/>
          <w:szCs w:val="28"/>
        </w:rPr>
        <w:t>hè</w:t>
      </w:r>
      <w:r w:rsidR="004F506E">
        <w:rPr>
          <w:sz w:val="28"/>
          <w:szCs w:val="28"/>
          <w:lang w:val="vi-VN"/>
        </w:rPr>
        <w:t xml:space="preserve"> </w:t>
      </w:r>
      <w:r w:rsidR="00F63A32">
        <w:rPr>
          <w:sz w:val="28"/>
          <w:szCs w:val="28"/>
          <w:lang w:val="vi-VN"/>
        </w:rPr>
        <w:t xml:space="preserve">năm 2023 </w:t>
      </w:r>
      <w:r>
        <w:rPr>
          <w:sz w:val="28"/>
          <w:szCs w:val="28"/>
        </w:rPr>
        <w:t xml:space="preserve">của trường TH Phương Đông A; trong các ngày nghỉ </w:t>
      </w:r>
      <w:r w:rsidR="004F506E">
        <w:rPr>
          <w:sz w:val="28"/>
          <w:szCs w:val="28"/>
        </w:rPr>
        <w:t>hè</w:t>
      </w:r>
      <w:r>
        <w:rPr>
          <w:sz w:val="28"/>
          <w:szCs w:val="28"/>
        </w:rPr>
        <w:t>, nếu có công việc đột xuất cần giải quyết, đề nghị đơn vị, cá nhân liên hệ trực tiếp với lãnh đạo và nhân viên nhà trường theo lịch phân công trên./.</w:t>
      </w:r>
    </w:p>
    <w:p w:rsidR="00F63A32" w:rsidRPr="00F63A32" w:rsidRDefault="00F63A32" w:rsidP="00F63A32">
      <w:pPr>
        <w:spacing w:before="120" w:after="120"/>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CF5F21" w:rsidTr="00CF5F21">
        <w:tc>
          <w:tcPr>
            <w:tcW w:w="4810" w:type="dxa"/>
          </w:tcPr>
          <w:p w:rsidR="00CF5F21" w:rsidRPr="00CF5F21" w:rsidRDefault="00CF5F21" w:rsidP="006E39B2">
            <w:pPr>
              <w:jc w:val="both"/>
              <w:rPr>
                <w:b/>
                <w:i/>
                <w:sz w:val="22"/>
                <w:szCs w:val="22"/>
              </w:rPr>
            </w:pPr>
            <w:r w:rsidRPr="00CF5F21">
              <w:rPr>
                <w:b/>
                <w:i/>
                <w:sz w:val="22"/>
                <w:szCs w:val="22"/>
              </w:rPr>
              <w:t>Nơi nhận</w:t>
            </w:r>
            <w:r>
              <w:rPr>
                <w:b/>
                <w:i/>
                <w:sz w:val="22"/>
                <w:szCs w:val="22"/>
              </w:rPr>
              <w:t>:</w:t>
            </w:r>
          </w:p>
        </w:tc>
        <w:tc>
          <w:tcPr>
            <w:tcW w:w="4811" w:type="dxa"/>
          </w:tcPr>
          <w:p w:rsidR="00CF5F21" w:rsidRPr="00CF5F21" w:rsidRDefault="00CF5F21" w:rsidP="00CF5F21">
            <w:pPr>
              <w:jc w:val="center"/>
              <w:rPr>
                <w:b/>
                <w:sz w:val="26"/>
                <w:szCs w:val="26"/>
              </w:rPr>
            </w:pPr>
            <w:r w:rsidRPr="00CF5F21">
              <w:rPr>
                <w:b/>
                <w:sz w:val="26"/>
                <w:szCs w:val="26"/>
              </w:rPr>
              <w:t>HIỆU TRƯỞNG</w:t>
            </w:r>
          </w:p>
        </w:tc>
      </w:tr>
      <w:tr w:rsidR="00CF5F21" w:rsidTr="00CF5F21">
        <w:tc>
          <w:tcPr>
            <w:tcW w:w="4810" w:type="dxa"/>
          </w:tcPr>
          <w:p w:rsidR="00CF5F21" w:rsidRPr="00CF5F21" w:rsidRDefault="00CF5F21" w:rsidP="00CF5F21">
            <w:pPr>
              <w:jc w:val="both"/>
              <w:rPr>
                <w:sz w:val="22"/>
                <w:szCs w:val="22"/>
              </w:rPr>
            </w:pPr>
            <w:r w:rsidRPr="00CF5F21">
              <w:rPr>
                <w:sz w:val="22"/>
                <w:szCs w:val="22"/>
              </w:rPr>
              <w:t>- Phòng GD&amp;ĐT (b/c);</w:t>
            </w:r>
          </w:p>
          <w:p w:rsidR="00CF5F21" w:rsidRPr="00CF5F21" w:rsidRDefault="00CF5F21" w:rsidP="00CF5F21">
            <w:pPr>
              <w:jc w:val="both"/>
              <w:rPr>
                <w:sz w:val="22"/>
                <w:szCs w:val="22"/>
              </w:rPr>
            </w:pPr>
            <w:r w:rsidRPr="00CF5F21">
              <w:rPr>
                <w:sz w:val="22"/>
                <w:szCs w:val="22"/>
              </w:rPr>
              <w:t xml:space="preserve">- </w:t>
            </w:r>
            <w:r w:rsidR="00F4318B">
              <w:rPr>
                <w:sz w:val="22"/>
                <w:szCs w:val="22"/>
              </w:rPr>
              <w:t>CBGVNV</w:t>
            </w:r>
            <w:r w:rsidR="00F4318B">
              <w:rPr>
                <w:sz w:val="22"/>
                <w:szCs w:val="22"/>
                <w:lang w:val="vi-VN"/>
              </w:rPr>
              <w:t xml:space="preserve"> trong trường </w:t>
            </w:r>
            <w:r w:rsidRPr="00CF5F21">
              <w:rPr>
                <w:sz w:val="22"/>
                <w:szCs w:val="22"/>
              </w:rPr>
              <w:t>(</w:t>
            </w:r>
            <w:r w:rsidR="00F4318B">
              <w:rPr>
                <w:sz w:val="22"/>
                <w:szCs w:val="22"/>
              </w:rPr>
              <w:t>t</w:t>
            </w:r>
            <w:r w:rsidR="00F4318B">
              <w:rPr>
                <w:sz w:val="22"/>
                <w:szCs w:val="22"/>
                <w:lang w:val="vi-VN"/>
              </w:rPr>
              <w:t>/h</w:t>
            </w:r>
            <w:r w:rsidRPr="00CF5F21">
              <w:rPr>
                <w:sz w:val="22"/>
                <w:szCs w:val="22"/>
              </w:rPr>
              <w:t>);</w:t>
            </w:r>
          </w:p>
          <w:p w:rsidR="00CF5F21" w:rsidRPr="00F4318B" w:rsidRDefault="00CF5F21" w:rsidP="00CF5F21">
            <w:pPr>
              <w:jc w:val="both"/>
              <w:rPr>
                <w:sz w:val="22"/>
                <w:szCs w:val="22"/>
                <w:lang w:val="vi-VN"/>
              </w:rPr>
            </w:pPr>
            <w:r w:rsidRPr="00CF5F21">
              <w:rPr>
                <w:sz w:val="22"/>
                <w:szCs w:val="22"/>
              </w:rPr>
              <w:t xml:space="preserve">- </w:t>
            </w:r>
            <w:r w:rsidR="00F4318B">
              <w:rPr>
                <w:sz w:val="22"/>
                <w:szCs w:val="22"/>
              </w:rPr>
              <w:t>Cổng</w:t>
            </w:r>
            <w:r w:rsidR="00F4318B">
              <w:rPr>
                <w:sz w:val="22"/>
                <w:szCs w:val="22"/>
                <w:lang w:val="vi-VN"/>
              </w:rPr>
              <w:t xml:space="preserve"> TTĐT;</w:t>
            </w:r>
          </w:p>
          <w:p w:rsidR="00CF5F21" w:rsidRPr="00CF5F21" w:rsidRDefault="00CF5F21" w:rsidP="00CF5F21">
            <w:pPr>
              <w:jc w:val="both"/>
              <w:rPr>
                <w:sz w:val="22"/>
                <w:szCs w:val="22"/>
              </w:rPr>
            </w:pPr>
            <w:r w:rsidRPr="00CF5F21">
              <w:rPr>
                <w:sz w:val="22"/>
                <w:szCs w:val="22"/>
              </w:rPr>
              <w:t>- Lưu: VT.</w:t>
            </w:r>
          </w:p>
        </w:tc>
        <w:tc>
          <w:tcPr>
            <w:tcW w:w="4811" w:type="dxa"/>
          </w:tcPr>
          <w:p w:rsidR="00CF5F21" w:rsidRPr="00E07850" w:rsidRDefault="00CF5F21" w:rsidP="00E07850">
            <w:pPr>
              <w:rPr>
                <w:b/>
                <w:sz w:val="28"/>
                <w:szCs w:val="28"/>
                <w:lang w:val="vi-VN"/>
              </w:rPr>
            </w:pPr>
          </w:p>
          <w:p w:rsidR="00CF5F21" w:rsidRPr="00984A0A" w:rsidRDefault="00984A0A" w:rsidP="00CF5F21">
            <w:pPr>
              <w:jc w:val="center"/>
              <w:rPr>
                <w:i/>
                <w:sz w:val="28"/>
                <w:szCs w:val="28"/>
                <w:lang w:val="vi-VN"/>
              </w:rPr>
            </w:pPr>
            <w:r>
              <w:rPr>
                <w:i/>
                <w:sz w:val="28"/>
                <w:szCs w:val="28"/>
                <w:lang w:val="vi-VN"/>
              </w:rPr>
              <w:t>(Đã ký)</w:t>
            </w:r>
          </w:p>
          <w:p w:rsidR="00CF5F21" w:rsidRPr="00E07850" w:rsidRDefault="00CF5F21" w:rsidP="00E07850">
            <w:pPr>
              <w:rPr>
                <w:b/>
                <w:sz w:val="28"/>
                <w:szCs w:val="28"/>
                <w:lang w:val="vi-VN"/>
              </w:rPr>
            </w:pPr>
          </w:p>
          <w:p w:rsidR="00CF5F21" w:rsidRDefault="00CF5F21" w:rsidP="00CF5F21">
            <w:pPr>
              <w:jc w:val="center"/>
              <w:rPr>
                <w:b/>
                <w:sz w:val="28"/>
                <w:szCs w:val="28"/>
                <w:lang w:val="vi-VN"/>
              </w:rPr>
            </w:pPr>
            <w:r w:rsidRPr="00CF5F21">
              <w:rPr>
                <w:b/>
                <w:sz w:val="28"/>
                <w:szCs w:val="28"/>
              </w:rPr>
              <w:t>Hoàng Thị Nhung</w:t>
            </w:r>
          </w:p>
          <w:p w:rsidR="00F63A32" w:rsidRPr="00F63A32" w:rsidRDefault="00F63A32" w:rsidP="00CF5F21">
            <w:pPr>
              <w:jc w:val="center"/>
              <w:rPr>
                <w:b/>
                <w:sz w:val="28"/>
                <w:szCs w:val="28"/>
                <w:lang w:val="vi-VN"/>
              </w:rPr>
            </w:pPr>
          </w:p>
        </w:tc>
      </w:tr>
    </w:tbl>
    <w:p w:rsidR="00927B1B" w:rsidRPr="00F63A32" w:rsidRDefault="00927B1B" w:rsidP="006E39B2">
      <w:pPr>
        <w:jc w:val="both"/>
        <w:rPr>
          <w:sz w:val="28"/>
          <w:szCs w:val="28"/>
          <w:lang w:val="vi-VN"/>
        </w:rPr>
      </w:pPr>
    </w:p>
    <w:sectPr w:rsidR="00927B1B" w:rsidRPr="00F63A32" w:rsidSect="003E0B3C">
      <w:pgSz w:w="12240" w:h="15840"/>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2C39"/>
    <w:multiLevelType w:val="hybridMultilevel"/>
    <w:tmpl w:val="B720D206"/>
    <w:lvl w:ilvl="0" w:tplc="1EAC1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09"/>
    <w:rsid w:val="000871AE"/>
    <w:rsid w:val="000D7D38"/>
    <w:rsid w:val="000F1557"/>
    <w:rsid w:val="0019784A"/>
    <w:rsid w:val="001A6634"/>
    <w:rsid w:val="00235969"/>
    <w:rsid w:val="002A1E12"/>
    <w:rsid w:val="002A57BB"/>
    <w:rsid w:val="002E1994"/>
    <w:rsid w:val="00387EAA"/>
    <w:rsid w:val="003B7D02"/>
    <w:rsid w:val="003D4305"/>
    <w:rsid w:val="003E0B3C"/>
    <w:rsid w:val="0046794A"/>
    <w:rsid w:val="004863FE"/>
    <w:rsid w:val="00497E83"/>
    <w:rsid w:val="004F506E"/>
    <w:rsid w:val="00562A4C"/>
    <w:rsid w:val="005E08D0"/>
    <w:rsid w:val="006A2515"/>
    <w:rsid w:val="006A2EB5"/>
    <w:rsid w:val="006D71E3"/>
    <w:rsid w:val="006E39B2"/>
    <w:rsid w:val="00717809"/>
    <w:rsid w:val="00752BC2"/>
    <w:rsid w:val="00854DCF"/>
    <w:rsid w:val="00857A00"/>
    <w:rsid w:val="00927B1B"/>
    <w:rsid w:val="00983A0D"/>
    <w:rsid w:val="00984A0A"/>
    <w:rsid w:val="009B2EF1"/>
    <w:rsid w:val="00A16FAE"/>
    <w:rsid w:val="00A431AA"/>
    <w:rsid w:val="00A615F5"/>
    <w:rsid w:val="00A95710"/>
    <w:rsid w:val="00AA62EA"/>
    <w:rsid w:val="00AE5D38"/>
    <w:rsid w:val="00AF1B33"/>
    <w:rsid w:val="00B40F0D"/>
    <w:rsid w:val="00C03909"/>
    <w:rsid w:val="00C643CA"/>
    <w:rsid w:val="00C71112"/>
    <w:rsid w:val="00C8246B"/>
    <w:rsid w:val="00C83500"/>
    <w:rsid w:val="00CD19F9"/>
    <w:rsid w:val="00CF5F21"/>
    <w:rsid w:val="00D20E9E"/>
    <w:rsid w:val="00DD4F4A"/>
    <w:rsid w:val="00DD5AE7"/>
    <w:rsid w:val="00E07850"/>
    <w:rsid w:val="00E278B1"/>
    <w:rsid w:val="00F05B93"/>
    <w:rsid w:val="00F4318B"/>
    <w:rsid w:val="00F63A32"/>
    <w:rsid w:val="00FC5CD4"/>
    <w:rsid w:val="00FD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97E83"/>
    <w:pPr>
      <w:keepNext/>
      <w:outlineLvl w:val="1"/>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F21"/>
    <w:pPr>
      <w:ind w:left="720"/>
      <w:contextualSpacing/>
    </w:pPr>
  </w:style>
  <w:style w:type="paragraph" w:customStyle="1" w:styleId="Normal1">
    <w:name w:val="Normal1"/>
    <w:rsid w:val="00497E83"/>
    <w:rPr>
      <w:color w:val="000000"/>
      <w:sz w:val="28"/>
      <w:lang w:val="vi-VN" w:eastAsia="vi-VN"/>
    </w:rPr>
  </w:style>
  <w:style w:type="character" w:customStyle="1" w:styleId="Heading2Char">
    <w:name w:val="Heading 2 Char"/>
    <w:basedOn w:val="DefaultParagraphFont"/>
    <w:link w:val="Heading2"/>
    <w:rsid w:val="00497E83"/>
    <w:rPr>
      <w:rFonts w:ascii=".VnTime" w:hAnsi=".VnTime"/>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497E83"/>
    <w:pPr>
      <w:keepNext/>
      <w:outlineLvl w:val="1"/>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F21"/>
    <w:pPr>
      <w:ind w:left="720"/>
      <w:contextualSpacing/>
    </w:pPr>
  </w:style>
  <w:style w:type="paragraph" w:customStyle="1" w:styleId="Normal1">
    <w:name w:val="Normal1"/>
    <w:rsid w:val="00497E83"/>
    <w:rPr>
      <w:color w:val="000000"/>
      <w:sz w:val="28"/>
      <w:lang w:val="vi-VN" w:eastAsia="vi-VN"/>
    </w:rPr>
  </w:style>
  <w:style w:type="character" w:customStyle="1" w:styleId="Heading2Char">
    <w:name w:val="Heading 2 Char"/>
    <w:basedOn w:val="DefaultParagraphFont"/>
    <w:link w:val="Heading2"/>
    <w:rsid w:val="00497E83"/>
    <w:rPr>
      <w:rFonts w:ascii=".VnTime" w:hAnsi=".VnTime"/>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BB70-214C-4A1D-8FCF-32C57B8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ismail - [2010]</cp:lastModifiedBy>
  <cp:revision>63</cp:revision>
  <dcterms:created xsi:type="dcterms:W3CDTF">2022-12-28T14:32:00Z</dcterms:created>
  <dcterms:modified xsi:type="dcterms:W3CDTF">2023-06-13T09:04:00Z</dcterms:modified>
</cp:coreProperties>
</file>