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Look w:val="01E0" w:firstRow="1" w:lastRow="1" w:firstColumn="1" w:lastColumn="1" w:noHBand="0" w:noVBand="0"/>
      </w:tblPr>
      <w:tblGrid>
        <w:gridCol w:w="4111"/>
        <w:gridCol w:w="5812"/>
      </w:tblGrid>
      <w:tr w:rsidR="00466FAB" w:rsidRPr="0023542C" w:rsidTr="00466FAB">
        <w:trPr>
          <w:trHeight w:val="1263"/>
        </w:trPr>
        <w:tc>
          <w:tcPr>
            <w:tcW w:w="4111" w:type="dxa"/>
          </w:tcPr>
          <w:p w:rsidR="00466FAB" w:rsidRPr="0023542C" w:rsidRDefault="00466FAB" w:rsidP="00466FAB">
            <w:pPr>
              <w:widowControl w:val="0"/>
              <w:jc w:val="center"/>
              <w:rPr>
                <w:bCs/>
                <w:sz w:val="26"/>
                <w:szCs w:val="26"/>
                <w:lang w:val="nl-NL"/>
              </w:rPr>
            </w:pPr>
            <w:r w:rsidRPr="0023542C">
              <w:rPr>
                <w:sz w:val="26"/>
                <w:szCs w:val="26"/>
                <w:lang w:val="nl-NL"/>
              </w:rPr>
              <w:t xml:space="preserve">PHÒNG </w:t>
            </w:r>
            <w:r w:rsidRPr="0023542C">
              <w:rPr>
                <w:bCs/>
                <w:sz w:val="26"/>
                <w:szCs w:val="26"/>
                <w:lang w:val="nl-NL"/>
              </w:rPr>
              <w:t>GD&amp;ĐT TP UÔNG BÍ</w:t>
            </w:r>
          </w:p>
          <w:p w:rsidR="00466FAB" w:rsidRPr="0023542C" w:rsidRDefault="008A4B7B" w:rsidP="00466FAB">
            <w:pPr>
              <w:widowControl w:val="0"/>
              <w:spacing w:line="360" w:lineRule="auto"/>
              <w:jc w:val="center"/>
              <w:rPr>
                <w:b/>
                <w:bCs/>
                <w:sz w:val="26"/>
                <w:szCs w:val="26"/>
                <w:lang w:val="nl-NL"/>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218504</wp:posOffset>
                      </wp:positionH>
                      <wp:positionV relativeFrom="paragraph">
                        <wp:posOffset>258445</wp:posOffset>
                      </wp:positionV>
                      <wp:extent cx="2067005" cy="7684"/>
                      <wp:effectExtent l="0" t="0" r="28575" b="30480"/>
                      <wp:wrapNone/>
                      <wp:docPr id="5" name="Straight Connector 5"/>
                      <wp:cNvGraphicFramePr/>
                      <a:graphic xmlns:a="http://schemas.openxmlformats.org/drawingml/2006/main">
                        <a:graphicData uri="http://schemas.microsoft.com/office/word/2010/wordprocessingShape">
                          <wps:wsp>
                            <wps:cNvCnPr/>
                            <wps:spPr>
                              <a:xfrm>
                                <a:off x="0" y="0"/>
                                <a:ext cx="2067005" cy="76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70035"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2pt,20.35pt" to="179.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" strokecolor="#4579b8 [3044]"/>
                  </w:pict>
                </mc:Fallback>
              </mc:AlternateContent>
            </w:r>
            <w:r w:rsidR="00466FAB" w:rsidRPr="0023542C">
              <w:rPr>
                <w:b/>
                <w:bCs/>
                <w:sz w:val="26"/>
                <w:szCs w:val="26"/>
                <w:lang w:val="nl-NL"/>
              </w:rPr>
              <w:t>TRƯỜNG TIỂU HỌC LÊ LỢI</w:t>
            </w:r>
          </w:p>
          <w:p w:rsidR="00466FAB" w:rsidRPr="0023542C" w:rsidRDefault="00466FAB" w:rsidP="00466FAB">
            <w:pPr>
              <w:widowControl w:val="0"/>
              <w:jc w:val="center"/>
              <w:rPr>
                <w:sz w:val="26"/>
                <w:szCs w:val="26"/>
                <w:lang w:val="nl-NL"/>
              </w:rPr>
            </w:pPr>
            <w:r w:rsidRPr="0023542C">
              <w:rPr>
                <w:sz w:val="26"/>
                <w:szCs w:val="26"/>
                <w:lang w:val="nl-NL"/>
              </w:rPr>
              <w:t xml:space="preserve">Số: </w:t>
            </w:r>
            <w:r w:rsidR="00EA0314">
              <w:rPr>
                <w:sz w:val="26"/>
                <w:szCs w:val="26"/>
                <w:lang w:val="nl-NL"/>
              </w:rPr>
              <w:t>20</w:t>
            </w:r>
            <w:r w:rsidR="00E319EF">
              <w:rPr>
                <w:sz w:val="26"/>
                <w:szCs w:val="26"/>
                <w:lang w:val="nl-NL"/>
              </w:rPr>
              <w:t>8</w:t>
            </w:r>
            <w:r w:rsidRPr="0023542C">
              <w:rPr>
                <w:sz w:val="26"/>
                <w:szCs w:val="26"/>
                <w:lang w:val="nl-NL"/>
              </w:rPr>
              <w:t>/KH-THLL</w:t>
            </w:r>
          </w:p>
          <w:p w:rsidR="00466FAB" w:rsidRPr="0023542C" w:rsidRDefault="00466FAB" w:rsidP="00466FAB">
            <w:pPr>
              <w:widowControl w:val="0"/>
              <w:jc w:val="center"/>
              <w:rPr>
                <w:b/>
                <w:sz w:val="26"/>
                <w:szCs w:val="26"/>
                <w:lang w:val="nl-NL"/>
              </w:rPr>
            </w:pPr>
          </w:p>
        </w:tc>
        <w:tc>
          <w:tcPr>
            <w:tcW w:w="5812" w:type="dxa"/>
          </w:tcPr>
          <w:p w:rsidR="00466FAB" w:rsidRPr="0023542C" w:rsidRDefault="00466FAB" w:rsidP="00466FAB">
            <w:pPr>
              <w:widowControl w:val="0"/>
              <w:jc w:val="center"/>
              <w:rPr>
                <w:sz w:val="26"/>
                <w:szCs w:val="26"/>
                <w:lang w:val="nl-NL"/>
              </w:rPr>
            </w:pPr>
            <w:r w:rsidRPr="0023542C">
              <w:rPr>
                <w:b/>
                <w:bCs/>
                <w:sz w:val="26"/>
                <w:szCs w:val="26"/>
                <w:lang w:val="nl-NL"/>
              </w:rPr>
              <w:t>CỘNG HOÀ XÃ HỘI CHỦ NGHĨA VIỆT NAM</w:t>
            </w:r>
          </w:p>
          <w:p w:rsidR="00466FAB" w:rsidRPr="00D021C9" w:rsidRDefault="00466FAB" w:rsidP="00466FAB">
            <w:pPr>
              <w:widowControl w:val="0"/>
              <w:spacing w:line="360" w:lineRule="auto"/>
              <w:jc w:val="center"/>
              <w:rPr>
                <w:b/>
                <w:bCs/>
                <w:szCs w:val="26"/>
              </w:rPr>
            </w:pPr>
            <w:r w:rsidRPr="00D021C9">
              <w:rPr>
                <w:noProof/>
                <w:szCs w:val="26"/>
              </w:rPr>
              <mc:AlternateContent>
                <mc:Choice Requires="wps">
                  <w:drawing>
                    <wp:anchor distT="4294967295" distB="4294967295" distL="114300" distR="114300" simplePos="0" relativeHeight="251659264" behindDoc="0" locked="0" layoutInCell="1" allowOverlap="1" wp14:anchorId="74964A59" wp14:editId="44AF30E4">
                      <wp:simplePos x="0" y="0"/>
                      <wp:positionH relativeFrom="column">
                        <wp:posOffset>775335</wp:posOffset>
                      </wp:positionH>
                      <wp:positionV relativeFrom="paragraph">
                        <wp:posOffset>236219</wp:posOffset>
                      </wp:positionV>
                      <wp:extent cx="19812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D5D2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05pt,18.6pt" to="217.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16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"/>
                  </w:pict>
                </mc:Fallback>
              </mc:AlternateContent>
            </w:r>
            <w:r w:rsidRPr="00D021C9">
              <w:rPr>
                <w:b/>
                <w:bCs/>
                <w:szCs w:val="26"/>
              </w:rPr>
              <w:t>Độc lập - Tự do - Hạnh phúc</w:t>
            </w:r>
          </w:p>
          <w:p w:rsidR="00466FAB" w:rsidRPr="0023542C" w:rsidRDefault="00466FAB" w:rsidP="00672FEF">
            <w:pPr>
              <w:widowControl w:val="0"/>
              <w:jc w:val="center"/>
              <w:rPr>
                <w:sz w:val="26"/>
                <w:szCs w:val="26"/>
              </w:rPr>
            </w:pPr>
            <w:r w:rsidRPr="00D021C9">
              <w:rPr>
                <w:i/>
                <w:iCs/>
                <w:szCs w:val="26"/>
              </w:rPr>
              <w:t>Uông Bí, ngày</w:t>
            </w:r>
            <w:r w:rsidR="001C3B14">
              <w:rPr>
                <w:i/>
                <w:iCs/>
                <w:szCs w:val="26"/>
              </w:rPr>
              <w:t xml:space="preserve"> </w:t>
            </w:r>
            <w:r w:rsidR="00672FEF">
              <w:rPr>
                <w:i/>
                <w:iCs/>
                <w:szCs w:val="26"/>
              </w:rPr>
              <w:t>03</w:t>
            </w:r>
            <w:r w:rsidR="001C3B14">
              <w:rPr>
                <w:i/>
                <w:iCs/>
                <w:szCs w:val="26"/>
              </w:rPr>
              <w:t xml:space="preserve"> </w:t>
            </w:r>
            <w:r w:rsidRPr="00D021C9">
              <w:rPr>
                <w:i/>
                <w:iCs/>
                <w:szCs w:val="26"/>
              </w:rPr>
              <w:t xml:space="preserve"> tháng </w:t>
            </w:r>
            <w:r w:rsidR="001C3B14">
              <w:rPr>
                <w:i/>
                <w:iCs/>
                <w:szCs w:val="26"/>
              </w:rPr>
              <w:t>10</w:t>
            </w:r>
            <w:r w:rsidRPr="00D021C9">
              <w:rPr>
                <w:i/>
                <w:iCs/>
                <w:szCs w:val="26"/>
              </w:rPr>
              <w:t xml:space="preserve"> năm 202</w:t>
            </w:r>
            <w:r w:rsidR="00297EB3" w:rsidRPr="00D021C9">
              <w:rPr>
                <w:i/>
                <w:iCs/>
                <w:szCs w:val="26"/>
              </w:rPr>
              <w:t>1</w:t>
            </w:r>
          </w:p>
        </w:tc>
      </w:tr>
    </w:tbl>
    <w:p w:rsidR="005A6A9C" w:rsidRPr="0023542C" w:rsidRDefault="005A6A9C" w:rsidP="005A6A9C">
      <w:pPr>
        <w:spacing w:before="80"/>
        <w:jc w:val="center"/>
        <w:rPr>
          <w:b/>
          <w:bCs/>
          <w:szCs w:val="26"/>
        </w:rPr>
      </w:pPr>
      <w:r w:rsidRPr="0023542C">
        <w:rPr>
          <w:b/>
          <w:bCs/>
          <w:szCs w:val="26"/>
        </w:rPr>
        <w:t xml:space="preserve">KẾ HOẠCH THỰC HIỆN NHIỆM VỤ </w:t>
      </w:r>
    </w:p>
    <w:p w:rsidR="005A6A9C" w:rsidRPr="00206EE2" w:rsidRDefault="005A6A9C" w:rsidP="005A6A9C">
      <w:pPr>
        <w:spacing w:before="80"/>
        <w:jc w:val="center"/>
        <w:rPr>
          <w:b/>
          <w:color w:val="FF0000"/>
          <w:sz w:val="16"/>
          <w:szCs w:val="16"/>
        </w:rPr>
      </w:pPr>
      <w:r w:rsidRPr="00206EE2">
        <w:rPr>
          <w:b/>
          <w:color w:val="FF0000"/>
          <w:szCs w:val="26"/>
        </w:rPr>
        <w:t>NĂM HỌC 20</w:t>
      </w:r>
      <w:r w:rsidR="00197E40" w:rsidRPr="00206EE2">
        <w:rPr>
          <w:b/>
          <w:color w:val="FF0000"/>
          <w:szCs w:val="26"/>
        </w:rPr>
        <w:t>2</w:t>
      </w:r>
      <w:r w:rsidR="00297EB3" w:rsidRPr="00206EE2">
        <w:rPr>
          <w:b/>
          <w:color w:val="FF0000"/>
          <w:szCs w:val="26"/>
        </w:rPr>
        <w:t>1</w:t>
      </w:r>
      <w:r w:rsidRPr="00206EE2">
        <w:rPr>
          <w:b/>
          <w:color w:val="FF0000"/>
          <w:szCs w:val="26"/>
        </w:rPr>
        <w:t>-20</w:t>
      </w:r>
      <w:r w:rsidR="00333311" w:rsidRPr="00206EE2">
        <w:rPr>
          <w:b/>
          <w:color w:val="FF0000"/>
          <w:szCs w:val="26"/>
        </w:rPr>
        <w:t>2</w:t>
      </w:r>
      <w:r w:rsidR="00206EE2" w:rsidRPr="00206EE2">
        <w:rPr>
          <w:b/>
          <w:color w:val="FF0000"/>
          <w:szCs w:val="26"/>
        </w:rPr>
        <w:t>2</w:t>
      </w:r>
    </w:p>
    <w:p w:rsidR="008D785F" w:rsidRPr="0023542C" w:rsidRDefault="008D785F" w:rsidP="005A6A9C">
      <w:pPr>
        <w:spacing w:before="80"/>
        <w:jc w:val="center"/>
        <w:rPr>
          <w:b/>
          <w:sz w:val="16"/>
          <w:szCs w:val="16"/>
        </w:rPr>
      </w:pPr>
    </w:p>
    <w:p w:rsidR="00297EB3" w:rsidRPr="00D021C9" w:rsidRDefault="00297EB3" w:rsidP="00D021C9">
      <w:pPr>
        <w:spacing w:before="0" w:after="0" w:line="317" w:lineRule="exact"/>
        <w:ind w:firstLine="567"/>
        <w:jc w:val="both"/>
        <w:rPr>
          <w:i/>
          <w:spacing w:val="-2"/>
        </w:rPr>
      </w:pPr>
      <w:r w:rsidRPr="00D021C9">
        <w:rPr>
          <w:i/>
          <w:spacing w:val="-2"/>
        </w:rPr>
        <w:t>Thực hiện Chỉ thị số 800/CT-BGDĐT ngày 24/8/2021 của Bộ trưởng Bộ Giáo dục và Đào tạo (GDĐT) về thực hiện nhiệm vụ năm học 2021</w:t>
      </w:r>
      <w:r w:rsidRPr="00D021C9">
        <w:rPr>
          <w:b/>
          <w:i/>
          <w:spacing w:val="-2"/>
        </w:rPr>
        <w:t>-</w:t>
      </w:r>
      <w:r w:rsidRPr="00D021C9">
        <w:rPr>
          <w:i/>
          <w:spacing w:val="-2"/>
        </w:rPr>
        <w:t>2022 ứng phó với dịch COVID-19, tiếp tục thực hiện đổi mới, kiên trì mục tiêu chất lượng giáo dục và đào tạo;</w:t>
      </w:r>
    </w:p>
    <w:p w:rsidR="00297EB3" w:rsidRPr="00D021C9" w:rsidRDefault="00297EB3" w:rsidP="00D021C9">
      <w:pPr>
        <w:spacing w:before="0" w:after="0" w:line="317" w:lineRule="exact"/>
        <w:ind w:firstLine="567"/>
        <w:jc w:val="both"/>
        <w:rPr>
          <w:i/>
          <w:spacing w:val="-2"/>
        </w:rPr>
      </w:pPr>
      <w:r w:rsidRPr="00D021C9">
        <w:rPr>
          <w:i/>
          <w:spacing w:val="-2"/>
        </w:rPr>
        <w:t xml:space="preserve">Quyết định số 2668/QĐ-UBND ngày 09/8/2021 của Ủy ban nhân dân (UBND) tỉnh ban hành kế hoạch thời gian năm học 2021-2022 của giáo dục mầm non, giáo dục phổ thông và giáo dục thường xuyên trên địa bàn tỉnh Quảng Ninh; </w:t>
      </w:r>
    </w:p>
    <w:p w:rsidR="00297EB3" w:rsidRDefault="00297EB3" w:rsidP="00D021C9">
      <w:pPr>
        <w:spacing w:before="0" w:after="0" w:line="317" w:lineRule="exact"/>
        <w:ind w:firstLine="567"/>
        <w:jc w:val="both"/>
        <w:rPr>
          <w:i/>
          <w:spacing w:val="-2"/>
        </w:rPr>
      </w:pPr>
      <w:r w:rsidRPr="00D021C9">
        <w:rPr>
          <w:i/>
          <w:spacing w:val="-2"/>
        </w:rPr>
        <w:t>Công văn số 3636/BGDĐT-GDTH ngày 26/8/2021 của Bộ GDĐT hướng dẫn thực hiện nhiệm vụ giáo dục tiểu học năm học 2021-2022</w:t>
      </w:r>
    </w:p>
    <w:p w:rsidR="00672FEF" w:rsidRPr="00D021C9" w:rsidRDefault="00672FEF" w:rsidP="00D021C9">
      <w:pPr>
        <w:spacing w:before="0" w:after="0" w:line="317" w:lineRule="exact"/>
        <w:ind w:firstLine="567"/>
        <w:jc w:val="both"/>
        <w:rPr>
          <w:i/>
          <w:spacing w:val="-2"/>
        </w:rPr>
      </w:pPr>
      <w:r>
        <w:rPr>
          <w:i/>
          <w:spacing w:val="-2"/>
        </w:rPr>
        <w:t>Công văn 3969/BGD&amp;ĐT ngày 10/9/2021 V/v hướng dẫn thực hiện CTGDPT cấp Tiểu học năm học 2021-2022 ứng phó với dịch bệnh Covid 19;</w:t>
      </w:r>
    </w:p>
    <w:p w:rsidR="00297EB3" w:rsidRPr="00D021C9" w:rsidRDefault="00297EB3" w:rsidP="00D021C9">
      <w:pPr>
        <w:spacing w:before="0" w:after="0" w:line="317" w:lineRule="exact"/>
        <w:ind w:firstLine="567"/>
        <w:jc w:val="both"/>
        <w:rPr>
          <w:i/>
        </w:rPr>
      </w:pPr>
      <w:r w:rsidRPr="00D021C9">
        <w:rPr>
          <w:i/>
        </w:rPr>
        <w:t xml:space="preserve">Công văn số 2425/SGDĐT-GDPT ngày 30/8/2021 của Sở GDĐT hướng dẫn thực hiện nhiệm vụ giáo dục tiểu học năm học </w:t>
      </w:r>
      <w:r w:rsidRPr="00D021C9">
        <w:rPr>
          <w:i/>
          <w:color w:val="000000"/>
          <w:lang w:val="vi-VN"/>
        </w:rPr>
        <w:t>202</w:t>
      </w:r>
      <w:r w:rsidRPr="00D021C9">
        <w:rPr>
          <w:i/>
          <w:color w:val="000000"/>
        </w:rPr>
        <w:t>1</w:t>
      </w:r>
      <w:r w:rsidRPr="00D021C9">
        <w:rPr>
          <w:i/>
        </w:rPr>
        <w:t>-</w:t>
      </w:r>
      <w:r w:rsidRPr="00D021C9">
        <w:rPr>
          <w:i/>
          <w:color w:val="000000"/>
          <w:lang w:val="vi-VN"/>
        </w:rPr>
        <w:t>202</w:t>
      </w:r>
      <w:r w:rsidRPr="00D021C9">
        <w:rPr>
          <w:i/>
          <w:color w:val="000000"/>
        </w:rPr>
        <w:t>2</w:t>
      </w:r>
      <w:r w:rsidRPr="00D021C9">
        <w:rPr>
          <w:i/>
        </w:rPr>
        <w:t>,</w:t>
      </w:r>
    </w:p>
    <w:p w:rsidR="00004B95" w:rsidRDefault="00004B95" w:rsidP="00D021C9">
      <w:pPr>
        <w:spacing w:before="0" w:after="0" w:line="317" w:lineRule="exact"/>
        <w:ind w:firstLine="567"/>
        <w:jc w:val="both"/>
        <w:rPr>
          <w:i/>
          <w:color w:val="000000"/>
        </w:rPr>
      </w:pPr>
      <w:r w:rsidRPr="00D021C9">
        <w:rPr>
          <w:i/>
        </w:rPr>
        <w:t xml:space="preserve">Công văn số 966/PGDĐT-GDPT ngày 10/9/2021 của Phòng GDĐT hướng dẫn thực hiện nhiệm vụ giáo dục tiểu học năm học </w:t>
      </w:r>
      <w:r w:rsidRPr="00D021C9">
        <w:rPr>
          <w:i/>
          <w:color w:val="000000"/>
          <w:lang w:val="vi-VN"/>
        </w:rPr>
        <w:t>202</w:t>
      </w:r>
      <w:r w:rsidRPr="00D021C9">
        <w:rPr>
          <w:i/>
          <w:color w:val="000000"/>
        </w:rPr>
        <w:t>1</w:t>
      </w:r>
      <w:r w:rsidRPr="00D021C9">
        <w:rPr>
          <w:i/>
        </w:rPr>
        <w:t>-</w:t>
      </w:r>
      <w:r w:rsidRPr="00D021C9">
        <w:rPr>
          <w:i/>
          <w:color w:val="000000"/>
          <w:lang w:val="vi-VN"/>
        </w:rPr>
        <w:t>202</w:t>
      </w:r>
      <w:r w:rsidRPr="00D021C9">
        <w:rPr>
          <w:i/>
          <w:color w:val="000000"/>
        </w:rPr>
        <w:t>2;</w:t>
      </w:r>
    </w:p>
    <w:p w:rsidR="00B75D05" w:rsidRPr="00D021C9" w:rsidRDefault="00B75D05" w:rsidP="00D021C9">
      <w:pPr>
        <w:ind w:firstLine="567"/>
        <w:jc w:val="both"/>
        <w:outlineLvl w:val="0"/>
        <w:rPr>
          <w:i/>
        </w:rPr>
      </w:pPr>
      <w:r w:rsidRPr="00D021C9">
        <w:rPr>
          <w:i/>
        </w:rPr>
        <w:t>Căn cứ vào điều kiện thực tiễn của nhà trường, địa phương;</w:t>
      </w:r>
    </w:p>
    <w:p w:rsidR="00B75D05" w:rsidRPr="00D021C9" w:rsidRDefault="00B75D05" w:rsidP="00D021C9">
      <w:pPr>
        <w:ind w:firstLine="567"/>
        <w:jc w:val="both"/>
        <w:outlineLvl w:val="0"/>
        <w:rPr>
          <w:i/>
        </w:rPr>
      </w:pPr>
      <w:r w:rsidRPr="00D021C9">
        <w:rPr>
          <w:i/>
        </w:rPr>
        <w:t xml:space="preserve">Trường Tiểu học Lê Lợi xây dựng kế hoạch thực hiện nhiệm vụ năm học </w:t>
      </w:r>
      <w:r w:rsidR="00010C71" w:rsidRPr="00D021C9">
        <w:rPr>
          <w:i/>
        </w:rPr>
        <w:t>202</w:t>
      </w:r>
      <w:r w:rsidR="00297EB3" w:rsidRPr="00D021C9">
        <w:rPr>
          <w:i/>
        </w:rPr>
        <w:t>1</w:t>
      </w:r>
      <w:r w:rsidR="00010C71" w:rsidRPr="00D021C9">
        <w:rPr>
          <w:i/>
        </w:rPr>
        <w:t>– 202</w:t>
      </w:r>
      <w:r w:rsidR="00297EB3" w:rsidRPr="00D021C9">
        <w:rPr>
          <w:i/>
        </w:rPr>
        <w:t>2</w:t>
      </w:r>
      <w:r w:rsidRPr="00D021C9">
        <w:rPr>
          <w:i/>
        </w:rPr>
        <w:t xml:space="preserve"> như sau:</w:t>
      </w:r>
    </w:p>
    <w:p w:rsidR="006E4DEF" w:rsidRPr="0023542C" w:rsidRDefault="00B7681C" w:rsidP="00B7681C">
      <w:pPr>
        <w:spacing w:before="120"/>
        <w:jc w:val="center"/>
        <w:rPr>
          <w:b/>
          <w:bCs/>
          <w:sz w:val="26"/>
          <w:szCs w:val="26"/>
        </w:rPr>
      </w:pPr>
      <w:r w:rsidRPr="0023542C">
        <w:rPr>
          <w:b/>
          <w:bCs/>
          <w:sz w:val="26"/>
          <w:szCs w:val="26"/>
        </w:rPr>
        <w:t>PH</w:t>
      </w:r>
      <w:r w:rsidR="00D021C9">
        <w:rPr>
          <w:b/>
          <w:bCs/>
          <w:sz w:val="26"/>
          <w:szCs w:val="26"/>
        </w:rPr>
        <w:t>Ầ</w:t>
      </w:r>
      <w:r w:rsidRPr="0023542C">
        <w:rPr>
          <w:b/>
          <w:bCs/>
          <w:sz w:val="26"/>
          <w:szCs w:val="26"/>
        </w:rPr>
        <w:t>N 1</w:t>
      </w:r>
      <w:r w:rsidR="005533B4" w:rsidRPr="0023542C">
        <w:rPr>
          <w:b/>
          <w:bCs/>
          <w:sz w:val="26"/>
          <w:szCs w:val="26"/>
        </w:rPr>
        <w:t>. VÀI NÉT VỀ TÌNH HÌNH NHÀ TRƯỜNG</w:t>
      </w:r>
    </w:p>
    <w:p w:rsidR="00D021C9" w:rsidRDefault="00401898" w:rsidP="00D021C9">
      <w:pPr>
        <w:spacing w:before="120"/>
        <w:ind w:firstLine="567"/>
        <w:jc w:val="both"/>
        <w:rPr>
          <w:b/>
        </w:rPr>
      </w:pPr>
      <w:r w:rsidRPr="00D021C9">
        <w:rPr>
          <w:b/>
        </w:rPr>
        <w:t xml:space="preserve">I. </w:t>
      </w:r>
      <w:r w:rsidR="005533B4" w:rsidRPr="00D021C9">
        <w:rPr>
          <w:b/>
        </w:rPr>
        <w:t>Kết quả thực hiện chỉ tiêu kế hoạch năm học 20</w:t>
      </w:r>
      <w:r w:rsidR="00297EB3" w:rsidRPr="00D021C9">
        <w:rPr>
          <w:b/>
        </w:rPr>
        <w:t>20</w:t>
      </w:r>
      <w:r w:rsidR="005533B4" w:rsidRPr="00D021C9">
        <w:rPr>
          <w:b/>
        </w:rPr>
        <w:t>-20</w:t>
      </w:r>
      <w:r w:rsidR="00010C71" w:rsidRPr="00D021C9">
        <w:rPr>
          <w:b/>
        </w:rPr>
        <w:t>2</w:t>
      </w:r>
      <w:r w:rsidR="00297EB3" w:rsidRPr="00D021C9">
        <w:rPr>
          <w:b/>
        </w:rPr>
        <w:t>1</w:t>
      </w:r>
    </w:p>
    <w:p w:rsidR="007A7CFB" w:rsidRPr="00D021C9" w:rsidRDefault="005533B4" w:rsidP="00D021C9">
      <w:pPr>
        <w:spacing w:before="120"/>
        <w:ind w:firstLine="567"/>
        <w:jc w:val="both"/>
        <w:rPr>
          <w:b/>
        </w:rPr>
      </w:pPr>
      <w:r w:rsidRPr="00D021C9">
        <w:rPr>
          <w:b/>
        </w:rPr>
        <w:t xml:space="preserve">1. </w:t>
      </w:r>
      <w:r w:rsidR="007A7CFB" w:rsidRPr="00D021C9">
        <w:rPr>
          <w:b/>
        </w:rPr>
        <w:t>Công tác phát triển giáo dục</w:t>
      </w:r>
    </w:p>
    <w:p w:rsidR="007A7CFB" w:rsidRPr="00D021C9" w:rsidRDefault="007A7CFB" w:rsidP="00D021C9">
      <w:pPr>
        <w:spacing w:before="80"/>
        <w:ind w:firstLine="567"/>
        <w:jc w:val="both"/>
      </w:pPr>
      <w:r w:rsidRPr="00D021C9">
        <w:t xml:space="preserve">- Số lớp: Đầu năm </w:t>
      </w:r>
      <w:r w:rsidR="00DD4ED2" w:rsidRPr="00D021C9">
        <w:t>31</w:t>
      </w:r>
      <w:r w:rsidRPr="00D021C9">
        <w:t xml:space="preserve">; cuối năm: </w:t>
      </w:r>
      <w:r w:rsidR="00DD4ED2" w:rsidRPr="00D021C9">
        <w:t xml:space="preserve">31 </w:t>
      </w:r>
      <w:r w:rsidRPr="00D021C9">
        <w:t>đạt tỷ lệ</w:t>
      </w:r>
      <w:r w:rsidR="00235C53" w:rsidRPr="00D021C9">
        <w:t xml:space="preserve"> 100</w:t>
      </w:r>
      <w:r w:rsidRPr="00D021C9">
        <w:t>%;</w:t>
      </w:r>
    </w:p>
    <w:p w:rsidR="007A7CFB" w:rsidRPr="00D021C9" w:rsidRDefault="00235C53" w:rsidP="00D021C9">
      <w:pPr>
        <w:spacing w:before="80"/>
        <w:ind w:firstLine="567"/>
        <w:jc w:val="both"/>
      </w:pPr>
      <w:r w:rsidRPr="00D021C9">
        <w:t>- Số học sinh: Đầu năm 1</w:t>
      </w:r>
      <w:r w:rsidR="00DD4ED2" w:rsidRPr="00D021C9">
        <w:t>3</w:t>
      </w:r>
      <w:r w:rsidR="00297EB3" w:rsidRPr="00D021C9">
        <w:t>53</w:t>
      </w:r>
      <w:r w:rsidR="007A7CFB" w:rsidRPr="00D021C9">
        <w:t xml:space="preserve">; cuối năm: </w:t>
      </w:r>
      <w:r w:rsidRPr="00D021C9">
        <w:t>1</w:t>
      </w:r>
      <w:r w:rsidR="00DD4ED2" w:rsidRPr="00D021C9">
        <w:t>3</w:t>
      </w:r>
      <w:r w:rsidR="00297EB3" w:rsidRPr="00D021C9">
        <w:t>53</w:t>
      </w:r>
      <w:r w:rsidR="007A7CFB" w:rsidRPr="00D021C9">
        <w:t xml:space="preserve"> đạt tỷ lệ</w:t>
      </w:r>
      <w:r w:rsidR="00010C71" w:rsidRPr="00D021C9">
        <w:t xml:space="preserve"> 100</w:t>
      </w:r>
      <w:r w:rsidR="007A7CFB" w:rsidRPr="00D021C9">
        <w:t>%;</w:t>
      </w:r>
    </w:p>
    <w:p w:rsidR="0069541A" w:rsidRPr="00D021C9" w:rsidRDefault="007A7CFB" w:rsidP="00D021C9">
      <w:pPr>
        <w:spacing w:before="120"/>
        <w:ind w:firstLine="567"/>
        <w:jc w:val="both"/>
        <w:rPr>
          <w:b/>
        </w:rPr>
      </w:pPr>
      <w:r w:rsidRPr="00D021C9">
        <w:rPr>
          <w:b/>
        </w:rPr>
        <w:t xml:space="preserve">2. Chất lượng chăm sóc, giáo dục </w:t>
      </w:r>
    </w:p>
    <w:p w:rsidR="00297EB3" w:rsidRPr="00D021C9" w:rsidRDefault="00CC4C16" w:rsidP="00D021C9">
      <w:pPr>
        <w:spacing w:before="120"/>
        <w:ind w:firstLine="567"/>
        <w:jc w:val="both"/>
        <w:rPr>
          <w:i/>
          <w:lang w:val="nl-NL"/>
        </w:rPr>
      </w:pPr>
      <w:r w:rsidRPr="00D021C9">
        <w:rPr>
          <w:b/>
          <w:lang w:val="nl-NL"/>
        </w:rPr>
        <w:t>*</w:t>
      </w:r>
      <w:r w:rsidR="00CA2C9F" w:rsidRPr="00D021C9">
        <w:rPr>
          <w:b/>
          <w:lang w:val="nl-NL"/>
        </w:rPr>
        <w:t xml:space="preserve"> Kết quả giáo dục:</w:t>
      </w:r>
      <w:r w:rsidR="00016C94" w:rsidRPr="00D021C9">
        <w:rPr>
          <w:b/>
          <w:lang w:val="nl-NL"/>
        </w:rPr>
        <w:t xml:space="preserve"> </w:t>
      </w:r>
    </w:p>
    <w:p w:rsidR="003732EF" w:rsidRPr="00D021C9" w:rsidRDefault="003732EF" w:rsidP="00D021C9">
      <w:pPr>
        <w:spacing w:before="140" w:after="140"/>
        <w:ind w:firstLine="567"/>
        <w:jc w:val="both"/>
        <w:rPr>
          <w:b/>
          <w:lang w:val="nl-NL" w:eastAsia="vi-VN"/>
        </w:rPr>
      </w:pPr>
      <w:r w:rsidRPr="00D021C9">
        <w:rPr>
          <w:b/>
          <w:lang w:val="nl-NL" w:eastAsia="vi-VN"/>
        </w:rPr>
        <w:t>- Chất lượng học sinh đại trà:</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850"/>
        <w:gridCol w:w="709"/>
        <w:gridCol w:w="850"/>
        <w:gridCol w:w="850"/>
        <w:gridCol w:w="881"/>
        <w:gridCol w:w="708"/>
        <w:gridCol w:w="851"/>
        <w:gridCol w:w="710"/>
        <w:gridCol w:w="566"/>
        <w:gridCol w:w="709"/>
      </w:tblGrid>
      <w:tr w:rsidR="003732EF" w:rsidRPr="003732EF" w:rsidTr="003732EF">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732EF" w:rsidRPr="003732EF" w:rsidRDefault="003732EF" w:rsidP="003C12B2">
            <w:pPr>
              <w:spacing w:before="0" w:after="0"/>
              <w:jc w:val="center"/>
              <w:rPr>
                <w:b/>
                <w:sz w:val="24"/>
                <w:szCs w:val="26"/>
                <w:lang w:val="nl-NL"/>
              </w:rPr>
            </w:pPr>
            <w:r w:rsidRPr="003732EF">
              <w:rPr>
                <w:b/>
                <w:sz w:val="24"/>
                <w:szCs w:val="26"/>
                <w:lang w:val="nl-NL"/>
              </w:rPr>
              <w:t>Năm học</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732EF" w:rsidRPr="003732EF" w:rsidRDefault="003732EF" w:rsidP="003C12B2">
            <w:pPr>
              <w:spacing w:before="0" w:after="0"/>
              <w:ind w:left="34" w:hanging="34"/>
              <w:jc w:val="center"/>
              <w:rPr>
                <w:b/>
                <w:sz w:val="24"/>
                <w:szCs w:val="26"/>
                <w:lang w:val="nl-NL"/>
              </w:rPr>
            </w:pPr>
            <w:r w:rsidRPr="003732EF">
              <w:rPr>
                <w:b/>
                <w:sz w:val="24"/>
                <w:szCs w:val="26"/>
                <w:lang w:val="nl-NL"/>
              </w:rPr>
              <w:t>Tổng số  học sinh</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3732EF" w:rsidRPr="003732EF" w:rsidRDefault="003732EF" w:rsidP="003C12B2">
            <w:pPr>
              <w:spacing w:before="0" w:after="0"/>
              <w:jc w:val="center"/>
              <w:rPr>
                <w:b/>
                <w:sz w:val="24"/>
                <w:szCs w:val="26"/>
                <w:lang w:val="nl-NL"/>
              </w:rPr>
            </w:pPr>
            <w:r w:rsidRPr="003732EF">
              <w:rPr>
                <w:b/>
                <w:sz w:val="24"/>
                <w:szCs w:val="26"/>
                <w:lang w:val="nl-NL"/>
              </w:rPr>
              <w:t>Hoàn thành chương trình lớp học</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732EF" w:rsidRPr="003732EF" w:rsidRDefault="003732EF" w:rsidP="003C12B2">
            <w:pPr>
              <w:spacing w:before="0" w:after="0"/>
              <w:jc w:val="center"/>
              <w:rPr>
                <w:b/>
                <w:sz w:val="24"/>
                <w:szCs w:val="26"/>
                <w:lang w:val="nl-NL"/>
              </w:rPr>
            </w:pPr>
            <w:r w:rsidRPr="003732EF">
              <w:rPr>
                <w:b/>
                <w:sz w:val="24"/>
                <w:szCs w:val="26"/>
                <w:lang w:val="nl-NL"/>
              </w:rPr>
              <w:t>Chưa Hoàn thành chương trình lớp học</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3732EF" w:rsidRPr="003732EF" w:rsidRDefault="003732EF" w:rsidP="003C12B2">
            <w:pPr>
              <w:spacing w:before="0" w:after="0"/>
              <w:jc w:val="center"/>
              <w:rPr>
                <w:b/>
                <w:sz w:val="24"/>
                <w:szCs w:val="26"/>
                <w:lang w:val="nl-NL"/>
              </w:rPr>
            </w:pPr>
            <w:r w:rsidRPr="003732EF">
              <w:rPr>
                <w:b/>
                <w:sz w:val="24"/>
                <w:szCs w:val="26"/>
                <w:lang w:val="nl-NL"/>
              </w:rPr>
              <w:t xml:space="preserve">Hoàn thành chương trình tiểu học </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3732EF" w:rsidRPr="003732EF" w:rsidRDefault="003732EF" w:rsidP="003C12B2">
            <w:pPr>
              <w:spacing w:before="0" w:after="0"/>
              <w:jc w:val="center"/>
              <w:rPr>
                <w:b/>
                <w:sz w:val="24"/>
                <w:szCs w:val="26"/>
                <w:lang w:val="nl-NL"/>
              </w:rPr>
            </w:pPr>
            <w:r w:rsidRPr="003732EF">
              <w:rPr>
                <w:b/>
                <w:sz w:val="24"/>
                <w:szCs w:val="26"/>
              </w:rPr>
              <w:t xml:space="preserve">Khen cấp trường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3732EF" w:rsidRPr="003732EF" w:rsidRDefault="003732EF" w:rsidP="003C12B2">
            <w:pPr>
              <w:spacing w:before="0" w:after="0"/>
              <w:jc w:val="center"/>
              <w:rPr>
                <w:b/>
                <w:sz w:val="24"/>
                <w:szCs w:val="26"/>
                <w:lang w:val="nl-NL"/>
              </w:rPr>
            </w:pPr>
            <w:r w:rsidRPr="003732EF">
              <w:rPr>
                <w:b/>
                <w:sz w:val="24"/>
                <w:szCs w:val="26"/>
              </w:rPr>
              <w:t>Khen cấp trên</w:t>
            </w:r>
          </w:p>
        </w:tc>
      </w:tr>
      <w:tr w:rsidR="003732EF" w:rsidRPr="003732EF" w:rsidTr="003732EF">
        <w:tc>
          <w:tcPr>
            <w:tcW w:w="851" w:type="dxa"/>
            <w:vMerge/>
            <w:tcBorders>
              <w:top w:val="single" w:sz="4" w:space="0" w:color="auto"/>
              <w:left w:val="single" w:sz="4" w:space="0" w:color="auto"/>
              <w:bottom w:val="single" w:sz="4" w:space="0" w:color="auto"/>
              <w:right w:val="single" w:sz="4" w:space="0" w:color="auto"/>
            </w:tcBorders>
            <w:vAlign w:val="center"/>
            <w:hideMark/>
          </w:tcPr>
          <w:p w:rsidR="003732EF" w:rsidRPr="003732EF" w:rsidRDefault="003732EF" w:rsidP="003C12B2">
            <w:pPr>
              <w:spacing w:before="0" w:after="0"/>
              <w:rPr>
                <w:b/>
                <w:sz w:val="24"/>
                <w:szCs w:val="26"/>
                <w:lang w:val="nl-N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732EF" w:rsidRPr="003732EF" w:rsidRDefault="003732EF" w:rsidP="003C12B2">
            <w:pPr>
              <w:spacing w:before="0" w:after="0"/>
              <w:rPr>
                <w:b/>
                <w:sz w:val="24"/>
                <w:szCs w:val="26"/>
                <w:lang w:val="nl-NL"/>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732EF" w:rsidRPr="003732EF" w:rsidRDefault="003732EF" w:rsidP="003C12B2">
            <w:pPr>
              <w:spacing w:before="0" w:after="0"/>
              <w:jc w:val="center"/>
              <w:rPr>
                <w:b/>
                <w:sz w:val="24"/>
                <w:szCs w:val="26"/>
                <w:lang w:val="nl-NL"/>
              </w:rPr>
            </w:pPr>
            <w:r w:rsidRPr="003732EF">
              <w:rPr>
                <w:b/>
                <w:sz w:val="24"/>
                <w:szCs w:val="26"/>
                <w:lang w:val="nl-NL"/>
              </w:rPr>
              <w:t>Số lượng</w:t>
            </w:r>
          </w:p>
        </w:tc>
        <w:tc>
          <w:tcPr>
            <w:tcW w:w="709" w:type="dxa"/>
            <w:tcBorders>
              <w:top w:val="single" w:sz="4" w:space="0" w:color="auto"/>
              <w:left w:val="single" w:sz="4" w:space="0" w:color="auto"/>
              <w:bottom w:val="single" w:sz="4" w:space="0" w:color="auto"/>
              <w:right w:val="single" w:sz="4" w:space="0" w:color="auto"/>
            </w:tcBorders>
            <w:vAlign w:val="center"/>
            <w:hideMark/>
          </w:tcPr>
          <w:p w:rsidR="003732EF" w:rsidRPr="003732EF" w:rsidRDefault="003732EF" w:rsidP="003C12B2">
            <w:pPr>
              <w:spacing w:before="0" w:after="0"/>
              <w:jc w:val="center"/>
              <w:rPr>
                <w:b/>
                <w:sz w:val="24"/>
                <w:szCs w:val="26"/>
                <w:lang w:val="nl-NL"/>
              </w:rPr>
            </w:pPr>
            <w:r w:rsidRPr="003732EF">
              <w:rPr>
                <w:b/>
                <w:sz w:val="24"/>
                <w:szCs w:val="26"/>
                <w:lang w:val="nl-NL"/>
              </w:rPr>
              <w:t xml:space="preserve">Tỉ </w:t>
            </w:r>
          </w:p>
          <w:p w:rsidR="003732EF" w:rsidRPr="003732EF" w:rsidRDefault="003732EF" w:rsidP="003C12B2">
            <w:pPr>
              <w:spacing w:before="0" w:after="0"/>
              <w:jc w:val="center"/>
              <w:rPr>
                <w:b/>
                <w:sz w:val="24"/>
                <w:szCs w:val="26"/>
                <w:lang w:val="nl-NL"/>
              </w:rPr>
            </w:pPr>
            <w:r w:rsidRPr="003732EF">
              <w:rPr>
                <w:b/>
                <w:sz w:val="24"/>
                <w:szCs w:val="26"/>
                <w:lang w:val="nl-NL"/>
              </w:rPr>
              <w:t>lệ (%)</w:t>
            </w:r>
          </w:p>
        </w:tc>
        <w:tc>
          <w:tcPr>
            <w:tcW w:w="850" w:type="dxa"/>
            <w:tcBorders>
              <w:top w:val="single" w:sz="4" w:space="0" w:color="auto"/>
              <w:left w:val="single" w:sz="4" w:space="0" w:color="auto"/>
              <w:bottom w:val="single" w:sz="4" w:space="0" w:color="auto"/>
              <w:right w:val="single" w:sz="4" w:space="0" w:color="auto"/>
            </w:tcBorders>
            <w:vAlign w:val="center"/>
          </w:tcPr>
          <w:p w:rsidR="003732EF" w:rsidRPr="003732EF" w:rsidRDefault="003732EF" w:rsidP="003C12B2">
            <w:pPr>
              <w:spacing w:before="0" w:after="0"/>
              <w:jc w:val="center"/>
              <w:rPr>
                <w:b/>
                <w:sz w:val="24"/>
                <w:szCs w:val="26"/>
                <w:lang w:val="nl-NL"/>
              </w:rPr>
            </w:pPr>
            <w:r w:rsidRPr="003732EF">
              <w:rPr>
                <w:b/>
                <w:sz w:val="24"/>
                <w:szCs w:val="26"/>
                <w:lang w:val="nl-NL"/>
              </w:rPr>
              <w:t>Số lượng</w:t>
            </w:r>
          </w:p>
        </w:tc>
        <w:tc>
          <w:tcPr>
            <w:tcW w:w="850" w:type="dxa"/>
            <w:tcBorders>
              <w:top w:val="single" w:sz="4" w:space="0" w:color="auto"/>
              <w:left w:val="single" w:sz="4" w:space="0" w:color="auto"/>
              <w:bottom w:val="single" w:sz="4" w:space="0" w:color="auto"/>
              <w:right w:val="single" w:sz="4" w:space="0" w:color="auto"/>
            </w:tcBorders>
            <w:vAlign w:val="center"/>
          </w:tcPr>
          <w:p w:rsidR="003732EF" w:rsidRPr="003732EF" w:rsidRDefault="003732EF" w:rsidP="003C12B2">
            <w:pPr>
              <w:spacing w:before="0" w:after="0"/>
              <w:jc w:val="center"/>
              <w:rPr>
                <w:b/>
                <w:sz w:val="24"/>
                <w:szCs w:val="26"/>
                <w:lang w:val="nl-NL"/>
              </w:rPr>
            </w:pPr>
            <w:r w:rsidRPr="003732EF">
              <w:rPr>
                <w:b/>
                <w:sz w:val="24"/>
                <w:szCs w:val="26"/>
                <w:lang w:val="nl-NL"/>
              </w:rPr>
              <w:t xml:space="preserve">Tỉ </w:t>
            </w:r>
          </w:p>
          <w:p w:rsidR="003732EF" w:rsidRPr="003732EF" w:rsidRDefault="003732EF" w:rsidP="003C12B2">
            <w:pPr>
              <w:spacing w:before="0" w:after="0"/>
              <w:jc w:val="center"/>
              <w:rPr>
                <w:b/>
                <w:sz w:val="24"/>
                <w:szCs w:val="26"/>
                <w:lang w:val="nl-NL"/>
              </w:rPr>
            </w:pPr>
            <w:r w:rsidRPr="003732EF">
              <w:rPr>
                <w:b/>
                <w:sz w:val="24"/>
                <w:szCs w:val="26"/>
                <w:lang w:val="nl-NL"/>
              </w:rPr>
              <w:t>lệ (%)</w:t>
            </w:r>
          </w:p>
        </w:tc>
        <w:tc>
          <w:tcPr>
            <w:tcW w:w="881" w:type="dxa"/>
            <w:tcBorders>
              <w:top w:val="single" w:sz="4" w:space="0" w:color="auto"/>
              <w:left w:val="single" w:sz="4" w:space="0" w:color="auto"/>
              <w:bottom w:val="single" w:sz="4" w:space="0" w:color="auto"/>
              <w:right w:val="single" w:sz="4" w:space="0" w:color="auto"/>
            </w:tcBorders>
            <w:vAlign w:val="center"/>
            <w:hideMark/>
          </w:tcPr>
          <w:p w:rsidR="003732EF" w:rsidRPr="003732EF" w:rsidRDefault="003732EF" w:rsidP="003C12B2">
            <w:pPr>
              <w:spacing w:before="0" w:after="0"/>
              <w:jc w:val="center"/>
              <w:rPr>
                <w:b/>
                <w:sz w:val="24"/>
                <w:szCs w:val="26"/>
                <w:lang w:val="nl-NL"/>
              </w:rPr>
            </w:pPr>
            <w:r w:rsidRPr="003732EF">
              <w:rPr>
                <w:b/>
                <w:sz w:val="24"/>
                <w:szCs w:val="26"/>
                <w:lang w:val="nl-NL"/>
              </w:rPr>
              <w:t>Số lượng</w:t>
            </w:r>
          </w:p>
        </w:tc>
        <w:tc>
          <w:tcPr>
            <w:tcW w:w="708" w:type="dxa"/>
            <w:tcBorders>
              <w:top w:val="single" w:sz="4" w:space="0" w:color="auto"/>
              <w:left w:val="single" w:sz="4" w:space="0" w:color="auto"/>
              <w:bottom w:val="single" w:sz="4" w:space="0" w:color="auto"/>
              <w:right w:val="single" w:sz="4" w:space="0" w:color="auto"/>
            </w:tcBorders>
            <w:vAlign w:val="center"/>
            <w:hideMark/>
          </w:tcPr>
          <w:p w:rsidR="003732EF" w:rsidRPr="003732EF" w:rsidRDefault="003732EF" w:rsidP="003C12B2">
            <w:pPr>
              <w:spacing w:before="0" w:after="0"/>
              <w:jc w:val="center"/>
              <w:rPr>
                <w:b/>
                <w:sz w:val="24"/>
                <w:szCs w:val="26"/>
                <w:lang w:val="nl-NL"/>
              </w:rPr>
            </w:pPr>
            <w:r w:rsidRPr="003732EF">
              <w:rPr>
                <w:b/>
                <w:sz w:val="24"/>
                <w:szCs w:val="26"/>
                <w:lang w:val="nl-NL"/>
              </w:rPr>
              <w:t>Tỉ lệ (%)</w:t>
            </w:r>
          </w:p>
        </w:tc>
        <w:tc>
          <w:tcPr>
            <w:tcW w:w="851" w:type="dxa"/>
            <w:tcBorders>
              <w:top w:val="single" w:sz="4" w:space="0" w:color="auto"/>
              <w:left w:val="single" w:sz="4" w:space="0" w:color="auto"/>
              <w:bottom w:val="single" w:sz="4" w:space="0" w:color="auto"/>
              <w:right w:val="single" w:sz="4" w:space="0" w:color="auto"/>
            </w:tcBorders>
            <w:vAlign w:val="center"/>
            <w:hideMark/>
          </w:tcPr>
          <w:p w:rsidR="003732EF" w:rsidRPr="003732EF" w:rsidRDefault="003732EF" w:rsidP="003C12B2">
            <w:pPr>
              <w:spacing w:before="0" w:after="0"/>
              <w:jc w:val="center"/>
              <w:rPr>
                <w:b/>
                <w:sz w:val="24"/>
                <w:szCs w:val="26"/>
                <w:lang w:val="nl-NL"/>
              </w:rPr>
            </w:pPr>
            <w:r w:rsidRPr="003732EF">
              <w:rPr>
                <w:b/>
                <w:sz w:val="24"/>
                <w:szCs w:val="26"/>
                <w:lang w:val="nl-NL"/>
              </w:rPr>
              <w:t>Số lượng</w:t>
            </w:r>
          </w:p>
        </w:tc>
        <w:tc>
          <w:tcPr>
            <w:tcW w:w="710" w:type="dxa"/>
            <w:tcBorders>
              <w:top w:val="single" w:sz="4" w:space="0" w:color="auto"/>
              <w:left w:val="single" w:sz="4" w:space="0" w:color="auto"/>
              <w:bottom w:val="single" w:sz="4" w:space="0" w:color="auto"/>
              <w:right w:val="single" w:sz="4" w:space="0" w:color="auto"/>
            </w:tcBorders>
            <w:vAlign w:val="center"/>
            <w:hideMark/>
          </w:tcPr>
          <w:p w:rsidR="003732EF" w:rsidRPr="003732EF" w:rsidRDefault="003732EF" w:rsidP="003C12B2">
            <w:pPr>
              <w:spacing w:before="0" w:after="0"/>
              <w:jc w:val="center"/>
              <w:rPr>
                <w:b/>
                <w:sz w:val="24"/>
                <w:szCs w:val="26"/>
                <w:lang w:val="nl-NL"/>
              </w:rPr>
            </w:pPr>
            <w:r w:rsidRPr="003732EF">
              <w:rPr>
                <w:b/>
                <w:sz w:val="24"/>
                <w:szCs w:val="26"/>
                <w:lang w:val="nl-NL"/>
              </w:rPr>
              <w:t xml:space="preserve">Tỉ </w:t>
            </w:r>
          </w:p>
          <w:p w:rsidR="003732EF" w:rsidRPr="003732EF" w:rsidRDefault="003732EF" w:rsidP="003C12B2">
            <w:pPr>
              <w:spacing w:before="0" w:after="0"/>
              <w:jc w:val="center"/>
              <w:rPr>
                <w:b/>
                <w:sz w:val="24"/>
                <w:szCs w:val="26"/>
                <w:lang w:val="nl-NL"/>
              </w:rPr>
            </w:pPr>
            <w:r w:rsidRPr="003732EF">
              <w:rPr>
                <w:b/>
                <w:sz w:val="24"/>
                <w:szCs w:val="26"/>
                <w:lang w:val="nl-NL"/>
              </w:rPr>
              <w:t>lệ (%)</w:t>
            </w:r>
          </w:p>
        </w:tc>
        <w:tc>
          <w:tcPr>
            <w:tcW w:w="566" w:type="dxa"/>
            <w:tcBorders>
              <w:top w:val="single" w:sz="4" w:space="0" w:color="auto"/>
              <w:left w:val="single" w:sz="4" w:space="0" w:color="auto"/>
              <w:bottom w:val="single" w:sz="4" w:space="0" w:color="auto"/>
              <w:right w:val="single" w:sz="4" w:space="0" w:color="auto"/>
            </w:tcBorders>
            <w:vAlign w:val="center"/>
            <w:hideMark/>
          </w:tcPr>
          <w:p w:rsidR="003732EF" w:rsidRPr="003732EF" w:rsidRDefault="003732EF" w:rsidP="003C12B2">
            <w:pPr>
              <w:spacing w:before="0" w:after="0"/>
              <w:jc w:val="center"/>
              <w:rPr>
                <w:b/>
                <w:sz w:val="24"/>
                <w:szCs w:val="26"/>
                <w:lang w:val="nl-NL"/>
              </w:rPr>
            </w:pPr>
            <w:r w:rsidRPr="003732EF">
              <w:rPr>
                <w:b/>
                <w:sz w:val="24"/>
                <w:szCs w:val="26"/>
                <w:lang w:val="nl-NL"/>
              </w:rPr>
              <w:t>SL</w:t>
            </w:r>
          </w:p>
        </w:tc>
        <w:tc>
          <w:tcPr>
            <w:tcW w:w="709" w:type="dxa"/>
            <w:tcBorders>
              <w:top w:val="single" w:sz="4" w:space="0" w:color="auto"/>
              <w:left w:val="single" w:sz="4" w:space="0" w:color="auto"/>
              <w:bottom w:val="single" w:sz="4" w:space="0" w:color="auto"/>
              <w:right w:val="single" w:sz="4" w:space="0" w:color="auto"/>
            </w:tcBorders>
            <w:vAlign w:val="center"/>
            <w:hideMark/>
          </w:tcPr>
          <w:p w:rsidR="003732EF" w:rsidRPr="003732EF" w:rsidRDefault="003732EF" w:rsidP="003C12B2">
            <w:pPr>
              <w:spacing w:before="0" w:after="0"/>
              <w:jc w:val="center"/>
              <w:rPr>
                <w:b/>
                <w:sz w:val="24"/>
                <w:szCs w:val="26"/>
                <w:lang w:val="nl-NL"/>
              </w:rPr>
            </w:pPr>
            <w:r w:rsidRPr="003732EF">
              <w:rPr>
                <w:b/>
                <w:sz w:val="24"/>
                <w:szCs w:val="26"/>
                <w:lang w:val="nl-NL"/>
              </w:rPr>
              <w:t xml:space="preserve">Tỉ </w:t>
            </w:r>
          </w:p>
          <w:p w:rsidR="003732EF" w:rsidRPr="003732EF" w:rsidRDefault="003732EF" w:rsidP="003C12B2">
            <w:pPr>
              <w:spacing w:before="0" w:after="0"/>
              <w:jc w:val="center"/>
              <w:rPr>
                <w:b/>
                <w:sz w:val="24"/>
                <w:szCs w:val="26"/>
                <w:lang w:val="nl-NL"/>
              </w:rPr>
            </w:pPr>
            <w:r w:rsidRPr="003732EF">
              <w:rPr>
                <w:b/>
                <w:sz w:val="24"/>
                <w:szCs w:val="26"/>
                <w:lang w:val="nl-NL"/>
              </w:rPr>
              <w:t>lệ (%)</w:t>
            </w:r>
          </w:p>
        </w:tc>
      </w:tr>
      <w:tr w:rsidR="003732EF" w:rsidRPr="003732EF" w:rsidTr="003732EF">
        <w:tc>
          <w:tcPr>
            <w:tcW w:w="851" w:type="dxa"/>
            <w:tcBorders>
              <w:top w:val="single" w:sz="4" w:space="0" w:color="auto"/>
              <w:left w:val="single" w:sz="4" w:space="0" w:color="auto"/>
              <w:bottom w:val="single" w:sz="4" w:space="0" w:color="auto"/>
              <w:right w:val="single" w:sz="4" w:space="0" w:color="auto"/>
            </w:tcBorders>
            <w:vAlign w:val="center"/>
            <w:hideMark/>
          </w:tcPr>
          <w:p w:rsidR="003732EF" w:rsidRPr="003732EF" w:rsidRDefault="003732EF" w:rsidP="003C12B2">
            <w:pPr>
              <w:spacing w:before="0" w:after="0"/>
              <w:jc w:val="center"/>
              <w:rPr>
                <w:sz w:val="26"/>
                <w:szCs w:val="26"/>
                <w:lang w:val="nl-NL"/>
              </w:rPr>
            </w:pPr>
            <w:r w:rsidRPr="003732EF">
              <w:rPr>
                <w:sz w:val="26"/>
                <w:szCs w:val="26"/>
                <w:lang w:val="nl-NL"/>
              </w:rPr>
              <w:t>2020-2021</w:t>
            </w:r>
          </w:p>
        </w:tc>
        <w:tc>
          <w:tcPr>
            <w:tcW w:w="850" w:type="dxa"/>
            <w:tcBorders>
              <w:top w:val="single" w:sz="4" w:space="0" w:color="auto"/>
              <w:left w:val="single" w:sz="4" w:space="0" w:color="auto"/>
              <w:bottom w:val="single" w:sz="4" w:space="0" w:color="auto"/>
              <w:right w:val="single" w:sz="4" w:space="0" w:color="auto"/>
            </w:tcBorders>
            <w:vAlign w:val="center"/>
          </w:tcPr>
          <w:p w:rsidR="003732EF" w:rsidRPr="003732EF" w:rsidRDefault="003732EF" w:rsidP="003C12B2">
            <w:pPr>
              <w:spacing w:before="0" w:after="0"/>
              <w:jc w:val="center"/>
              <w:rPr>
                <w:sz w:val="26"/>
                <w:szCs w:val="26"/>
                <w:lang w:val="nl-NL"/>
              </w:rPr>
            </w:pPr>
            <w:r w:rsidRPr="003732EF">
              <w:rPr>
                <w:sz w:val="26"/>
                <w:szCs w:val="26"/>
                <w:lang w:val="nl-NL"/>
              </w:rPr>
              <w:t>1353</w:t>
            </w:r>
          </w:p>
        </w:tc>
        <w:tc>
          <w:tcPr>
            <w:tcW w:w="850" w:type="dxa"/>
            <w:tcBorders>
              <w:top w:val="single" w:sz="4" w:space="0" w:color="auto"/>
              <w:left w:val="single" w:sz="4" w:space="0" w:color="auto"/>
              <w:bottom w:val="single" w:sz="4" w:space="0" w:color="auto"/>
              <w:right w:val="single" w:sz="4" w:space="0" w:color="auto"/>
            </w:tcBorders>
            <w:vAlign w:val="center"/>
          </w:tcPr>
          <w:p w:rsidR="003732EF" w:rsidRPr="003732EF" w:rsidRDefault="003732EF" w:rsidP="003C12B2">
            <w:pPr>
              <w:spacing w:before="0" w:after="0"/>
              <w:jc w:val="center"/>
              <w:rPr>
                <w:sz w:val="26"/>
                <w:szCs w:val="26"/>
              </w:rPr>
            </w:pPr>
            <w:r w:rsidRPr="003732EF">
              <w:rPr>
                <w:sz w:val="26"/>
                <w:szCs w:val="26"/>
              </w:rPr>
              <w:t>134</w:t>
            </w:r>
            <w:r>
              <w:rPr>
                <w:sz w:val="26"/>
                <w:szCs w:val="26"/>
              </w:rPr>
              <w:t>8</w:t>
            </w:r>
          </w:p>
        </w:tc>
        <w:tc>
          <w:tcPr>
            <w:tcW w:w="709" w:type="dxa"/>
            <w:tcBorders>
              <w:top w:val="single" w:sz="4" w:space="0" w:color="auto"/>
              <w:left w:val="single" w:sz="4" w:space="0" w:color="auto"/>
              <w:bottom w:val="single" w:sz="4" w:space="0" w:color="auto"/>
              <w:right w:val="single" w:sz="4" w:space="0" w:color="auto"/>
            </w:tcBorders>
            <w:vAlign w:val="center"/>
          </w:tcPr>
          <w:p w:rsidR="003732EF" w:rsidRPr="003732EF" w:rsidRDefault="003732EF" w:rsidP="003C12B2">
            <w:pPr>
              <w:spacing w:before="0" w:after="0"/>
              <w:jc w:val="center"/>
              <w:rPr>
                <w:sz w:val="26"/>
                <w:szCs w:val="26"/>
              </w:rPr>
            </w:pPr>
            <w:r w:rsidRPr="003732EF">
              <w:rPr>
                <w:sz w:val="26"/>
                <w:szCs w:val="26"/>
              </w:rPr>
              <w:t>99.</w:t>
            </w:r>
            <w:r>
              <w:rPr>
                <w:sz w:val="26"/>
                <w:szCs w:val="26"/>
              </w:rPr>
              <w:t>6</w:t>
            </w:r>
          </w:p>
        </w:tc>
        <w:tc>
          <w:tcPr>
            <w:tcW w:w="850" w:type="dxa"/>
            <w:tcBorders>
              <w:top w:val="single" w:sz="4" w:space="0" w:color="auto"/>
              <w:left w:val="single" w:sz="4" w:space="0" w:color="auto"/>
              <w:bottom w:val="single" w:sz="4" w:space="0" w:color="auto"/>
              <w:right w:val="single" w:sz="4" w:space="0" w:color="auto"/>
            </w:tcBorders>
            <w:vAlign w:val="center"/>
          </w:tcPr>
          <w:p w:rsidR="003732EF" w:rsidRPr="003732EF" w:rsidRDefault="003732EF" w:rsidP="003C12B2">
            <w:pPr>
              <w:spacing w:before="0" w:after="0"/>
              <w:jc w:val="center"/>
              <w:rPr>
                <w:sz w:val="26"/>
                <w:szCs w:val="26"/>
              </w:rPr>
            </w:pPr>
            <w:r>
              <w:rPr>
                <w:sz w:val="26"/>
                <w:szCs w:val="26"/>
              </w:rPr>
              <w:t>5</w:t>
            </w:r>
          </w:p>
        </w:tc>
        <w:tc>
          <w:tcPr>
            <w:tcW w:w="850" w:type="dxa"/>
            <w:tcBorders>
              <w:top w:val="single" w:sz="4" w:space="0" w:color="auto"/>
              <w:left w:val="single" w:sz="4" w:space="0" w:color="auto"/>
              <w:bottom w:val="single" w:sz="4" w:space="0" w:color="auto"/>
              <w:right w:val="single" w:sz="4" w:space="0" w:color="auto"/>
            </w:tcBorders>
            <w:vAlign w:val="center"/>
          </w:tcPr>
          <w:p w:rsidR="003732EF" w:rsidRPr="003732EF" w:rsidRDefault="003732EF" w:rsidP="003C12B2">
            <w:pPr>
              <w:spacing w:before="0" w:after="0"/>
              <w:jc w:val="center"/>
              <w:rPr>
                <w:sz w:val="26"/>
                <w:szCs w:val="26"/>
              </w:rPr>
            </w:pPr>
            <w:r w:rsidRPr="003732EF">
              <w:rPr>
                <w:sz w:val="26"/>
                <w:szCs w:val="26"/>
              </w:rPr>
              <w:t>0.</w:t>
            </w:r>
            <w:r>
              <w:rPr>
                <w:sz w:val="26"/>
                <w:szCs w:val="26"/>
              </w:rPr>
              <w:t>4</w:t>
            </w:r>
          </w:p>
        </w:tc>
        <w:tc>
          <w:tcPr>
            <w:tcW w:w="881" w:type="dxa"/>
            <w:tcBorders>
              <w:top w:val="single" w:sz="4" w:space="0" w:color="auto"/>
              <w:left w:val="single" w:sz="4" w:space="0" w:color="auto"/>
              <w:bottom w:val="single" w:sz="4" w:space="0" w:color="auto"/>
              <w:right w:val="single" w:sz="4" w:space="0" w:color="auto"/>
            </w:tcBorders>
            <w:vAlign w:val="center"/>
          </w:tcPr>
          <w:p w:rsidR="003732EF" w:rsidRPr="003732EF" w:rsidRDefault="003732EF" w:rsidP="003C12B2">
            <w:pPr>
              <w:spacing w:before="0" w:after="0"/>
              <w:jc w:val="center"/>
              <w:rPr>
                <w:sz w:val="26"/>
                <w:szCs w:val="26"/>
              </w:rPr>
            </w:pPr>
            <w:r w:rsidRPr="003732EF">
              <w:rPr>
                <w:sz w:val="26"/>
                <w:szCs w:val="26"/>
              </w:rPr>
              <w:t>257/</w:t>
            </w:r>
          </w:p>
          <w:p w:rsidR="003732EF" w:rsidRPr="003732EF" w:rsidRDefault="003732EF" w:rsidP="003C12B2">
            <w:pPr>
              <w:spacing w:before="0" w:after="0"/>
              <w:jc w:val="center"/>
              <w:rPr>
                <w:sz w:val="26"/>
                <w:szCs w:val="26"/>
              </w:rPr>
            </w:pPr>
            <w:r w:rsidRPr="003732EF">
              <w:rPr>
                <w:sz w:val="26"/>
                <w:szCs w:val="26"/>
              </w:rPr>
              <w:t>257</w:t>
            </w:r>
          </w:p>
        </w:tc>
        <w:tc>
          <w:tcPr>
            <w:tcW w:w="708" w:type="dxa"/>
            <w:tcBorders>
              <w:top w:val="single" w:sz="4" w:space="0" w:color="auto"/>
              <w:left w:val="single" w:sz="4" w:space="0" w:color="auto"/>
              <w:bottom w:val="single" w:sz="4" w:space="0" w:color="auto"/>
              <w:right w:val="single" w:sz="4" w:space="0" w:color="auto"/>
            </w:tcBorders>
            <w:vAlign w:val="center"/>
          </w:tcPr>
          <w:p w:rsidR="003732EF" w:rsidRPr="003732EF" w:rsidRDefault="003732EF" w:rsidP="003C12B2">
            <w:pPr>
              <w:spacing w:before="0" w:after="0"/>
              <w:jc w:val="center"/>
              <w:rPr>
                <w:sz w:val="26"/>
                <w:szCs w:val="26"/>
              </w:rPr>
            </w:pPr>
            <w:r w:rsidRPr="003732EF">
              <w:rPr>
                <w:sz w:val="26"/>
                <w:szCs w:val="26"/>
              </w:rPr>
              <w:t>100</w:t>
            </w:r>
          </w:p>
        </w:tc>
        <w:tc>
          <w:tcPr>
            <w:tcW w:w="851" w:type="dxa"/>
            <w:tcBorders>
              <w:top w:val="single" w:sz="4" w:space="0" w:color="auto"/>
              <w:left w:val="single" w:sz="4" w:space="0" w:color="auto"/>
              <w:bottom w:val="single" w:sz="4" w:space="0" w:color="auto"/>
              <w:right w:val="single" w:sz="4" w:space="0" w:color="auto"/>
            </w:tcBorders>
            <w:vAlign w:val="center"/>
          </w:tcPr>
          <w:p w:rsidR="003732EF" w:rsidRPr="003732EF" w:rsidRDefault="003732EF" w:rsidP="003C12B2">
            <w:pPr>
              <w:spacing w:before="0" w:after="0"/>
              <w:jc w:val="center"/>
              <w:rPr>
                <w:sz w:val="26"/>
                <w:szCs w:val="26"/>
                <w:lang w:val="nl-NL"/>
              </w:rPr>
            </w:pPr>
            <w:r w:rsidRPr="003732EF">
              <w:rPr>
                <w:sz w:val="26"/>
                <w:szCs w:val="26"/>
                <w:lang w:val="nl-NL"/>
              </w:rPr>
              <w:t>1109</w:t>
            </w:r>
          </w:p>
        </w:tc>
        <w:tc>
          <w:tcPr>
            <w:tcW w:w="710" w:type="dxa"/>
            <w:tcBorders>
              <w:top w:val="single" w:sz="4" w:space="0" w:color="auto"/>
              <w:left w:val="single" w:sz="4" w:space="0" w:color="auto"/>
              <w:bottom w:val="single" w:sz="4" w:space="0" w:color="auto"/>
              <w:right w:val="single" w:sz="4" w:space="0" w:color="auto"/>
            </w:tcBorders>
            <w:vAlign w:val="center"/>
          </w:tcPr>
          <w:p w:rsidR="003732EF" w:rsidRPr="003732EF" w:rsidRDefault="003732EF" w:rsidP="003C12B2">
            <w:pPr>
              <w:spacing w:before="0" w:after="0"/>
              <w:jc w:val="center"/>
              <w:rPr>
                <w:sz w:val="26"/>
                <w:szCs w:val="26"/>
              </w:rPr>
            </w:pPr>
            <w:r w:rsidRPr="003732EF">
              <w:rPr>
                <w:sz w:val="26"/>
                <w:szCs w:val="26"/>
              </w:rPr>
              <w:t>82</w:t>
            </w:r>
          </w:p>
        </w:tc>
        <w:tc>
          <w:tcPr>
            <w:tcW w:w="566" w:type="dxa"/>
            <w:tcBorders>
              <w:top w:val="single" w:sz="4" w:space="0" w:color="auto"/>
              <w:left w:val="single" w:sz="4" w:space="0" w:color="auto"/>
              <w:bottom w:val="single" w:sz="4" w:space="0" w:color="auto"/>
              <w:right w:val="single" w:sz="4" w:space="0" w:color="auto"/>
            </w:tcBorders>
            <w:vAlign w:val="center"/>
          </w:tcPr>
          <w:p w:rsidR="003732EF" w:rsidRPr="003732EF" w:rsidRDefault="003732EF" w:rsidP="003C12B2">
            <w:pPr>
              <w:spacing w:before="0" w:after="0"/>
              <w:jc w:val="center"/>
              <w:rPr>
                <w:sz w:val="26"/>
                <w:szCs w:val="26"/>
                <w:lang w:val="nl-NL"/>
              </w:rPr>
            </w:pPr>
            <w:r w:rsidRPr="003732EF">
              <w:rPr>
                <w:sz w:val="26"/>
                <w:szCs w:val="26"/>
                <w:lang w:val="nl-NL"/>
              </w:rPr>
              <w:t>1</w:t>
            </w:r>
            <w:r>
              <w:rPr>
                <w:sz w:val="26"/>
                <w:szCs w:val="26"/>
                <w:lang w:val="nl-NL"/>
              </w:rPr>
              <w:t>9</w:t>
            </w:r>
          </w:p>
        </w:tc>
        <w:tc>
          <w:tcPr>
            <w:tcW w:w="709" w:type="dxa"/>
            <w:tcBorders>
              <w:top w:val="single" w:sz="4" w:space="0" w:color="auto"/>
              <w:left w:val="single" w:sz="4" w:space="0" w:color="auto"/>
              <w:bottom w:val="single" w:sz="4" w:space="0" w:color="auto"/>
              <w:right w:val="single" w:sz="4" w:space="0" w:color="auto"/>
            </w:tcBorders>
            <w:vAlign w:val="center"/>
          </w:tcPr>
          <w:p w:rsidR="003732EF" w:rsidRPr="003732EF" w:rsidRDefault="003732EF" w:rsidP="003C12B2">
            <w:pPr>
              <w:spacing w:before="0" w:after="0"/>
              <w:jc w:val="center"/>
              <w:rPr>
                <w:sz w:val="26"/>
                <w:szCs w:val="26"/>
              </w:rPr>
            </w:pPr>
            <w:r w:rsidRPr="003732EF">
              <w:rPr>
                <w:sz w:val="26"/>
                <w:szCs w:val="26"/>
              </w:rPr>
              <w:t>1</w:t>
            </w:r>
          </w:p>
        </w:tc>
      </w:tr>
    </w:tbl>
    <w:p w:rsidR="003732EF" w:rsidRPr="00D021C9" w:rsidRDefault="003732EF" w:rsidP="003732EF">
      <w:pPr>
        <w:spacing w:before="120" w:after="120"/>
        <w:ind w:firstLine="567"/>
        <w:jc w:val="both"/>
        <w:rPr>
          <w:lang w:val="nl-NL"/>
        </w:rPr>
      </w:pPr>
      <w:r w:rsidRPr="00D021C9">
        <w:rPr>
          <w:b/>
          <w:lang w:val="nl-NL"/>
        </w:rPr>
        <w:lastRenderedPageBreak/>
        <w:t>- Chất lượng học sinh năng khiếu:</w:t>
      </w:r>
      <w:r w:rsidRPr="00D021C9">
        <w:rPr>
          <w:lang w:val="nl-NL"/>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09"/>
        <w:gridCol w:w="708"/>
        <w:gridCol w:w="709"/>
        <w:gridCol w:w="700"/>
        <w:gridCol w:w="859"/>
        <w:gridCol w:w="707"/>
        <w:gridCol w:w="709"/>
        <w:gridCol w:w="594"/>
        <w:gridCol w:w="708"/>
        <w:gridCol w:w="826"/>
      </w:tblGrid>
      <w:tr w:rsidR="003732EF" w:rsidRPr="00D021C9" w:rsidTr="003C7194">
        <w:tc>
          <w:tcPr>
            <w:tcW w:w="2127" w:type="dxa"/>
            <w:vMerge w:val="restart"/>
            <w:vAlign w:val="center"/>
          </w:tcPr>
          <w:p w:rsidR="003732EF" w:rsidRPr="00D021C9" w:rsidRDefault="003732EF" w:rsidP="003732EF">
            <w:pPr>
              <w:spacing w:before="120" w:after="120"/>
              <w:jc w:val="center"/>
              <w:rPr>
                <w:b/>
                <w:sz w:val="24"/>
                <w:lang w:val="nl-NL"/>
              </w:rPr>
            </w:pPr>
          </w:p>
          <w:p w:rsidR="003732EF" w:rsidRPr="00D021C9" w:rsidRDefault="003732EF" w:rsidP="003732EF">
            <w:pPr>
              <w:spacing w:before="120" w:after="120"/>
              <w:jc w:val="center"/>
              <w:rPr>
                <w:b/>
                <w:spacing w:val="-6"/>
                <w:sz w:val="24"/>
                <w:lang w:val="nl-NL"/>
              </w:rPr>
            </w:pPr>
            <w:r w:rsidRPr="00D021C9">
              <w:rPr>
                <w:b/>
                <w:sz w:val="24"/>
              </w:rPr>
              <w:t>Năm học</w:t>
            </w:r>
          </w:p>
        </w:tc>
        <w:tc>
          <w:tcPr>
            <w:tcW w:w="3685" w:type="dxa"/>
            <w:gridSpan w:val="5"/>
            <w:vAlign w:val="center"/>
          </w:tcPr>
          <w:p w:rsidR="003732EF" w:rsidRPr="00D021C9" w:rsidRDefault="003732EF" w:rsidP="003732EF">
            <w:pPr>
              <w:spacing w:before="120" w:after="120"/>
              <w:jc w:val="center"/>
              <w:rPr>
                <w:b/>
                <w:sz w:val="24"/>
              </w:rPr>
            </w:pPr>
            <w:r w:rsidRPr="00D021C9">
              <w:rPr>
                <w:b/>
                <w:sz w:val="24"/>
              </w:rPr>
              <w:t>Cấp thành phố</w:t>
            </w:r>
          </w:p>
        </w:tc>
        <w:tc>
          <w:tcPr>
            <w:tcW w:w="3544" w:type="dxa"/>
            <w:gridSpan w:val="5"/>
            <w:vAlign w:val="center"/>
          </w:tcPr>
          <w:p w:rsidR="003732EF" w:rsidRPr="00D021C9" w:rsidRDefault="003732EF" w:rsidP="003732EF">
            <w:pPr>
              <w:spacing w:before="120" w:after="120"/>
              <w:jc w:val="center"/>
              <w:rPr>
                <w:b/>
                <w:spacing w:val="-6"/>
                <w:sz w:val="24"/>
                <w:lang w:val="nl-NL"/>
              </w:rPr>
            </w:pPr>
            <w:r w:rsidRPr="00D021C9">
              <w:rPr>
                <w:b/>
                <w:sz w:val="24"/>
              </w:rPr>
              <w:t>Cấp tỉnh</w:t>
            </w:r>
          </w:p>
        </w:tc>
      </w:tr>
      <w:tr w:rsidR="003732EF" w:rsidRPr="00D021C9" w:rsidTr="003C7194">
        <w:tc>
          <w:tcPr>
            <w:tcW w:w="2127" w:type="dxa"/>
            <w:vMerge/>
            <w:vAlign w:val="center"/>
          </w:tcPr>
          <w:p w:rsidR="003732EF" w:rsidRPr="00D021C9" w:rsidRDefault="003732EF" w:rsidP="003732EF">
            <w:pPr>
              <w:spacing w:before="120" w:after="120"/>
              <w:jc w:val="center"/>
              <w:rPr>
                <w:b/>
                <w:sz w:val="24"/>
              </w:rPr>
            </w:pPr>
          </w:p>
        </w:tc>
        <w:tc>
          <w:tcPr>
            <w:tcW w:w="709" w:type="dxa"/>
            <w:vAlign w:val="center"/>
          </w:tcPr>
          <w:p w:rsidR="003732EF" w:rsidRPr="00D021C9" w:rsidRDefault="003732EF" w:rsidP="003732EF">
            <w:pPr>
              <w:spacing w:before="120" w:after="120"/>
              <w:ind w:hanging="95"/>
              <w:jc w:val="center"/>
              <w:rPr>
                <w:b/>
                <w:sz w:val="24"/>
              </w:rPr>
            </w:pPr>
            <w:r w:rsidRPr="00D021C9">
              <w:rPr>
                <w:b/>
                <w:sz w:val="24"/>
              </w:rPr>
              <w:t>Nhất</w:t>
            </w:r>
          </w:p>
        </w:tc>
        <w:tc>
          <w:tcPr>
            <w:tcW w:w="708" w:type="dxa"/>
            <w:vAlign w:val="center"/>
          </w:tcPr>
          <w:p w:rsidR="003732EF" w:rsidRPr="00D021C9" w:rsidRDefault="003732EF" w:rsidP="003732EF">
            <w:pPr>
              <w:spacing w:before="120" w:after="120"/>
              <w:jc w:val="center"/>
              <w:rPr>
                <w:b/>
                <w:sz w:val="24"/>
              </w:rPr>
            </w:pPr>
            <w:r w:rsidRPr="00D021C9">
              <w:rPr>
                <w:b/>
                <w:sz w:val="24"/>
              </w:rPr>
              <w:t>Nhì</w:t>
            </w:r>
          </w:p>
        </w:tc>
        <w:tc>
          <w:tcPr>
            <w:tcW w:w="709" w:type="dxa"/>
            <w:vAlign w:val="center"/>
          </w:tcPr>
          <w:p w:rsidR="003732EF" w:rsidRPr="00D021C9" w:rsidRDefault="003732EF" w:rsidP="003732EF">
            <w:pPr>
              <w:spacing w:before="120" w:after="120"/>
              <w:jc w:val="center"/>
              <w:rPr>
                <w:b/>
                <w:sz w:val="24"/>
              </w:rPr>
            </w:pPr>
            <w:r w:rsidRPr="00D021C9">
              <w:rPr>
                <w:b/>
                <w:sz w:val="24"/>
              </w:rPr>
              <w:t>Ba</w:t>
            </w:r>
          </w:p>
        </w:tc>
        <w:tc>
          <w:tcPr>
            <w:tcW w:w="700" w:type="dxa"/>
            <w:vAlign w:val="center"/>
          </w:tcPr>
          <w:p w:rsidR="003732EF" w:rsidRPr="00D021C9" w:rsidRDefault="003732EF" w:rsidP="003732EF">
            <w:pPr>
              <w:spacing w:before="120" w:after="120"/>
              <w:jc w:val="center"/>
              <w:rPr>
                <w:b/>
                <w:sz w:val="24"/>
              </w:rPr>
            </w:pPr>
            <w:r w:rsidRPr="00D021C9">
              <w:rPr>
                <w:b/>
                <w:sz w:val="24"/>
              </w:rPr>
              <w:t>KK</w:t>
            </w:r>
          </w:p>
        </w:tc>
        <w:tc>
          <w:tcPr>
            <w:tcW w:w="859" w:type="dxa"/>
            <w:vAlign w:val="center"/>
          </w:tcPr>
          <w:p w:rsidR="003732EF" w:rsidRPr="00D021C9" w:rsidRDefault="003732EF" w:rsidP="003732EF">
            <w:pPr>
              <w:spacing w:before="120" w:after="120"/>
              <w:jc w:val="center"/>
              <w:rPr>
                <w:b/>
                <w:spacing w:val="-6"/>
                <w:sz w:val="24"/>
                <w:lang w:val="nl-NL"/>
              </w:rPr>
            </w:pPr>
            <w:r w:rsidRPr="00D021C9">
              <w:rPr>
                <w:b/>
                <w:spacing w:val="-6"/>
                <w:sz w:val="24"/>
                <w:lang w:val="nl-NL"/>
              </w:rPr>
              <w:t>TS</w:t>
            </w:r>
          </w:p>
        </w:tc>
        <w:tc>
          <w:tcPr>
            <w:tcW w:w="707" w:type="dxa"/>
            <w:vAlign w:val="center"/>
          </w:tcPr>
          <w:p w:rsidR="003732EF" w:rsidRPr="00D021C9" w:rsidRDefault="003732EF" w:rsidP="003732EF">
            <w:pPr>
              <w:spacing w:before="120" w:after="120"/>
              <w:ind w:right="-136" w:hanging="72"/>
              <w:jc w:val="center"/>
              <w:rPr>
                <w:b/>
                <w:sz w:val="24"/>
              </w:rPr>
            </w:pPr>
            <w:r w:rsidRPr="00D021C9">
              <w:rPr>
                <w:b/>
                <w:sz w:val="24"/>
              </w:rPr>
              <w:t>Nhất</w:t>
            </w:r>
          </w:p>
        </w:tc>
        <w:tc>
          <w:tcPr>
            <w:tcW w:w="709" w:type="dxa"/>
            <w:vAlign w:val="center"/>
          </w:tcPr>
          <w:p w:rsidR="003732EF" w:rsidRPr="00D021C9" w:rsidRDefault="003732EF" w:rsidP="003732EF">
            <w:pPr>
              <w:spacing w:before="120" w:after="120"/>
              <w:jc w:val="center"/>
              <w:rPr>
                <w:b/>
                <w:sz w:val="24"/>
              </w:rPr>
            </w:pPr>
            <w:r w:rsidRPr="00D021C9">
              <w:rPr>
                <w:b/>
                <w:sz w:val="24"/>
              </w:rPr>
              <w:t>Nhì</w:t>
            </w:r>
          </w:p>
        </w:tc>
        <w:tc>
          <w:tcPr>
            <w:tcW w:w="594" w:type="dxa"/>
            <w:vAlign w:val="center"/>
          </w:tcPr>
          <w:p w:rsidR="003732EF" w:rsidRPr="00D021C9" w:rsidRDefault="003732EF" w:rsidP="003732EF">
            <w:pPr>
              <w:spacing w:before="120" w:after="120"/>
              <w:jc w:val="center"/>
              <w:rPr>
                <w:b/>
                <w:sz w:val="24"/>
              </w:rPr>
            </w:pPr>
            <w:r w:rsidRPr="00D021C9">
              <w:rPr>
                <w:b/>
                <w:sz w:val="24"/>
              </w:rPr>
              <w:t>Ba</w:t>
            </w:r>
          </w:p>
        </w:tc>
        <w:tc>
          <w:tcPr>
            <w:tcW w:w="708" w:type="dxa"/>
            <w:vAlign w:val="center"/>
          </w:tcPr>
          <w:p w:rsidR="003732EF" w:rsidRPr="00D021C9" w:rsidRDefault="003732EF" w:rsidP="003732EF">
            <w:pPr>
              <w:spacing w:before="120" w:after="120"/>
              <w:jc w:val="center"/>
              <w:rPr>
                <w:b/>
                <w:sz w:val="24"/>
              </w:rPr>
            </w:pPr>
            <w:r w:rsidRPr="00D021C9">
              <w:rPr>
                <w:b/>
                <w:sz w:val="24"/>
              </w:rPr>
              <w:t>KK</w:t>
            </w:r>
          </w:p>
        </w:tc>
        <w:tc>
          <w:tcPr>
            <w:tcW w:w="826" w:type="dxa"/>
            <w:vAlign w:val="center"/>
          </w:tcPr>
          <w:p w:rsidR="003732EF" w:rsidRPr="00D021C9" w:rsidRDefault="003732EF" w:rsidP="003732EF">
            <w:pPr>
              <w:spacing w:before="120" w:after="120"/>
              <w:jc w:val="center"/>
              <w:rPr>
                <w:b/>
                <w:spacing w:val="-6"/>
                <w:sz w:val="24"/>
                <w:lang w:val="nl-NL"/>
              </w:rPr>
            </w:pPr>
            <w:r w:rsidRPr="00D021C9">
              <w:rPr>
                <w:b/>
                <w:spacing w:val="-6"/>
                <w:sz w:val="24"/>
                <w:lang w:val="nl-NL"/>
              </w:rPr>
              <w:t>TS</w:t>
            </w:r>
          </w:p>
        </w:tc>
      </w:tr>
      <w:tr w:rsidR="003732EF" w:rsidRPr="00D021C9" w:rsidTr="003C7194">
        <w:tc>
          <w:tcPr>
            <w:tcW w:w="2127" w:type="dxa"/>
            <w:vAlign w:val="center"/>
          </w:tcPr>
          <w:p w:rsidR="003732EF" w:rsidRPr="00D021C9" w:rsidRDefault="003732EF" w:rsidP="003732EF">
            <w:pPr>
              <w:spacing w:before="120" w:after="120"/>
              <w:jc w:val="center"/>
              <w:rPr>
                <w:lang w:val="nl-NL"/>
              </w:rPr>
            </w:pPr>
            <w:r w:rsidRPr="00D021C9">
              <w:rPr>
                <w:lang w:val="nl-NL"/>
              </w:rPr>
              <w:t>2020-2021</w:t>
            </w:r>
          </w:p>
        </w:tc>
        <w:tc>
          <w:tcPr>
            <w:tcW w:w="709" w:type="dxa"/>
            <w:vAlign w:val="center"/>
          </w:tcPr>
          <w:p w:rsidR="003732EF" w:rsidRPr="00D021C9" w:rsidRDefault="003732EF" w:rsidP="003732EF">
            <w:pPr>
              <w:spacing w:before="120" w:after="120"/>
              <w:jc w:val="center"/>
              <w:rPr>
                <w:lang w:val="nl-NL"/>
              </w:rPr>
            </w:pPr>
          </w:p>
        </w:tc>
        <w:tc>
          <w:tcPr>
            <w:tcW w:w="708" w:type="dxa"/>
            <w:vAlign w:val="center"/>
          </w:tcPr>
          <w:p w:rsidR="003732EF" w:rsidRPr="00D021C9" w:rsidRDefault="003732EF" w:rsidP="003732EF">
            <w:pPr>
              <w:spacing w:before="120" w:after="120"/>
              <w:jc w:val="center"/>
              <w:rPr>
                <w:lang w:val="nl-NL"/>
              </w:rPr>
            </w:pPr>
          </w:p>
        </w:tc>
        <w:tc>
          <w:tcPr>
            <w:tcW w:w="709" w:type="dxa"/>
            <w:vAlign w:val="center"/>
          </w:tcPr>
          <w:p w:rsidR="003732EF" w:rsidRPr="00D021C9" w:rsidRDefault="003732EF" w:rsidP="003732EF">
            <w:pPr>
              <w:spacing w:before="120" w:after="120"/>
              <w:jc w:val="center"/>
              <w:rPr>
                <w:lang w:val="nl-NL"/>
              </w:rPr>
            </w:pPr>
          </w:p>
        </w:tc>
        <w:tc>
          <w:tcPr>
            <w:tcW w:w="700" w:type="dxa"/>
            <w:vAlign w:val="center"/>
          </w:tcPr>
          <w:p w:rsidR="003732EF" w:rsidRPr="00D021C9" w:rsidRDefault="003732EF" w:rsidP="003732EF">
            <w:pPr>
              <w:spacing w:before="120" w:after="120"/>
              <w:jc w:val="center"/>
              <w:rPr>
                <w:lang w:val="nl-NL"/>
              </w:rPr>
            </w:pPr>
            <w:r w:rsidRPr="00D021C9">
              <w:rPr>
                <w:lang w:val="nl-NL"/>
              </w:rPr>
              <w:t>18</w:t>
            </w:r>
          </w:p>
        </w:tc>
        <w:tc>
          <w:tcPr>
            <w:tcW w:w="859" w:type="dxa"/>
            <w:vAlign w:val="center"/>
          </w:tcPr>
          <w:p w:rsidR="003732EF" w:rsidRPr="00D021C9" w:rsidRDefault="003732EF" w:rsidP="003732EF">
            <w:pPr>
              <w:spacing w:before="120" w:after="120"/>
              <w:jc w:val="center"/>
              <w:rPr>
                <w:b/>
                <w:spacing w:val="-6"/>
                <w:lang w:val="nl-NL"/>
              </w:rPr>
            </w:pPr>
            <w:r w:rsidRPr="00D021C9">
              <w:rPr>
                <w:b/>
                <w:spacing w:val="-6"/>
                <w:lang w:val="nl-NL"/>
              </w:rPr>
              <w:t>18</w:t>
            </w:r>
          </w:p>
        </w:tc>
        <w:tc>
          <w:tcPr>
            <w:tcW w:w="707" w:type="dxa"/>
            <w:vAlign w:val="center"/>
          </w:tcPr>
          <w:p w:rsidR="003732EF" w:rsidRPr="00D021C9" w:rsidRDefault="003732EF" w:rsidP="003732EF">
            <w:pPr>
              <w:spacing w:before="120" w:after="120"/>
              <w:jc w:val="center"/>
              <w:rPr>
                <w:lang w:val="nl-NL"/>
              </w:rPr>
            </w:pPr>
          </w:p>
        </w:tc>
        <w:tc>
          <w:tcPr>
            <w:tcW w:w="709" w:type="dxa"/>
            <w:vAlign w:val="center"/>
          </w:tcPr>
          <w:p w:rsidR="003732EF" w:rsidRPr="00D021C9" w:rsidRDefault="003732EF" w:rsidP="003732EF">
            <w:pPr>
              <w:spacing w:before="120" w:after="120"/>
              <w:jc w:val="center"/>
              <w:rPr>
                <w:lang w:val="nl-NL"/>
              </w:rPr>
            </w:pPr>
          </w:p>
        </w:tc>
        <w:tc>
          <w:tcPr>
            <w:tcW w:w="594" w:type="dxa"/>
            <w:vAlign w:val="center"/>
          </w:tcPr>
          <w:p w:rsidR="003732EF" w:rsidRPr="00D021C9" w:rsidRDefault="003732EF" w:rsidP="003732EF">
            <w:pPr>
              <w:spacing w:before="120" w:after="120"/>
              <w:jc w:val="center"/>
              <w:rPr>
                <w:lang w:val="nl-NL"/>
              </w:rPr>
            </w:pPr>
          </w:p>
        </w:tc>
        <w:tc>
          <w:tcPr>
            <w:tcW w:w="708" w:type="dxa"/>
            <w:vAlign w:val="center"/>
          </w:tcPr>
          <w:p w:rsidR="003732EF" w:rsidRPr="00D021C9" w:rsidRDefault="003732EF" w:rsidP="003732EF">
            <w:pPr>
              <w:spacing w:before="120" w:after="120"/>
              <w:jc w:val="center"/>
              <w:rPr>
                <w:lang w:val="nl-NL"/>
              </w:rPr>
            </w:pPr>
            <w:r w:rsidRPr="00D021C9">
              <w:rPr>
                <w:lang w:val="nl-NL"/>
              </w:rPr>
              <w:t>1</w:t>
            </w:r>
          </w:p>
        </w:tc>
        <w:tc>
          <w:tcPr>
            <w:tcW w:w="826" w:type="dxa"/>
            <w:vAlign w:val="center"/>
          </w:tcPr>
          <w:p w:rsidR="003732EF" w:rsidRPr="00D021C9" w:rsidRDefault="003732EF" w:rsidP="003732EF">
            <w:pPr>
              <w:spacing w:before="120" w:after="120"/>
              <w:jc w:val="center"/>
              <w:rPr>
                <w:b/>
                <w:lang w:val="nl-NL"/>
              </w:rPr>
            </w:pPr>
            <w:r w:rsidRPr="00D021C9">
              <w:rPr>
                <w:b/>
                <w:lang w:val="nl-NL"/>
              </w:rPr>
              <w:t>1</w:t>
            </w:r>
          </w:p>
        </w:tc>
      </w:tr>
    </w:tbl>
    <w:p w:rsidR="003732EF" w:rsidRPr="00D021C9" w:rsidRDefault="003732EF" w:rsidP="003732EF">
      <w:pPr>
        <w:spacing w:before="100" w:after="100" w:line="276" w:lineRule="auto"/>
        <w:ind w:firstLine="567"/>
        <w:jc w:val="both"/>
        <w:rPr>
          <w:b/>
          <w:lang w:val="nl-NL"/>
        </w:rPr>
      </w:pPr>
      <w:r w:rsidRPr="00D021C9">
        <w:rPr>
          <w:b/>
          <w:lang w:val="nl-NL"/>
        </w:rPr>
        <w:t>- Chất lượng học sinh tham gia các hội thi, phong trào</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654"/>
      </w:tblGrid>
      <w:tr w:rsidR="003732EF" w:rsidRPr="00D021C9" w:rsidTr="00D021C9">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732EF" w:rsidRPr="00D021C9" w:rsidRDefault="003732EF" w:rsidP="00D021C9">
            <w:pPr>
              <w:spacing w:before="120" w:after="120"/>
              <w:jc w:val="center"/>
              <w:rPr>
                <w:b/>
                <w:lang w:val="nl-NL"/>
              </w:rPr>
            </w:pPr>
            <w:r w:rsidRPr="00D021C9">
              <w:rPr>
                <w:b/>
                <w:lang w:val="nl-NL"/>
              </w:rPr>
              <w:t>Năm học</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021C9" w:rsidRPr="00D021C9" w:rsidRDefault="003732EF" w:rsidP="00D021C9">
            <w:pPr>
              <w:spacing w:before="120" w:after="120"/>
              <w:jc w:val="center"/>
              <w:rPr>
                <w:b/>
                <w:lang w:val="nl-NL"/>
              </w:rPr>
            </w:pPr>
            <w:r w:rsidRPr="00D021C9">
              <w:rPr>
                <w:b/>
                <w:lang w:val="nl-NL"/>
              </w:rPr>
              <w:t>Kết quả các hoạt động</w:t>
            </w:r>
          </w:p>
        </w:tc>
      </w:tr>
      <w:tr w:rsidR="003732EF" w:rsidRPr="00D021C9" w:rsidTr="003C7194">
        <w:trPr>
          <w:trHeight w:val="34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732EF" w:rsidRPr="00D021C9" w:rsidRDefault="003732EF" w:rsidP="003732EF">
            <w:pPr>
              <w:spacing w:before="0" w:after="0"/>
              <w:jc w:val="center"/>
              <w:rPr>
                <w:lang w:val="nl-NL"/>
              </w:rPr>
            </w:pPr>
            <w:r w:rsidRPr="00D021C9">
              <w:rPr>
                <w:lang w:val="nl-NL"/>
              </w:rPr>
              <w:t>2020-2021</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732EF" w:rsidRPr="00D021C9" w:rsidRDefault="003732EF" w:rsidP="003732EF">
            <w:pPr>
              <w:tabs>
                <w:tab w:val="left" w:pos="1440"/>
                <w:tab w:val="left" w:pos="3584"/>
              </w:tabs>
              <w:spacing w:before="0" w:after="0"/>
              <w:rPr>
                <w:b/>
              </w:rPr>
            </w:pPr>
            <w:r w:rsidRPr="00D021C9">
              <w:rPr>
                <w:b/>
              </w:rPr>
              <w:t>+ Cấp thành phố:</w:t>
            </w:r>
          </w:p>
          <w:p w:rsidR="003732EF" w:rsidRPr="00D021C9" w:rsidRDefault="003732EF" w:rsidP="003732EF">
            <w:pPr>
              <w:spacing w:before="0" w:after="0"/>
              <w:jc w:val="both"/>
              <w:rPr>
                <w:spacing w:val="-4"/>
                <w:kern w:val="16"/>
                <w:lang w:val="nl-NL"/>
              </w:rPr>
            </w:pPr>
            <w:r w:rsidRPr="00D021C9">
              <w:rPr>
                <w:spacing w:val="-14"/>
                <w:kern w:val="16"/>
                <w:lang w:val="nl-NL"/>
              </w:rPr>
              <w:t xml:space="preserve">- Giải Bóng đá: </w:t>
            </w:r>
            <w:r w:rsidRPr="00D021C9">
              <w:rPr>
                <w:spacing w:val="-4"/>
                <w:kern w:val="16"/>
                <w:lang w:val="nl-NL"/>
              </w:rPr>
              <w:t>Đạt giải phong cách bóng đá nhi đồng.</w:t>
            </w:r>
          </w:p>
          <w:p w:rsidR="003732EF" w:rsidRPr="00D021C9" w:rsidRDefault="003732EF" w:rsidP="003732EF">
            <w:pPr>
              <w:spacing w:before="0" w:after="0"/>
              <w:jc w:val="both"/>
              <w:rPr>
                <w:spacing w:val="-4"/>
                <w:kern w:val="16"/>
                <w:lang w:val="nl-NL"/>
              </w:rPr>
            </w:pPr>
            <w:r w:rsidRPr="00D021C9">
              <w:rPr>
                <w:spacing w:val="-4"/>
                <w:kern w:val="16"/>
                <w:lang w:val="nl-NL"/>
              </w:rPr>
              <w:t>- Thi Robotics: Đạt giải khuyến khích.</w:t>
            </w:r>
          </w:p>
          <w:p w:rsidR="003732EF" w:rsidRPr="00D021C9" w:rsidRDefault="003732EF" w:rsidP="003732EF">
            <w:pPr>
              <w:spacing w:before="0" w:after="0"/>
              <w:jc w:val="both"/>
              <w:rPr>
                <w:spacing w:val="-4"/>
                <w:kern w:val="16"/>
                <w:lang w:val="nl-NL"/>
              </w:rPr>
            </w:pPr>
            <w:r w:rsidRPr="00D021C9">
              <w:rPr>
                <w:spacing w:val="-4"/>
                <w:kern w:val="16"/>
                <w:lang w:val="nl-NL"/>
              </w:rPr>
              <w:t>- Thi nhảy hiện đại: Đạt giải Tư</w:t>
            </w:r>
          </w:p>
          <w:p w:rsidR="003732EF" w:rsidRPr="00D021C9" w:rsidRDefault="003732EF" w:rsidP="003732EF">
            <w:pPr>
              <w:tabs>
                <w:tab w:val="left" w:pos="567"/>
              </w:tabs>
              <w:spacing w:before="0" w:after="0"/>
              <w:jc w:val="both"/>
              <w:rPr>
                <w:b/>
              </w:rPr>
            </w:pPr>
            <w:r w:rsidRPr="00D021C9">
              <w:rPr>
                <w:b/>
              </w:rPr>
              <w:t xml:space="preserve">+ Cấp tỉnh: </w:t>
            </w:r>
          </w:p>
          <w:p w:rsidR="003732EF" w:rsidRPr="00D021C9" w:rsidRDefault="003732EF" w:rsidP="003732EF">
            <w:pPr>
              <w:spacing w:before="0" w:after="0"/>
              <w:jc w:val="both"/>
              <w:rPr>
                <w:lang w:val="nl-NL"/>
              </w:rPr>
            </w:pPr>
            <w:r w:rsidRPr="00D021C9">
              <w:rPr>
                <w:lang w:val="nl-NL"/>
              </w:rPr>
              <w:t>- Hùng biện Tiếng Anh: 01 giải khuyến khích.</w:t>
            </w:r>
          </w:p>
          <w:p w:rsidR="003732EF" w:rsidRPr="00D021C9" w:rsidRDefault="003732EF" w:rsidP="003732EF">
            <w:pPr>
              <w:tabs>
                <w:tab w:val="left" w:pos="567"/>
              </w:tabs>
              <w:spacing w:before="0" w:after="0"/>
              <w:jc w:val="both"/>
            </w:pPr>
            <w:r w:rsidRPr="00D021C9">
              <w:rPr>
                <w:lang w:val="nl-NL"/>
              </w:rPr>
              <w:t xml:space="preserve">- </w:t>
            </w:r>
            <w:r w:rsidRPr="00D021C9">
              <w:t>01 học sinh tham gia Thi Bóng đá cấp tỉnh toàn đoàn đạt Huy chương Bạc.</w:t>
            </w:r>
          </w:p>
          <w:p w:rsidR="003732EF" w:rsidRPr="00D021C9" w:rsidRDefault="003732EF" w:rsidP="003732EF">
            <w:pPr>
              <w:tabs>
                <w:tab w:val="left" w:pos="567"/>
              </w:tabs>
              <w:spacing w:before="0" w:after="0"/>
              <w:jc w:val="both"/>
              <w:rPr>
                <w:lang w:val="nl-NL"/>
              </w:rPr>
            </w:pPr>
            <w:r w:rsidRPr="00D021C9">
              <w:t>- Thi làm video Hát Quốc ca tại địa chỉ đỏ đạt giải Ba.</w:t>
            </w:r>
          </w:p>
        </w:tc>
      </w:tr>
    </w:tbl>
    <w:p w:rsidR="007A7CFB" w:rsidRPr="00D021C9" w:rsidRDefault="005533B4" w:rsidP="00D021C9">
      <w:pPr>
        <w:tabs>
          <w:tab w:val="left" w:pos="465"/>
          <w:tab w:val="left" w:pos="630"/>
        </w:tabs>
        <w:ind w:firstLine="567"/>
        <w:jc w:val="both"/>
        <w:rPr>
          <w:b/>
          <w:lang w:val="pt-BR"/>
        </w:rPr>
      </w:pPr>
      <w:r w:rsidRPr="00D021C9">
        <w:rPr>
          <w:b/>
          <w:lang w:val="pt-BR"/>
        </w:rPr>
        <w:t xml:space="preserve">3. </w:t>
      </w:r>
      <w:r w:rsidR="007A7CFB" w:rsidRPr="00D021C9">
        <w:rPr>
          <w:b/>
          <w:lang w:val="pt-BR"/>
        </w:rPr>
        <w:t>Chất lượng đội ngũ</w:t>
      </w:r>
    </w:p>
    <w:p w:rsidR="003732EF" w:rsidRPr="003732EF" w:rsidRDefault="003732EF" w:rsidP="003732EF">
      <w:pPr>
        <w:spacing w:before="120" w:after="120"/>
        <w:ind w:firstLine="567"/>
        <w:jc w:val="both"/>
        <w:rPr>
          <w:b/>
          <w:lang w:val="nl-NL"/>
        </w:rPr>
      </w:pPr>
      <w:r w:rsidRPr="003732EF">
        <w:rPr>
          <w:b/>
          <w:lang w:val="nl-NL"/>
        </w:rPr>
        <w:t>Kết quả bồi dưỡng thường xuyên:</w:t>
      </w:r>
    </w:p>
    <w:tbl>
      <w:tblPr>
        <w:tblW w:w="9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701"/>
        <w:gridCol w:w="1842"/>
        <w:gridCol w:w="1560"/>
        <w:gridCol w:w="1563"/>
      </w:tblGrid>
      <w:tr w:rsidR="003732EF" w:rsidRPr="003732EF" w:rsidTr="003C7194">
        <w:tc>
          <w:tcPr>
            <w:tcW w:w="2410" w:type="dxa"/>
            <w:shd w:val="clear" w:color="auto" w:fill="auto"/>
            <w:vAlign w:val="center"/>
          </w:tcPr>
          <w:p w:rsidR="003732EF" w:rsidRPr="003732EF" w:rsidRDefault="003732EF" w:rsidP="003732EF">
            <w:pPr>
              <w:spacing w:before="120" w:after="120"/>
              <w:jc w:val="center"/>
              <w:rPr>
                <w:b/>
                <w:sz w:val="26"/>
              </w:rPr>
            </w:pPr>
            <w:r w:rsidRPr="003732EF">
              <w:rPr>
                <w:b/>
                <w:sz w:val="26"/>
              </w:rPr>
              <w:t>Năm học</w:t>
            </w:r>
          </w:p>
        </w:tc>
        <w:tc>
          <w:tcPr>
            <w:tcW w:w="1701" w:type="dxa"/>
            <w:shd w:val="clear" w:color="auto" w:fill="auto"/>
            <w:vAlign w:val="center"/>
          </w:tcPr>
          <w:p w:rsidR="003732EF" w:rsidRPr="003732EF" w:rsidRDefault="003732EF" w:rsidP="003732EF">
            <w:pPr>
              <w:spacing w:before="120" w:after="120"/>
              <w:jc w:val="center"/>
              <w:rPr>
                <w:b/>
                <w:sz w:val="26"/>
              </w:rPr>
            </w:pPr>
            <w:r w:rsidRPr="003732EF">
              <w:rPr>
                <w:b/>
                <w:sz w:val="26"/>
              </w:rPr>
              <w:t>Giỏi/Đạt</w:t>
            </w:r>
          </w:p>
        </w:tc>
        <w:tc>
          <w:tcPr>
            <w:tcW w:w="1842" w:type="dxa"/>
            <w:shd w:val="clear" w:color="auto" w:fill="auto"/>
            <w:vAlign w:val="center"/>
          </w:tcPr>
          <w:p w:rsidR="003732EF" w:rsidRPr="003732EF" w:rsidRDefault="003732EF" w:rsidP="003732EF">
            <w:pPr>
              <w:spacing w:before="120" w:after="120"/>
              <w:jc w:val="center"/>
              <w:rPr>
                <w:b/>
                <w:sz w:val="26"/>
              </w:rPr>
            </w:pPr>
            <w:r w:rsidRPr="003732EF">
              <w:rPr>
                <w:b/>
                <w:sz w:val="26"/>
              </w:rPr>
              <w:t>Khá</w:t>
            </w:r>
          </w:p>
        </w:tc>
        <w:tc>
          <w:tcPr>
            <w:tcW w:w="1560" w:type="dxa"/>
            <w:shd w:val="clear" w:color="auto" w:fill="auto"/>
            <w:vAlign w:val="center"/>
          </w:tcPr>
          <w:p w:rsidR="003732EF" w:rsidRPr="003732EF" w:rsidRDefault="003732EF" w:rsidP="003732EF">
            <w:pPr>
              <w:spacing w:before="120" w:after="120"/>
              <w:jc w:val="center"/>
              <w:rPr>
                <w:b/>
                <w:sz w:val="26"/>
              </w:rPr>
            </w:pPr>
            <w:r w:rsidRPr="003732EF">
              <w:rPr>
                <w:b/>
                <w:sz w:val="26"/>
              </w:rPr>
              <w:t>Trung bình</w:t>
            </w:r>
          </w:p>
        </w:tc>
        <w:tc>
          <w:tcPr>
            <w:tcW w:w="1563" w:type="dxa"/>
          </w:tcPr>
          <w:p w:rsidR="003732EF" w:rsidRPr="003732EF" w:rsidRDefault="003732EF" w:rsidP="003732EF">
            <w:pPr>
              <w:spacing w:before="120" w:after="120"/>
              <w:jc w:val="center"/>
              <w:rPr>
                <w:b/>
                <w:sz w:val="26"/>
              </w:rPr>
            </w:pPr>
            <w:r w:rsidRPr="003732EF">
              <w:rPr>
                <w:b/>
                <w:sz w:val="26"/>
              </w:rPr>
              <w:t>Ghi chú</w:t>
            </w:r>
          </w:p>
        </w:tc>
      </w:tr>
      <w:tr w:rsidR="003732EF" w:rsidRPr="003732EF" w:rsidTr="003C7194">
        <w:trPr>
          <w:trHeight w:val="295"/>
        </w:trPr>
        <w:tc>
          <w:tcPr>
            <w:tcW w:w="2410" w:type="dxa"/>
            <w:shd w:val="clear" w:color="auto" w:fill="auto"/>
            <w:vAlign w:val="center"/>
          </w:tcPr>
          <w:p w:rsidR="003732EF" w:rsidRPr="003732EF" w:rsidRDefault="003732EF" w:rsidP="003732EF">
            <w:pPr>
              <w:spacing w:before="120" w:after="120"/>
              <w:jc w:val="center"/>
            </w:pPr>
            <w:r w:rsidRPr="003732EF">
              <w:t>2020-2021</w:t>
            </w:r>
          </w:p>
        </w:tc>
        <w:tc>
          <w:tcPr>
            <w:tcW w:w="1701" w:type="dxa"/>
            <w:shd w:val="clear" w:color="auto" w:fill="auto"/>
            <w:vAlign w:val="center"/>
          </w:tcPr>
          <w:p w:rsidR="003732EF" w:rsidRPr="003732EF" w:rsidRDefault="003732EF" w:rsidP="003732EF">
            <w:pPr>
              <w:spacing w:before="120" w:after="120"/>
              <w:jc w:val="center"/>
            </w:pPr>
            <w:r w:rsidRPr="003732EF">
              <w:t>50/50=100%</w:t>
            </w:r>
          </w:p>
        </w:tc>
        <w:tc>
          <w:tcPr>
            <w:tcW w:w="1842" w:type="dxa"/>
            <w:shd w:val="clear" w:color="auto" w:fill="auto"/>
            <w:vAlign w:val="center"/>
          </w:tcPr>
          <w:p w:rsidR="003732EF" w:rsidRPr="003732EF" w:rsidRDefault="003732EF" w:rsidP="003732EF">
            <w:pPr>
              <w:spacing w:before="120" w:after="120"/>
              <w:jc w:val="center"/>
            </w:pPr>
          </w:p>
        </w:tc>
        <w:tc>
          <w:tcPr>
            <w:tcW w:w="1560" w:type="dxa"/>
            <w:shd w:val="clear" w:color="auto" w:fill="auto"/>
            <w:vAlign w:val="center"/>
          </w:tcPr>
          <w:p w:rsidR="003732EF" w:rsidRPr="003732EF" w:rsidRDefault="003732EF" w:rsidP="003732EF">
            <w:pPr>
              <w:spacing w:before="120" w:after="120"/>
              <w:jc w:val="center"/>
            </w:pPr>
          </w:p>
        </w:tc>
        <w:tc>
          <w:tcPr>
            <w:tcW w:w="1563" w:type="dxa"/>
          </w:tcPr>
          <w:p w:rsidR="003732EF" w:rsidRPr="003732EF" w:rsidRDefault="003732EF" w:rsidP="003732EF">
            <w:pPr>
              <w:spacing w:before="120" w:after="120"/>
            </w:pPr>
          </w:p>
        </w:tc>
      </w:tr>
    </w:tbl>
    <w:p w:rsidR="003732EF" w:rsidRPr="003732EF" w:rsidRDefault="003732EF" w:rsidP="003732EF">
      <w:pPr>
        <w:tabs>
          <w:tab w:val="num" w:pos="0"/>
        </w:tabs>
        <w:spacing w:before="120" w:after="120"/>
        <w:ind w:firstLine="561"/>
        <w:jc w:val="both"/>
        <w:rPr>
          <w:b/>
          <w:spacing w:val="4"/>
          <w:position w:val="2"/>
          <w:lang w:val="nl-NL"/>
        </w:rPr>
      </w:pPr>
      <w:r w:rsidRPr="003732EF">
        <w:rPr>
          <w:b/>
          <w:spacing w:val="4"/>
          <w:position w:val="2"/>
          <w:lang w:val="nl-NL"/>
        </w:rPr>
        <w:t>Kết quả kiểm tra toàn diện: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9"/>
        <w:gridCol w:w="2410"/>
        <w:gridCol w:w="2126"/>
      </w:tblGrid>
      <w:tr w:rsidR="003732EF" w:rsidRPr="003732EF" w:rsidTr="003C7194">
        <w:tc>
          <w:tcPr>
            <w:tcW w:w="2127" w:type="dxa"/>
            <w:shd w:val="clear" w:color="auto" w:fill="auto"/>
          </w:tcPr>
          <w:p w:rsidR="003732EF" w:rsidRPr="003732EF" w:rsidRDefault="003732EF" w:rsidP="003732EF">
            <w:pPr>
              <w:tabs>
                <w:tab w:val="left" w:pos="8640"/>
              </w:tabs>
              <w:spacing w:before="120" w:after="120"/>
              <w:ind w:firstLine="426"/>
              <w:jc w:val="center"/>
              <w:rPr>
                <w:b/>
                <w:spacing w:val="4"/>
                <w:kern w:val="16"/>
                <w:position w:val="2"/>
                <w:szCs w:val="20"/>
                <w:lang w:val="nl-NL"/>
              </w:rPr>
            </w:pPr>
            <w:r w:rsidRPr="003732EF">
              <w:rPr>
                <w:b/>
                <w:spacing w:val="4"/>
                <w:kern w:val="16"/>
                <w:position w:val="2"/>
                <w:szCs w:val="20"/>
                <w:lang w:val="nl-NL"/>
              </w:rPr>
              <w:t>Năm học</w:t>
            </w:r>
          </w:p>
        </w:tc>
        <w:tc>
          <w:tcPr>
            <w:tcW w:w="2409" w:type="dxa"/>
            <w:shd w:val="clear" w:color="auto" w:fill="auto"/>
          </w:tcPr>
          <w:p w:rsidR="003732EF" w:rsidRPr="003732EF" w:rsidRDefault="003732EF" w:rsidP="003732EF">
            <w:pPr>
              <w:tabs>
                <w:tab w:val="left" w:pos="8640"/>
              </w:tabs>
              <w:spacing w:before="120" w:after="120"/>
              <w:ind w:firstLine="426"/>
              <w:jc w:val="center"/>
              <w:rPr>
                <w:b/>
                <w:spacing w:val="4"/>
                <w:kern w:val="16"/>
                <w:position w:val="2"/>
                <w:szCs w:val="20"/>
                <w:lang w:val="nl-NL"/>
              </w:rPr>
            </w:pPr>
            <w:r w:rsidRPr="003732EF">
              <w:rPr>
                <w:b/>
                <w:spacing w:val="4"/>
                <w:kern w:val="16"/>
                <w:position w:val="2"/>
                <w:szCs w:val="20"/>
                <w:lang w:val="nl-NL"/>
              </w:rPr>
              <w:t>Tốt</w:t>
            </w:r>
          </w:p>
        </w:tc>
        <w:tc>
          <w:tcPr>
            <w:tcW w:w="2410" w:type="dxa"/>
            <w:shd w:val="clear" w:color="auto" w:fill="auto"/>
          </w:tcPr>
          <w:p w:rsidR="003732EF" w:rsidRPr="003732EF" w:rsidRDefault="003732EF" w:rsidP="003732EF">
            <w:pPr>
              <w:tabs>
                <w:tab w:val="left" w:pos="8640"/>
              </w:tabs>
              <w:spacing w:before="120" w:after="120"/>
              <w:ind w:firstLine="426"/>
              <w:jc w:val="center"/>
              <w:rPr>
                <w:b/>
                <w:spacing w:val="4"/>
                <w:kern w:val="16"/>
                <w:position w:val="2"/>
                <w:szCs w:val="20"/>
                <w:lang w:val="nl-NL"/>
              </w:rPr>
            </w:pPr>
            <w:r w:rsidRPr="003732EF">
              <w:rPr>
                <w:b/>
                <w:spacing w:val="4"/>
                <w:kern w:val="16"/>
                <w:position w:val="2"/>
                <w:szCs w:val="20"/>
                <w:lang w:val="nl-NL"/>
              </w:rPr>
              <w:t>Khá</w:t>
            </w:r>
          </w:p>
        </w:tc>
        <w:tc>
          <w:tcPr>
            <w:tcW w:w="2126" w:type="dxa"/>
            <w:shd w:val="clear" w:color="auto" w:fill="auto"/>
          </w:tcPr>
          <w:p w:rsidR="003732EF" w:rsidRPr="003732EF" w:rsidRDefault="003732EF" w:rsidP="003732EF">
            <w:pPr>
              <w:tabs>
                <w:tab w:val="left" w:pos="8640"/>
              </w:tabs>
              <w:spacing w:before="120" w:after="120"/>
              <w:ind w:firstLine="426"/>
              <w:jc w:val="center"/>
              <w:rPr>
                <w:b/>
                <w:spacing w:val="4"/>
                <w:kern w:val="16"/>
                <w:position w:val="2"/>
                <w:szCs w:val="20"/>
                <w:lang w:val="nl-NL"/>
              </w:rPr>
            </w:pPr>
            <w:r w:rsidRPr="003732EF">
              <w:rPr>
                <w:b/>
                <w:spacing w:val="4"/>
                <w:kern w:val="16"/>
                <w:position w:val="2"/>
                <w:szCs w:val="20"/>
                <w:lang w:val="nl-NL"/>
              </w:rPr>
              <w:t>Trung bình</w:t>
            </w:r>
          </w:p>
        </w:tc>
      </w:tr>
      <w:tr w:rsidR="003732EF" w:rsidRPr="003732EF" w:rsidTr="003C7194">
        <w:tc>
          <w:tcPr>
            <w:tcW w:w="2127" w:type="dxa"/>
            <w:shd w:val="clear" w:color="auto" w:fill="auto"/>
          </w:tcPr>
          <w:p w:rsidR="003732EF" w:rsidRPr="003732EF" w:rsidRDefault="003732EF" w:rsidP="003732EF">
            <w:pPr>
              <w:tabs>
                <w:tab w:val="left" w:pos="8640"/>
              </w:tabs>
              <w:spacing w:before="120" w:after="120"/>
              <w:ind w:left="-142" w:right="-108" w:firstLine="426"/>
              <w:jc w:val="center"/>
              <w:rPr>
                <w:spacing w:val="4"/>
                <w:kern w:val="16"/>
                <w:position w:val="2"/>
                <w:szCs w:val="20"/>
                <w:lang w:val="nl-NL"/>
              </w:rPr>
            </w:pPr>
            <w:r w:rsidRPr="003732EF">
              <w:rPr>
                <w:spacing w:val="4"/>
                <w:kern w:val="16"/>
                <w:position w:val="2"/>
                <w:szCs w:val="20"/>
                <w:lang w:val="nl-NL"/>
              </w:rPr>
              <w:t>2020-2021</w:t>
            </w:r>
          </w:p>
        </w:tc>
        <w:tc>
          <w:tcPr>
            <w:tcW w:w="2409" w:type="dxa"/>
            <w:shd w:val="clear" w:color="auto" w:fill="auto"/>
          </w:tcPr>
          <w:p w:rsidR="003732EF" w:rsidRPr="003732EF" w:rsidRDefault="003732EF" w:rsidP="003732EF">
            <w:pPr>
              <w:tabs>
                <w:tab w:val="left" w:pos="8640"/>
              </w:tabs>
              <w:spacing w:before="120" w:after="120"/>
              <w:ind w:left="-142" w:right="-108" w:firstLine="426"/>
              <w:jc w:val="center"/>
              <w:rPr>
                <w:spacing w:val="4"/>
                <w:kern w:val="16"/>
                <w:position w:val="2"/>
                <w:szCs w:val="20"/>
                <w:lang w:val="nl-NL"/>
              </w:rPr>
            </w:pPr>
            <w:r w:rsidRPr="003732EF">
              <w:rPr>
                <w:spacing w:val="4"/>
                <w:kern w:val="16"/>
                <w:position w:val="2"/>
                <w:szCs w:val="20"/>
                <w:lang w:val="nl-NL"/>
              </w:rPr>
              <w:t>17/46=37%</w:t>
            </w:r>
          </w:p>
        </w:tc>
        <w:tc>
          <w:tcPr>
            <w:tcW w:w="2410" w:type="dxa"/>
            <w:shd w:val="clear" w:color="auto" w:fill="auto"/>
          </w:tcPr>
          <w:p w:rsidR="003732EF" w:rsidRPr="003732EF" w:rsidRDefault="003732EF" w:rsidP="003732EF">
            <w:pPr>
              <w:tabs>
                <w:tab w:val="left" w:pos="8640"/>
              </w:tabs>
              <w:spacing w:before="120" w:after="120"/>
              <w:ind w:left="-142" w:right="-108" w:firstLine="426"/>
              <w:jc w:val="center"/>
              <w:rPr>
                <w:spacing w:val="4"/>
                <w:kern w:val="16"/>
                <w:position w:val="2"/>
                <w:szCs w:val="20"/>
                <w:lang w:val="nl-NL"/>
              </w:rPr>
            </w:pPr>
            <w:r w:rsidRPr="003732EF">
              <w:rPr>
                <w:spacing w:val="4"/>
                <w:kern w:val="16"/>
                <w:position w:val="2"/>
                <w:szCs w:val="20"/>
                <w:lang w:val="nl-NL"/>
              </w:rPr>
              <w:t>27/46=59%</w:t>
            </w:r>
          </w:p>
        </w:tc>
        <w:tc>
          <w:tcPr>
            <w:tcW w:w="2126" w:type="dxa"/>
            <w:shd w:val="clear" w:color="auto" w:fill="auto"/>
          </w:tcPr>
          <w:p w:rsidR="003732EF" w:rsidRPr="003732EF" w:rsidRDefault="003732EF" w:rsidP="003732EF">
            <w:pPr>
              <w:tabs>
                <w:tab w:val="left" w:pos="8640"/>
              </w:tabs>
              <w:spacing w:before="120" w:after="120"/>
              <w:ind w:left="-142" w:right="-108" w:firstLine="426"/>
              <w:jc w:val="center"/>
              <w:rPr>
                <w:spacing w:val="4"/>
                <w:kern w:val="16"/>
                <w:position w:val="2"/>
                <w:szCs w:val="20"/>
                <w:lang w:val="nl-NL"/>
              </w:rPr>
            </w:pPr>
            <w:r w:rsidRPr="003732EF">
              <w:rPr>
                <w:spacing w:val="4"/>
                <w:kern w:val="16"/>
                <w:position w:val="2"/>
                <w:szCs w:val="20"/>
                <w:lang w:val="nl-NL"/>
              </w:rPr>
              <w:t>2/46=4%</w:t>
            </w:r>
          </w:p>
        </w:tc>
      </w:tr>
    </w:tbl>
    <w:p w:rsidR="003732EF" w:rsidRPr="003732EF" w:rsidRDefault="003732EF" w:rsidP="003732EF">
      <w:pPr>
        <w:tabs>
          <w:tab w:val="num" w:pos="0"/>
        </w:tabs>
        <w:spacing w:before="120" w:after="120"/>
        <w:ind w:firstLine="560"/>
        <w:jc w:val="both"/>
        <w:rPr>
          <w:b/>
          <w:bCs/>
          <w:sz w:val="2"/>
          <w:lang w:val="nl-NL"/>
        </w:rPr>
      </w:pPr>
      <w:r>
        <w:rPr>
          <w:b/>
          <w:bCs/>
          <w:sz w:val="2"/>
          <w:lang w:val="nl-NL"/>
        </w:rPr>
        <w:tab/>
      </w:r>
    </w:p>
    <w:p w:rsidR="003732EF" w:rsidRPr="003732EF" w:rsidRDefault="003732EF" w:rsidP="003732EF">
      <w:pPr>
        <w:spacing w:before="120" w:after="120"/>
        <w:ind w:firstLine="720"/>
        <w:jc w:val="both"/>
        <w:rPr>
          <w:b/>
          <w:bCs/>
          <w:lang w:val="nl-NL"/>
        </w:rPr>
      </w:pPr>
      <w:r w:rsidRPr="003732EF">
        <w:rPr>
          <w:b/>
          <w:bCs/>
          <w:lang w:val="nl-NL"/>
        </w:rPr>
        <w:t>Kết quả xếp loại viên chức: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2410"/>
        <w:gridCol w:w="2126"/>
      </w:tblGrid>
      <w:tr w:rsidR="003732EF" w:rsidRPr="003732EF" w:rsidTr="003C7194">
        <w:tc>
          <w:tcPr>
            <w:tcW w:w="2127" w:type="dxa"/>
            <w:vAlign w:val="center"/>
          </w:tcPr>
          <w:p w:rsidR="003732EF" w:rsidRPr="003732EF" w:rsidRDefault="003732EF" w:rsidP="003732EF">
            <w:pPr>
              <w:spacing w:before="120" w:after="120"/>
              <w:jc w:val="center"/>
              <w:rPr>
                <w:b/>
                <w:lang w:val="nl-NL"/>
              </w:rPr>
            </w:pPr>
            <w:r w:rsidRPr="003732EF">
              <w:rPr>
                <w:b/>
                <w:lang w:val="nl-NL"/>
              </w:rPr>
              <w:t>N</w:t>
            </w:r>
            <w:r w:rsidRPr="003732EF">
              <w:rPr>
                <w:rFonts w:hint="eastAsia"/>
                <w:b/>
                <w:lang w:val="nl-NL"/>
              </w:rPr>
              <w:t>ă</w:t>
            </w:r>
            <w:r w:rsidRPr="003732EF">
              <w:rPr>
                <w:b/>
                <w:lang w:val="nl-NL"/>
              </w:rPr>
              <w:t>m học</w:t>
            </w:r>
          </w:p>
        </w:tc>
        <w:tc>
          <w:tcPr>
            <w:tcW w:w="2551" w:type="dxa"/>
            <w:vAlign w:val="center"/>
          </w:tcPr>
          <w:p w:rsidR="003732EF" w:rsidRPr="003732EF" w:rsidRDefault="003732EF" w:rsidP="003732EF">
            <w:pPr>
              <w:spacing w:before="120" w:after="120"/>
              <w:jc w:val="center"/>
              <w:rPr>
                <w:b/>
                <w:lang w:val="nl-NL"/>
              </w:rPr>
            </w:pPr>
            <w:r w:rsidRPr="003732EF">
              <w:rPr>
                <w:b/>
                <w:lang w:val="nl-NL"/>
              </w:rPr>
              <w:t>Hoàn thành xuất sắc nhiệm vụ</w:t>
            </w:r>
          </w:p>
        </w:tc>
        <w:tc>
          <w:tcPr>
            <w:tcW w:w="2410" w:type="dxa"/>
            <w:vAlign w:val="center"/>
          </w:tcPr>
          <w:p w:rsidR="003732EF" w:rsidRPr="003732EF" w:rsidRDefault="003732EF" w:rsidP="003732EF">
            <w:pPr>
              <w:spacing w:before="120" w:after="120"/>
              <w:jc w:val="center"/>
              <w:rPr>
                <w:b/>
                <w:lang w:val="nl-NL"/>
              </w:rPr>
            </w:pPr>
            <w:r w:rsidRPr="003732EF">
              <w:rPr>
                <w:b/>
                <w:lang w:val="nl-NL"/>
              </w:rPr>
              <w:t>Hoàn thành tốt nhiệm vụ</w:t>
            </w:r>
          </w:p>
        </w:tc>
        <w:tc>
          <w:tcPr>
            <w:tcW w:w="2126" w:type="dxa"/>
            <w:vAlign w:val="center"/>
          </w:tcPr>
          <w:p w:rsidR="003732EF" w:rsidRPr="003732EF" w:rsidRDefault="003732EF" w:rsidP="003732EF">
            <w:pPr>
              <w:spacing w:before="120" w:after="120"/>
              <w:jc w:val="center"/>
              <w:rPr>
                <w:b/>
                <w:lang w:val="nl-NL"/>
              </w:rPr>
            </w:pPr>
            <w:r w:rsidRPr="003732EF">
              <w:rPr>
                <w:b/>
                <w:lang w:val="nl-NL"/>
              </w:rPr>
              <w:t>Hoàn thành nhiệm vụ</w:t>
            </w:r>
          </w:p>
        </w:tc>
      </w:tr>
      <w:tr w:rsidR="003732EF" w:rsidRPr="003732EF" w:rsidTr="003C7194">
        <w:tc>
          <w:tcPr>
            <w:tcW w:w="2127" w:type="dxa"/>
            <w:vAlign w:val="center"/>
          </w:tcPr>
          <w:p w:rsidR="003732EF" w:rsidRPr="003732EF" w:rsidRDefault="003732EF" w:rsidP="003732EF">
            <w:pPr>
              <w:spacing w:before="120" w:after="120"/>
              <w:ind w:left="-108"/>
              <w:jc w:val="center"/>
              <w:rPr>
                <w:lang w:val="nl-NL"/>
              </w:rPr>
            </w:pPr>
            <w:r w:rsidRPr="003732EF">
              <w:rPr>
                <w:lang w:val="nl-NL"/>
              </w:rPr>
              <w:t>2020-2021</w:t>
            </w:r>
          </w:p>
        </w:tc>
        <w:tc>
          <w:tcPr>
            <w:tcW w:w="2551" w:type="dxa"/>
            <w:vAlign w:val="center"/>
          </w:tcPr>
          <w:p w:rsidR="003732EF" w:rsidRPr="003732EF" w:rsidRDefault="003732EF" w:rsidP="003732EF">
            <w:pPr>
              <w:spacing w:before="120" w:after="120"/>
              <w:ind w:left="-108"/>
              <w:jc w:val="center"/>
              <w:rPr>
                <w:lang w:val="nl-NL"/>
              </w:rPr>
            </w:pPr>
            <w:r w:rsidRPr="003732EF">
              <w:rPr>
                <w:lang w:val="nl-NL"/>
              </w:rPr>
              <w:t>21/53=40%</w:t>
            </w:r>
          </w:p>
        </w:tc>
        <w:tc>
          <w:tcPr>
            <w:tcW w:w="2410" w:type="dxa"/>
            <w:vAlign w:val="center"/>
          </w:tcPr>
          <w:p w:rsidR="003732EF" w:rsidRPr="003732EF" w:rsidRDefault="003732EF" w:rsidP="003732EF">
            <w:pPr>
              <w:spacing w:before="120" w:after="120"/>
              <w:ind w:left="-108" w:firstLine="39"/>
              <w:jc w:val="center"/>
              <w:rPr>
                <w:lang w:val="nl-NL"/>
              </w:rPr>
            </w:pPr>
            <w:r w:rsidRPr="003732EF">
              <w:rPr>
                <w:lang w:val="nl-NL"/>
              </w:rPr>
              <w:t>32/53=60%</w:t>
            </w:r>
          </w:p>
        </w:tc>
        <w:tc>
          <w:tcPr>
            <w:tcW w:w="2126" w:type="dxa"/>
            <w:vAlign w:val="center"/>
          </w:tcPr>
          <w:p w:rsidR="003732EF" w:rsidRPr="003732EF" w:rsidRDefault="003732EF" w:rsidP="003732EF">
            <w:pPr>
              <w:spacing w:before="120" w:after="120"/>
              <w:ind w:left="-108" w:firstLine="39"/>
              <w:jc w:val="center"/>
              <w:rPr>
                <w:lang w:val="nl-NL"/>
              </w:rPr>
            </w:pPr>
            <w:r w:rsidRPr="003732EF">
              <w:rPr>
                <w:lang w:val="nl-NL"/>
              </w:rPr>
              <w:t>0</w:t>
            </w:r>
          </w:p>
        </w:tc>
      </w:tr>
    </w:tbl>
    <w:p w:rsidR="003732EF" w:rsidRPr="003732EF" w:rsidRDefault="003732EF" w:rsidP="003732EF">
      <w:pPr>
        <w:spacing w:before="120" w:after="120"/>
        <w:ind w:firstLine="567"/>
        <w:rPr>
          <w:b/>
          <w:bCs/>
          <w:lang w:val="nl-NL" w:eastAsia="x-none"/>
        </w:rPr>
      </w:pPr>
      <w:r w:rsidRPr="003732EF">
        <w:rPr>
          <w:b/>
          <w:bCs/>
          <w:lang w:val="nl-NL" w:eastAsia="x-none"/>
        </w:rPr>
        <w:t>Xếp loại giáo viên, Hiệu trưởng, Phó Hiệu trưởng theo Chuẩn: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410"/>
        <w:gridCol w:w="2410"/>
        <w:gridCol w:w="2268"/>
      </w:tblGrid>
      <w:tr w:rsidR="003732EF" w:rsidRPr="003732EF" w:rsidTr="003C7194">
        <w:tc>
          <w:tcPr>
            <w:tcW w:w="2126" w:type="dxa"/>
            <w:vAlign w:val="center"/>
          </w:tcPr>
          <w:p w:rsidR="003732EF" w:rsidRPr="003732EF" w:rsidRDefault="003732EF" w:rsidP="003732EF">
            <w:pPr>
              <w:spacing w:before="120" w:after="120"/>
              <w:jc w:val="center"/>
              <w:rPr>
                <w:b/>
                <w:lang w:val="nl-NL"/>
              </w:rPr>
            </w:pPr>
            <w:r w:rsidRPr="003732EF">
              <w:rPr>
                <w:b/>
                <w:lang w:val="nl-NL"/>
              </w:rPr>
              <w:t>N</w:t>
            </w:r>
            <w:r w:rsidRPr="003732EF">
              <w:rPr>
                <w:rFonts w:hint="eastAsia"/>
                <w:b/>
                <w:lang w:val="nl-NL"/>
              </w:rPr>
              <w:t>ă</w:t>
            </w:r>
            <w:r w:rsidRPr="003732EF">
              <w:rPr>
                <w:b/>
                <w:lang w:val="nl-NL"/>
              </w:rPr>
              <w:t>m học</w:t>
            </w:r>
          </w:p>
        </w:tc>
        <w:tc>
          <w:tcPr>
            <w:tcW w:w="2410" w:type="dxa"/>
            <w:vAlign w:val="center"/>
          </w:tcPr>
          <w:p w:rsidR="003732EF" w:rsidRPr="003732EF" w:rsidRDefault="003732EF" w:rsidP="003732EF">
            <w:pPr>
              <w:spacing w:before="120" w:after="120"/>
              <w:jc w:val="center"/>
              <w:rPr>
                <w:b/>
                <w:lang w:val="nl-NL"/>
              </w:rPr>
            </w:pPr>
            <w:r w:rsidRPr="003732EF">
              <w:rPr>
                <w:b/>
                <w:lang w:val="nl-NL"/>
              </w:rPr>
              <w:t xml:space="preserve">Tốt </w:t>
            </w:r>
          </w:p>
        </w:tc>
        <w:tc>
          <w:tcPr>
            <w:tcW w:w="2410" w:type="dxa"/>
            <w:vAlign w:val="center"/>
          </w:tcPr>
          <w:p w:rsidR="003732EF" w:rsidRPr="003732EF" w:rsidRDefault="003732EF" w:rsidP="003732EF">
            <w:pPr>
              <w:spacing w:before="120" w:after="120"/>
              <w:jc w:val="center"/>
              <w:rPr>
                <w:b/>
                <w:lang w:val="nl-NL"/>
              </w:rPr>
            </w:pPr>
            <w:r w:rsidRPr="003732EF">
              <w:rPr>
                <w:b/>
                <w:lang w:val="nl-NL"/>
              </w:rPr>
              <w:t>Khá</w:t>
            </w:r>
          </w:p>
        </w:tc>
        <w:tc>
          <w:tcPr>
            <w:tcW w:w="2268" w:type="dxa"/>
            <w:vAlign w:val="center"/>
          </w:tcPr>
          <w:p w:rsidR="003732EF" w:rsidRPr="003732EF" w:rsidRDefault="003732EF" w:rsidP="003732EF">
            <w:pPr>
              <w:spacing w:before="120" w:after="120"/>
              <w:jc w:val="center"/>
              <w:rPr>
                <w:b/>
                <w:lang w:val="nl-NL"/>
              </w:rPr>
            </w:pPr>
            <w:r w:rsidRPr="003732EF">
              <w:rPr>
                <w:b/>
                <w:lang w:val="nl-NL"/>
              </w:rPr>
              <w:t>Đạt</w:t>
            </w:r>
          </w:p>
        </w:tc>
      </w:tr>
      <w:tr w:rsidR="003732EF" w:rsidRPr="003732EF" w:rsidTr="003C7194">
        <w:tc>
          <w:tcPr>
            <w:tcW w:w="2126" w:type="dxa"/>
            <w:vAlign w:val="center"/>
          </w:tcPr>
          <w:p w:rsidR="003732EF" w:rsidRPr="003732EF" w:rsidRDefault="003732EF" w:rsidP="003732EF">
            <w:pPr>
              <w:spacing w:before="120" w:after="120"/>
              <w:jc w:val="center"/>
              <w:rPr>
                <w:lang w:val="nl-NL"/>
              </w:rPr>
            </w:pPr>
            <w:r w:rsidRPr="003732EF">
              <w:rPr>
                <w:lang w:val="nl-NL"/>
              </w:rPr>
              <w:t>2020-2021</w:t>
            </w:r>
          </w:p>
        </w:tc>
        <w:tc>
          <w:tcPr>
            <w:tcW w:w="2410" w:type="dxa"/>
            <w:vAlign w:val="center"/>
          </w:tcPr>
          <w:p w:rsidR="003732EF" w:rsidRPr="003732EF" w:rsidRDefault="003732EF" w:rsidP="003732EF">
            <w:pPr>
              <w:spacing w:before="120" w:after="120"/>
              <w:jc w:val="center"/>
              <w:rPr>
                <w:lang w:val="nl-NL"/>
              </w:rPr>
            </w:pPr>
            <w:r w:rsidRPr="003732EF">
              <w:rPr>
                <w:lang w:val="nl-NL"/>
              </w:rPr>
              <w:t>41/50=82%</w:t>
            </w:r>
          </w:p>
        </w:tc>
        <w:tc>
          <w:tcPr>
            <w:tcW w:w="2410" w:type="dxa"/>
            <w:vAlign w:val="center"/>
          </w:tcPr>
          <w:p w:rsidR="003732EF" w:rsidRPr="003732EF" w:rsidRDefault="003732EF" w:rsidP="003732EF">
            <w:pPr>
              <w:spacing w:before="120" w:after="120"/>
              <w:ind w:left="-39" w:firstLine="39"/>
              <w:jc w:val="center"/>
              <w:rPr>
                <w:lang w:val="nl-NL"/>
              </w:rPr>
            </w:pPr>
            <w:r w:rsidRPr="003732EF">
              <w:rPr>
                <w:lang w:val="nl-NL"/>
              </w:rPr>
              <w:t>9/50=18%</w:t>
            </w:r>
          </w:p>
        </w:tc>
        <w:tc>
          <w:tcPr>
            <w:tcW w:w="2268" w:type="dxa"/>
            <w:vAlign w:val="center"/>
          </w:tcPr>
          <w:p w:rsidR="003732EF" w:rsidRPr="003732EF" w:rsidRDefault="003732EF" w:rsidP="003732EF">
            <w:pPr>
              <w:spacing w:before="120" w:after="120"/>
              <w:ind w:left="-39" w:firstLine="39"/>
              <w:jc w:val="center"/>
              <w:rPr>
                <w:lang w:val="nl-NL"/>
              </w:rPr>
            </w:pPr>
            <w:r w:rsidRPr="003732EF">
              <w:rPr>
                <w:lang w:val="nl-NL"/>
              </w:rPr>
              <w:t>0</w:t>
            </w:r>
          </w:p>
        </w:tc>
      </w:tr>
    </w:tbl>
    <w:p w:rsidR="00D021C9" w:rsidRDefault="00D021C9" w:rsidP="003732EF">
      <w:pPr>
        <w:tabs>
          <w:tab w:val="num" w:pos="0"/>
        </w:tabs>
        <w:spacing w:before="120" w:after="120"/>
        <w:ind w:firstLine="567"/>
        <w:jc w:val="both"/>
        <w:rPr>
          <w:b/>
          <w:bCs/>
          <w:lang w:val="nl-NL"/>
        </w:rPr>
      </w:pPr>
    </w:p>
    <w:p w:rsidR="00D021C9" w:rsidRDefault="00D021C9" w:rsidP="003732EF">
      <w:pPr>
        <w:tabs>
          <w:tab w:val="num" w:pos="0"/>
        </w:tabs>
        <w:spacing w:before="120" w:after="120"/>
        <w:ind w:firstLine="567"/>
        <w:jc w:val="both"/>
        <w:rPr>
          <w:b/>
          <w:bCs/>
          <w:lang w:val="nl-NL"/>
        </w:rPr>
      </w:pPr>
    </w:p>
    <w:p w:rsidR="003732EF" w:rsidRPr="00D021C9" w:rsidRDefault="003732EF" w:rsidP="003732EF">
      <w:pPr>
        <w:tabs>
          <w:tab w:val="num" w:pos="0"/>
        </w:tabs>
        <w:spacing w:before="120" w:after="120"/>
        <w:ind w:firstLine="567"/>
        <w:jc w:val="both"/>
        <w:rPr>
          <w:b/>
          <w:bCs/>
          <w:lang w:val="nl-NL"/>
        </w:rPr>
      </w:pPr>
      <w:r w:rsidRPr="00D021C9">
        <w:rPr>
          <w:b/>
          <w:bCs/>
          <w:lang w:val="nl-NL"/>
        </w:rPr>
        <w:lastRenderedPageBreak/>
        <w:t>Kết quả thi đua:</w:t>
      </w:r>
    </w:p>
    <w:p w:rsidR="00EA336C" w:rsidRPr="00896730" w:rsidRDefault="00EA336C" w:rsidP="00EA336C">
      <w:pPr>
        <w:tabs>
          <w:tab w:val="left" w:pos="5400"/>
        </w:tabs>
        <w:spacing w:before="120" w:after="120"/>
        <w:ind w:firstLine="567"/>
        <w:rPr>
          <w:b/>
          <w:lang w:val="nl-NL"/>
        </w:rPr>
      </w:pPr>
      <w:r w:rsidRPr="00896730">
        <w:rPr>
          <w:b/>
          <w:lang w:val="nl-NL"/>
        </w:rPr>
        <w:t>* Cá nhân</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850"/>
        <w:gridCol w:w="1305"/>
        <w:gridCol w:w="1276"/>
        <w:gridCol w:w="1672"/>
        <w:gridCol w:w="1531"/>
        <w:gridCol w:w="1701"/>
      </w:tblGrid>
      <w:tr w:rsidR="00EA336C" w:rsidRPr="00D021C9" w:rsidTr="003C12B2">
        <w:trPr>
          <w:trHeight w:val="481"/>
        </w:trPr>
        <w:tc>
          <w:tcPr>
            <w:tcW w:w="1447" w:type="dxa"/>
            <w:tcBorders>
              <w:bottom w:val="single" w:sz="4" w:space="0" w:color="auto"/>
            </w:tcBorders>
            <w:vAlign w:val="center"/>
          </w:tcPr>
          <w:p w:rsidR="00EA336C" w:rsidRPr="00D021C9" w:rsidRDefault="00EA336C" w:rsidP="003732EF">
            <w:pPr>
              <w:spacing w:before="0" w:after="0"/>
              <w:jc w:val="center"/>
              <w:rPr>
                <w:b/>
                <w:sz w:val="24"/>
                <w:szCs w:val="24"/>
                <w:lang w:val="nl-NL"/>
              </w:rPr>
            </w:pPr>
            <w:r w:rsidRPr="00D021C9">
              <w:rPr>
                <w:b/>
                <w:sz w:val="24"/>
                <w:szCs w:val="24"/>
                <w:lang w:val="nl-NL"/>
              </w:rPr>
              <w:t>Năm học</w:t>
            </w:r>
          </w:p>
        </w:tc>
        <w:tc>
          <w:tcPr>
            <w:tcW w:w="850" w:type="dxa"/>
            <w:tcBorders>
              <w:bottom w:val="single" w:sz="4" w:space="0" w:color="auto"/>
            </w:tcBorders>
            <w:vAlign w:val="center"/>
          </w:tcPr>
          <w:p w:rsidR="00EA336C" w:rsidRPr="00D021C9" w:rsidRDefault="00EA336C" w:rsidP="003732EF">
            <w:pPr>
              <w:spacing w:before="0" w:after="0"/>
              <w:jc w:val="center"/>
              <w:rPr>
                <w:b/>
                <w:sz w:val="24"/>
                <w:szCs w:val="24"/>
                <w:lang w:val="nl-NL"/>
              </w:rPr>
            </w:pPr>
            <w:r w:rsidRPr="00D021C9">
              <w:rPr>
                <w:b/>
                <w:sz w:val="24"/>
                <w:szCs w:val="24"/>
                <w:lang w:val="nl-NL"/>
              </w:rPr>
              <w:t>TPTG TP</w:t>
            </w:r>
          </w:p>
        </w:tc>
        <w:tc>
          <w:tcPr>
            <w:tcW w:w="1305" w:type="dxa"/>
            <w:tcBorders>
              <w:bottom w:val="single" w:sz="4" w:space="0" w:color="auto"/>
            </w:tcBorders>
            <w:vAlign w:val="center"/>
          </w:tcPr>
          <w:p w:rsidR="00EA336C" w:rsidRPr="00D021C9" w:rsidRDefault="00EA336C" w:rsidP="003732EF">
            <w:pPr>
              <w:spacing w:before="0" w:after="0"/>
              <w:jc w:val="center"/>
              <w:rPr>
                <w:b/>
                <w:sz w:val="24"/>
                <w:szCs w:val="24"/>
                <w:lang w:val="nl-NL"/>
              </w:rPr>
            </w:pPr>
            <w:r w:rsidRPr="00D021C9">
              <w:rPr>
                <w:b/>
                <w:sz w:val="24"/>
                <w:szCs w:val="24"/>
                <w:lang w:val="nl-NL"/>
              </w:rPr>
              <w:t>GVCNG</w:t>
            </w:r>
          </w:p>
          <w:p w:rsidR="00EA336C" w:rsidRPr="00D021C9" w:rsidRDefault="00EA336C" w:rsidP="003732EF">
            <w:pPr>
              <w:spacing w:before="0" w:after="0"/>
              <w:jc w:val="center"/>
              <w:rPr>
                <w:b/>
                <w:sz w:val="24"/>
                <w:szCs w:val="24"/>
                <w:lang w:val="nl-NL"/>
              </w:rPr>
            </w:pPr>
            <w:r w:rsidRPr="00D021C9">
              <w:rPr>
                <w:b/>
                <w:sz w:val="24"/>
                <w:szCs w:val="24"/>
                <w:lang w:val="nl-NL"/>
              </w:rPr>
              <w:t>TP</w:t>
            </w:r>
          </w:p>
        </w:tc>
        <w:tc>
          <w:tcPr>
            <w:tcW w:w="1276" w:type="dxa"/>
            <w:tcBorders>
              <w:bottom w:val="single" w:sz="4" w:space="0" w:color="auto"/>
            </w:tcBorders>
            <w:vAlign w:val="center"/>
          </w:tcPr>
          <w:p w:rsidR="00EA336C" w:rsidRPr="00D021C9" w:rsidRDefault="00EA336C" w:rsidP="003732EF">
            <w:pPr>
              <w:spacing w:before="0" w:after="0"/>
              <w:jc w:val="center"/>
              <w:rPr>
                <w:b/>
                <w:sz w:val="24"/>
                <w:szCs w:val="24"/>
                <w:lang w:val="nl-NL"/>
              </w:rPr>
            </w:pPr>
            <w:r w:rsidRPr="00D021C9">
              <w:rPr>
                <w:b/>
                <w:sz w:val="24"/>
                <w:szCs w:val="24"/>
                <w:lang w:val="nl-NL"/>
              </w:rPr>
              <w:t>GVG         Tỉnh</w:t>
            </w:r>
          </w:p>
        </w:tc>
        <w:tc>
          <w:tcPr>
            <w:tcW w:w="1672" w:type="dxa"/>
            <w:tcBorders>
              <w:bottom w:val="single" w:sz="4" w:space="0" w:color="auto"/>
            </w:tcBorders>
            <w:vAlign w:val="center"/>
          </w:tcPr>
          <w:p w:rsidR="00EA336C" w:rsidRPr="00D021C9" w:rsidRDefault="00EA336C" w:rsidP="00EA336C">
            <w:pPr>
              <w:spacing w:before="0" w:after="0"/>
              <w:jc w:val="center"/>
              <w:rPr>
                <w:b/>
                <w:sz w:val="24"/>
                <w:szCs w:val="24"/>
                <w:lang w:val="nl-NL"/>
              </w:rPr>
            </w:pPr>
            <w:r w:rsidRPr="00D021C9">
              <w:rPr>
                <w:b/>
                <w:sz w:val="24"/>
                <w:szCs w:val="24"/>
                <w:lang w:val="nl-NL"/>
              </w:rPr>
              <w:t>LĐTT</w:t>
            </w:r>
          </w:p>
        </w:tc>
        <w:tc>
          <w:tcPr>
            <w:tcW w:w="1531" w:type="dxa"/>
            <w:tcBorders>
              <w:bottom w:val="single" w:sz="4" w:space="0" w:color="auto"/>
            </w:tcBorders>
            <w:vAlign w:val="center"/>
          </w:tcPr>
          <w:p w:rsidR="00EA336C" w:rsidRPr="00D021C9" w:rsidRDefault="00EA336C" w:rsidP="003732EF">
            <w:pPr>
              <w:spacing w:before="0" w:after="0"/>
              <w:jc w:val="center"/>
              <w:rPr>
                <w:b/>
                <w:sz w:val="24"/>
                <w:szCs w:val="24"/>
                <w:lang w:val="nl-NL"/>
              </w:rPr>
            </w:pPr>
            <w:r w:rsidRPr="00D021C9">
              <w:rPr>
                <w:b/>
                <w:sz w:val="24"/>
                <w:szCs w:val="24"/>
                <w:lang w:val="nl-NL"/>
              </w:rPr>
              <w:t>CSTĐCS</w:t>
            </w:r>
          </w:p>
        </w:tc>
        <w:tc>
          <w:tcPr>
            <w:tcW w:w="1701" w:type="dxa"/>
            <w:tcBorders>
              <w:bottom w:val="single" w:sz="4" w:space="0" w:color="auto"/>
            </w:tcBorders>
            <w:vAlign w:val="center"/>
          </w:tcPr>
          <w:p w:rsidR="00EA336C" w:rsidRPr="00D021C9" w:rsidRDefault="00EA336C" w:rsidP="003732EF">
            <w:pPr>
              <w:spacing w:before="0" w:after="0"/>
              <w:jc w:val="center"/>
              <w:rPr>
                <w:b/>
                <w:sz w:val="24"/>
                <w:szCs w:val="24"/>
                <w:lang w:val="nl-NL"/>
              </w:rPr>
            </w:pPr>
            <w:r w:rsidRPr="00D021C9">
              <w:rPr>
                <w:b/>
                <w:sz w:val="24"/>
                <w:szCs w:val="24"/>
                <w:lang w:val="nl-NL"/>
              </w:rPr>
              <w:t>Giấy khen</w:t>
            </w:r>
          </w:p>
        </w:tc>
      </w:tr>
      <w:tr w:rsidR="00EA336C" w:rsidRPr="00D021C9" w:rsidTr="003C12B2">
        <w:tc>
          <w:tcPr>
            <w:tcW w:w="1447" w:type="dxa"/>
            <w:tcBorders>
              <w:bottom w:val="single" w:sz="4" w:space="0" w:color="auto"/>
            </w:tcBorders>
            <w:vAlign w:val="center"/>
          </w:tcPr>
          <w:p w:rsidR="00EA336C" w:rsidRPr="00D021C9" w:rsidRDefault="00EA336C" w:rsidP="003732EF">
            <w:pPr>
              <w:jc w:val="center"/>
              <w:rPr>
                <w:lang w:val="nl-NL"/>
              </w:rPr>
            </w:pPr>
            <w:r w:rsidRPr="00D021C9">
              <w:rPr>
                <w:lang w:val="nl-NL"/>
              </w:rPr>
              <w:t>2020-2021</w:t>
            </w:r>
          </w:p>
        </w:tc>
        <w:tc>
          <w:tcPr>
            <w:tcW w:w="850" w:type="dxa"/>
            <w:tcBorders>
              <w:bottom w:val="single" w:sz="4" w:space="0" w:color="auto"/>
            </w:tcBorders>
            <w:vAlign w:val="center"/>
          </w:tcPr>
          <w:p w:rsidR="00EA336C" w:rsidRPr="00D021C9" w:rsidRDefault="00EA336C" w:rsidP="003732EF">
            <w:pPr>
              <w:ind w:left="-39" w:firstLine="39"/>
              <w:jc w:val="center"/>
              <w:rPr>
                <w:lang w:val="nl-NL"/>
              </w:rPr>
            </w:pPr>
            <w:r w:rsidRPr="00D021C9">
              <w:rPr>
                <w:lang w:val="nl-NL"/>
              </w:rPr>
              <w:t>01</w:t>
            </w:r>
          </w:p>
        </w:tc>
        <w:tc>
          <w:tcPr>
            <w:tcW w:w="1305" w:type="dxa"/>
            <w:tcBorders>
              <w:bottom w:val="single" w:sz="4" w:space="0" w:color="auto"/>
            </w:tcBorders>
            <w:vAlign w:val="center"/>
          </w:tcPr>
          <w:p w:rsidR="00062E47" w:rsidRDefault="00EA336C" w:rsidP="003732EF">
            <w:pPr>
              <w:ind w:left="-39" w:firstLine="39"/>
              <w:jc w:val="center"/>
              <w:rPr>
                <w:lang w:val="nl-NL"/>
              </w:rPr>
            </w:pPr>
            <w:r w:rsidRPr="00D021C9">
              <w:rPr>
                <w:lang w:val="nl-NL"/>
              </w:rPr>
              <w:t>5/46=</w:t>
            </w:r>
          </w:p>
          <w:p w:rsidR="00EA336C" w:rsidRPr="00D021C9" w:rsidRDefault="00EA336C" w:rsidP="003732EF">
            <w:pPr>
              <w:ind w:left="-39" w:firstLine="39"/>
              <w:jc w:val="center"/>
              <w:rPr>
                <w:lang w:val="nl-NL"/>
              </w:rPr>
            </w:pPr>
            <w:r w:rsidRPr="00D021C9">
              <w:rPr>
                <w:lang w:val="nl-NL"/>
              </w:rPr>
              <w:t>11%</w:t>
            </w:r>
          </w:p>
        </w:tc>
        <w:tc>
          <w:tcPr>
            <w:tcW w:w="1276" w:type="dxa"/>
            <w:tcBorders>
              <w:bottom w:val="single" w:sz="4" w:space="0" w:color="auto"/>
            </w:tcBorders>
            <w:vAlign w:val="center"/>
          </w:tcPr>
          <w:p w:rsidR="00EA336C" w:rsidRPr="00D021C9" w:rsidRDefault="00EA336C" w:rsidP="003732EF">
            <w:pPr>
              <w:ind w:left="-39" w:firstLine="39"/>
              <w:jc w:val="center"/>
              <w:rPr>
                <w:lang w:val="nl-NL"/>
              </w:rPr>
            </w:pPr>
            <w:r w:rsidRPr="00D021C9">
              <w:rPr>
                <w:lang w:val="nl-NL"/>
              </w:rPr>
              <w:t>3/46= 7%</w:t>
            </w:r>
          </w:p>
        </w:tc>
        <w:tc>
          <w:tcPr>
            <w:tcW w:w="1672" w:type="dxa"/>
            <w:tcBorders>
              <w:bottom w:val="single" w:sz="4" w:space="0" w:color="auto"/>
            </w:tcBorders>
            <w:vAlign w:val="center"/>
          </w:tcPr>
          <w:p w:rsidR="00062E47" w:rsidRDefault="00EA336C" w:rsidP="003732EF">
            <w:pPr>
              <w:ind w:left="-39" w:firstLine="39"/>
              <w:jc w:val="center"/>
              <w:rPr>
                <w:spacing w:val="-6"/>
                <w:lang w:val="nl-NL"/>
              </w:rPr>
            </w:pPr>
            <w:r w:rsidRPr="00D021C9">
              <w:rPr>
                <w:spacing w:val="-6"/>
                <w:lang w:val="nl-NL"/>
              </w:rPr>
              <w:t xml:space="preserve">53/53= </w:t>
            </w:r>
          </w:p>
          <w:p w:rsidR="00EA336C" w:rsidRPr="00D021C9" w:rsidRDefault="00EA336C" w:rsidP="003732EF">
            <w:pPr>
              <w:ind w:left="-39" w:firstLine="39"/>
              <w:jc w:val="center"/>
              <w:rPr>
                <w:spacing w:val="-6"/>
                <w:lang w:val="nl-NL"/>
              </w:rPr>
            </w:pPr>
            <w:r w:rsidRPr="00D021C9">
              <w:rPr>
                <w:spacing w:val="-6"/>
                <w:lang w:val="nl-NL"/>
              </w:rPr>
              <w:t>100%</w:t>
            </w:r>
          </w:p>
        </w:tc>
        <w:tc>
          <w:tcPr>
            <w:tcW w:w="1531" w:type="dxa"/>
            <w:tcBorders>
              <w:bottom w:val="single" w:sz="4" w:space="0" w:color="auto"/>
            </w:tcBorders>
            <w:vAlign w:val="center"/>
          </w:tcPr>
          <w:p w:rsidR="00EA336C" w:rsidRPr="00D021C9" w:rsidRDefault="00EA336C" w:rsidP="003732EF">
            <w:pPr>
              <w:jc w:val="center"/>
              <w:rPr>
                <w:spacing w:val="-6"/>
                <w:lang w:val="nl-NL"/>
              </w:rPr>
            </w:pPr>
            <w:r w:rsidRPr="00D021C9">
              <w:rPr>
                <w:spacing w:val="-6"/>
                <w:lang w:val="nl-NL"/>
              </w:rPr>
              <w:t>08/53= 15%</w:t>
            </w:r>
          </w:p>
        </w:tc>
        <w:tc>
          <w:tcPr>
            <w:tcW w:w="1701" w:type="dxa"/>
            <w:tcBorders>
              <w:bottom w:val="single" w:sz="4" w:space="0" w:color="auto"/>
            </w:tcBorders>
            <w:vAlign w:val="center"/>
          </w:tcPr>
          <w:p w:rsidR="00EA336C" w:rsidRPr="00D021C9" w:rsidRDefault="00EA336C" w:rsidP="003732EF">
            <w:pPr>
              <w:ind w:left="-39" w:firstLine="39"/>
              <w:jc w:val="center"/>
              <w:rPr>
                <w:lang w:val="nl-NL"/>
              </w:rPr>
            </w:pPr>
            <w:r w:rsidRPr="00D021C9">
              <w:rPr>
                <w:lang w:val="nl-NL"/>
              </w:rPr>
              <w:t>05 GKUBTP</w:t>
            </w:r>
          </w:p>
          <w:p w:rsidR="00EA336C" w:rsidRPr="00D021C9" w:rsidRDefault="00EA336C" w:rsidP="003732EF">
            <w:pPr>
              <w:ind w:left="-39" w:firstLine="39"/>
              <w:jc w:val="center"/>
              <w:rPr>
                <w:lang w:val="nl-NL"/>
              </w:rPr>
            </w:pPr>
            <w:r w:rsidRPr="00D021C9">
              <w:rPr>
                <w:lang w:val="nl-NL"/>
              </w:rPr>
              <w:t>01 GKSGD</w:t>
            </w:r>
          </w:p>
        </w:tc>
      </w:tr>
    </w:tbl>
    <w:p w:rsidR="00C74D75" w:rsidRPr="00D021C9" w:rsidRDefault="00C74D75" w:rsidP="00EA336C">
      <w:pPr>
        <w:tabs>
          <w:tab w:val="left" w:pos="5400"/>
        </w:tabs>
        <w:spacing w:before="120" w:after="120"/>
        <w:ind w:firstLine="567"/>
        <w:jc w:val="both"/>
        <w:rPr>
          <w:b/>
          <w:bCs/>
          <w:iCs/>
          <w:lang w:val="nl-NL"/>
        </w:rPr>
      </w:pPr>
      <w:r w:rsidRPr="00D021C9">
        <w:rPr>
          <w:b/>
          <w:bCs/>
          <w:iCs/>
          <w:lang w:val="nl-NL"/>
        </w:rPr>
        <w:t xml:space="preserve">* Tập thể </w:t>
      </w:r>
    </w:p>
    <w:p w:rsidR="00C74D75" w:rsidRPr="00D021C9" w:rsidRDefault="00C74D75" w:rsidP="00C74D75">
      <w:pPr>
        <w:tabs>
          <w:tab w:val="left" w:pos="5400"/>
        </w:tabs>
        <w:spacing w:before="120" w:after="120"/>
        <w:ind w:firstLine="536"/>
        <w:jc w:val="both"/>
        <w:rPr>
          <w:bCs/>
          <w:iCs/>
          <w:lang w:val="nl-NL"/>
        </w:rPr>
      </w:pPr>
      <w:r w:rsidRPr="00D021C9">
        <w:rPr>
          <w:bCs/>
          <w:iCs/>
          <w:lang w:val="nl-NL"/>
        </w:rPr>
        <w:t>- Đạt Cơ quan văn hoá năm 20</w:t>
      </w:r>
      <w:r w:rsidR="00EA336C" w:rsidRPr="00D021C9">
        <w:rPr>
          <w:bCs/>
          <w:iCs/>
          <w:lang w:val="nl-NL"/>
        </w:rPr>
        <w:t>20. Được UBND TP tặng Giấy khen</w:t>
      </w:r>
      <w:r w:rsidRPr="00D021C9">
        <w:rPr>
          <w:bCs/>
          <w:iCs/>
          <w:lang w:val="nl-NL"/>
        </w:rPr>
        <w:t>.</w:t>
      </w:r>
    </w:p>
    <w:p w:rsidR="00EA336C" w:rsidRPr="00D021C9" w:rsidRDefault="00C74D75" w:rsidP="00C74D75">
      <w:pPr>
        <w:tabs>
          <w:tab w:val="left" w:pos="5400"/>
        </w:tabs>
        <w:spacing w:before="120" w:after="120"/>
        <w:ind w:firstLine="536"/>
        <w:jc w:val="both"/>
        <w:rPr>
          <w:bCs/>
          <w:iCs/>
          <w:lang w:val="nl-NL"/>
        </w:rPr>
      </w:pPr>
      <w:r w:rsidRPr="00D021C9">
        <w:rPr>
          <w:bCs/>
          <w:iCs/>
          <w:lang w:val="nl-NL"/>
        </w:rPr>
        <w:t xml:space="preserve">- </w:t>
      </w:r>
      <w:r w:rsidR="007F3DC2" w:rsidRPr="00D021C9">
        <w:rPr>
          <w:bCs/>
          <w:iCs/>
          <w:lang w:val="nl-NL"/>
        </w:rPr>
        <w:t>Đạt</w:t>
      </w:r>
      <w:r w:rsidRPr="00D021C9">
        <w:rPr>
          <w:bCs/>
          <w:iCs/>
          <w:lang w:val="nl-NL"/>
        </w:rPr>
        <w:t xml:space="preserve"> Tập thể Lao động Xuất sắc</w:t>
      </w:r>
      <w:r w:rsidR="007F3DC2" w:rsidRPr="00D021C9">
        <w:rPr>
          <w:bCs/>
          <w:iCs/>
          <w:lang w:val="nl-NL"/>
        </w:rPr>
        <w:t>.</w:t>
      </w:r>
      <w:r w:rsidRPr="00D021C9">
        <w:rPr>
          <w:bCs/>
          <w:iCs/>
          <w:lang w:val="nl-NL"/>
        </w:rPr>
        <w:t xml:space="preserve"> </w:t>
      </w:r>
      <w:r w:rsidR="00EA336C" w:rsidRPr="00D021C9">
        <w:rPr>
          <w:bCs/>
          <w:iCs/>
          <w:lang w:val="nl-NL"/>
        </w:rPr>
        <w:t>Được UBND Tỉnh tặng Bằng khen.</w:t>
      </w:r>
    </w:p>
    <w:p w:rsidR="004C1BBB" w:rsidRPr="00D021C9" w:rsidRDefault="004C1BBB" w:rsidP="00C74D75">
      <w:pPr>
        <w:tabs>
          <w:tab w:val="left" w:pos="5400"/>
        </w:tabs>
        <w:spacing w:before="120" w:after="120"/>
        <w:ind w:firstLine="536"/>
        <w:jc w:val="both"/>
        <w:rPr>
          <w:bCs/>
          <w:iCs/>
          <w:lang w:val="nl-NL"/>
        </w:rPr>
      </w:pPr>
      <w:r w:rsidRPr="00D021C9">
        <w:rPr>
          <w:bCs/>
          <w:iCs/>
          <w:lang w:val="nl-NL"/>
        </w:rPr>
        <w:t xml:space="preserve">- Chi bộ </w:t>
      </w:r>
      <w:r w:rsidR="00EA336C" w:rsidRPr="00D021C9">
        <w:rPr>
          <w:bCs/>
          <w:iCs/>
          <w:lang w:val="nl-NL"/>
        </w:rPr>
        <w:t>đạt HTXSNV, Đảng ủy phường tặng Giấy khen năm 2020.</w:t>
      </w:r>
    </w:p>
    <w:p w:rsidR="00C74D75" w:rsidRPr="00D021C9" w:rsidRDefault="00C74D75" w:rsidP="00C74D75">
      <w:pPr>
        <w:tabs>
          <w:tab w:val="left" w:pos="5400"/>
        </w:tabs>
        <w:spacing w:before="120" w:after="120"/>
        <w:ind w:firstLine="536"/>
        <w:jc w:val="both"/>
        <w:rPr>
          <w:bCs/>
          <w:iCs/>
          <w:lang w:val="nl-NL"/>
        </w:rPr>
      </w:pPr>
      <w:r w:rsidRPr="00D021C9">
        <w:rPr>
          <w:bCs/>
          <w:iCs/>
          <w:lang w:val="nl-NL"/>
        </w:rPr>
        <w:t>- Công đoàn</w:t>
      </w:r>
      <w:r w:rsidR="00EA336C" w:rsidRPr="00D021C9">
        <w:rPr>
          <w:bCs/>
          <w:iCs/>
          <w:lang w:val="nl-NL"/>
        </w:rPr>
        <w:t xml:space="preserve"> đạt vững mạnh xuất sắc, được Liên đoàn Lao động Tỉnh QN tặng Bằng khen.</w:t>
      </w:r>
    </w:p>
    <w:p w:rsidR="00C74D75" w:rsidRPr="00D021C9" w:rsidRDefault="00C74D75" w:rsidP="00C74D75">
      <w:pPr>
        <w:tabs>
          <w:tab w:val="left" w:pos="5400"/>
        </w:tabs>
        <w:spacing w:before="120" w:after="120"/>
        <w:ind w:firstLine="536"/>
        <w:jc w:val="both"/>
        <w:rPr>
          <w:bCs/>
          <w:iCs/>
          <w:lang w:val="nl-NL"/>
        </w:rPr>
      </w:pPr>
      <w:r w:rsidRPr="00D021C9">
        <w:rPr>
          <w:bCs/>
          <w:iCs/>
          <w:lang w:val="nl-NL"/>
        </w:rPr>
        <w:t xml:space="preserve">- </w:t>
      </w:r>
      <w:r w:rsidR="00F76B63" w:rsidRPr="00D021C9">
        <w:rPr>
          <w:bCs/>
          <w:iCs/>
          <w:lang w:val="nl-NL"/>
        </w:rPr>
        <w:t>Liên đội vững mạnh xuất sắc</w:t>
      </w:r>
      <w:r w:rsidR="00EA336C" w:rsidRPr="00D021C9">
        <w:rPr>
          <w:bCs/>
          <w:iCs/>
          <w:lang w:val="nl-NL"/>
        </w:rPr>
        <w:t>, Tỉnh Đoàn tặng Bằng khen.</w:t>
      </w:r>
    </w:p>
    <w:p w:rsidR="00B41A73" w:rsidRPr="00B41A73" w:rsidRDefault="00B41A73" w:rsidP="00B41A73">
      <w:pPr>
        <w:tabs>
          <w:tab w:val="left" w:pos="5400"/>
        </w:tabs>
        <w:spacing w:before="120" w:after="120"/>
        <w:ind w:firstLine="536"/>
        <w:jc w:val="both"/>
        <w:rPr>
          <w:bCs/>
          <w:iCs/>
          <w:lang w:val="nl-NL"/>
        </w:rPr>
      </w:pPr>
      <w:r w:rsidRPr="00B41A73">
        <w:rPr>
          <w:bCs/>
          <w:iCs/>
          <w:lang w:val="nl-NL"/>
        </w:rPr>
        <w:t>- Tổ xuất sắc: Tổ 1, tổ 4-5</w:t>
      </w:r>
    </w:p>
    <w:p w:rsidR="00B41A73" w:rsidRPr="00B41A73" w:rsidRDefault="00B41A73" w:rsidP="00B41A73">
      <w:pPr>
        <w:tabs>
          <w:tab w:val="left" w:pos="5400"/>
        </w:tabs>
        <w:spacing w:before="120" w:after="120"/>
        <w:ind w:firstLine="536"/>
        <w:jc w:val="both"/>
        <w:rPr>
          <w:bCs/>
          <w:iCs/>
          <w:lang w:val="nl-NL"/>
        </w:rPr>
      </w:pPr>
      <w:r w:rsidRPr="00B41A73">
        <w:rPr>
          <w:bCs/>
          <w:iCs/>
          <w:lang w:val="nl-NL"/>
        </w:rPr>
        <w:t>- Tổ Tiên tiến: Tổ 2-3, Văn phòng.</w:t>
      </w:r>
    </w:p>
    <w:p w:rsidR="00B41A73" w:rsidRPr="00B41A73" w:rsidRDefault="00B41A73" w:rsidP="00B41A73">
      <w:pPr>
        <w:tabs>
          <w:tab w:val="left" w:pos="5400"/>
        </w:tabs>
        <w:spacing w:before="120" w:after="120"/>
        <w:ind w:firstLine="536"/>
        <w:jc w:val="both"/>
        <w:rPr>
          <w:lang w:val="nl-NL"/>
        </w:rPr>
      </w:pPr>
      <w:r w:rsidRPr="00B41A73">
        <w:rPr>
          <w:lang w:val="nl-NL"/>
        </w:rPr>
        <w:t>- Xếp loại lớp: Lớp xuất sắc: 16 lớp (1A2, 1A3, 1A6, 2A2, 2A4, 2A6, 3A1, 3A3, 3A6, 4A1, 4A2, 4A3, 4A6, 5A3, 5A4, 5A6)</w:t>
      </w:r>
    </w:p>
    <w:p w:rsidR="00B41A73" w:rsidRPr="00B41A73" w:rsidRDefault="00B41A73" w:rsidP="00B41A73">
      <w:pPr>
        <w:tabs>
          <w:tab w:val="left" w:pos="5400"/>
        </w:tabs>
        <w:spacing w:before="120" w:after="120"/>
        <w:ind w:firstLine="536"/>
        <w:jc w:val="both"/>
        <w:rPr>
          <w:lang w:val="nl-NL"/>
        </w:rPr>
      </w:pPr>
      <w:r w:rsidRPr="00B41A73">
        <w:rPr>
          <w:lang w:val="nl-NL"/>
        </w:rPr>
        <w:t xml:space="preserve">                         Lớp tiên tiến: 15 lớp còn lại.</w:t>
      </w:r>
    </w:p>
    <w:p w:rsidR="005533B4" w:rsidRPr="00D021C9" w:rsidRDefault="007A7CFB" w:rsidP="00D021C9">
      <w:pPr>
        <w:spacing w:before="120"/>
        <w:ind w:firstLine="567"/>
        <w:jc w:val="both"/>
        <w:rPr>
          <w:b/>
          <w:lang w:val="nl-NL"/>
        </w:rPr>
      </w:pPr>
      <w:r w:rsidRPr="00D021C9">
        <w:rPr>
          <w:b/>
          <w:lang w:val="nl-NL"/>
        </w:rPr>
        <w:t xml:space="preserve">5. </w:t>
      </w:r>
      <w:r w:rsidR="005533B4" w:rsidRPr="00D021C9">
        <w:rPr>
          <w:b/>
          <w:lang w:val="nl-NL"/>
        </w:rPr>
        <w:t>Đánh giá chung</w:t>
      </w:r>
    </w:p>
    <w:p w:rsidR="005454EB" w:rsidRPr="00D021C9" w:rsidRDefault="005454EB" w:rsidP="00D021C9">
      <w:pPr>
        <w:pStyle w:val="ListParagraph"/>
        <w:numPr>
          <w:ilvl w:val="1"/>
          <w:numId w:val="37"/>
        </w:numPr>
        <w:spacing w:after="0"/>
        <w:ind w:left="426" w:firstLine="567"/>
        <w:jc w:val="both"/>
        <w:rPr>
          <w:rFonts w:ascii="Times New Roman" w:hAnsi="Times New Roman"/>
          <w:b/>
          <w:sz w:val="28"/>
          <w:szCs w:val="28"/>
          <w:lang w:val="nl-NL"/>
        </w:rPr>
      </w:pPr>
      <w:r w:rsidRPr="00D021C9">
        <w:rPr>
          <w:rFonts w:ascii="Times New Roman" w:hAnsi="Times New Roman"/>
          <w:b/>
          <w:sz w:val="28"/>
          <w:szCs w:val="28"/>
          <w:lang w:val="nl-NL"/>
        </w:rPr>
        <w:t>Ưu điểm:</w:t>
      </w:r>
    </w:p>
    <w:p w:rsidR="00004B95" w:rsidRPr="00004B95" w:rsidRDefault="00004B95" w:rsidP="00D021C9">
      <w:pPr>
        <w:spacing w:before="120" w:after="120"/>
        <w:ind w:firstLine="567"/>
        <w:jc w:val="both"/>
        <w:rPr>
          <w:lang w:val="nl-NL"/>
        </w:rPr>
      </w:pPr>
      <w:r w:rsidRPr="00004B95">
        <w:rPr>
          <w:lang w:val="nl-NL"/>
        </w:rPr>
        <w:t>Năm học 2020-2021, mặc dù còn gặp nhiều khó khăn về cơ sở vật chất, về dịch bệnh Covid-19 làm gián đoạn kế hoạch giảng dạy của nhà trường song với tinh thần quyết tâm, sự đoàn kết nhất trí của tập thể cán bộ, giáo viên, nhân viên và học sinh, nhà trường đã tổ chức thực hiện nghiêm túc và hoàn thành tốt</w:t>
      </w:r>
      <w:r w:rsidRPr="00004B95">
        <w:rPr>
          <w:lang w:val="vi-VN"/>
        </w:rPr>
        <w:t xml:space="preserve"> nhiệm vụ quản lý các hoạt động giáo dục và quản lý học sinh theo </w:t>
      </w:r>
      <w:r w:rsidRPr="00004B95">
        <w:rPr>
          <w:lang w:val="nl-NL"/>
        </w:rPr>
        <w:t xml:space="preserve">đúng </w:t>
      </w:r>
      <w:r w:rsidRPr="00004B95">
        <w:rPr>
          <w:lang w:val="vi-VN"/>
        </w:rPr>
        <w:t>quy định của Điều lệ trường tiểu học</w:t>
      </w:r>
      <w:r w:rsidRPr="00004B95">
        <w:rPr>
          <w:lang w:val="nl-NL"/>
        </w:rPr>
        <w:t>, chỉ đạo của cấp trên với những ưu điểm nổi bật sau:</w:t>
      </w:r>
    </w:p>
    <w:p w:rsidR="00004B95" w:rsidRPr="00004B95" w:rsidRDefault="00004B95" w:rsidP="00D021C9">
      <w:pPr>
        <w:spacing w:before="120" w:after="120"/>
        <w:ind w:firstLine="567"/>
        <w:jc w:val="both"/>
        <w:rPr>
          <w:i/>
          <w:color w:val="000000"/>
          <w:lang w:val="nl-NL"/>
        </w:rPr>
      </w:pPr>
      <w:r w:rsidRPr="00004B95">
        <w:rPr>
          <w:color w:val="7030A0"/>
          <w:lang w:val="nl-NL"/>
        </w:rPr>
        <w:t xml:space="preserve">- </w:t>
      </w:r>
      <w:r w:rsidRPr="00004B95">
        <w:rPr>
          <w:color w:val="000000"/>
          <w:lang w:val="nl-NL"/>
        </w:rPr>
        <w:t xml:space="preserve">100% giáo viên và học sinh thực hiện nghiêm túc các quy định, nội quy của nhà trường, các cuộc vận động và phong trào thi đua do ngành, cấp trên phát động. </w:t>
      </w:r>
      <w:r w:rsidRPr="00004B95">
        <w:rPr>
          <w:color w:val="7030A0"/>
          <w:lang w:val="nl-NL"/>
        </w:rPr>
        <w:t xml:space="preserve"> Thực hiện nghiêm túc pháp luật nhà nước, kỷ luật, kỷ cương, đạo đức công vụ; xây dựng nếp sống văn hóa văn minh gắn với thực hiện tốt Bộ quy tắc ứng xử “</w:t>
      </w:r>
      <w:r w:rsidRPr="00004B95">
        <w:rPr>
          <w:i/>
          <w:color w:val="7030A0"/>
          <w:lang w:val="nl-NL"/>
        </w:rPr>
        <w:t>Tự hào là công dân thành phố Uông Bí”;</w:t>
      </w:r>
      <w:r w:rsidRPr="00004B95">
        <w:rPr>
          <w:color w:val="7030A0"/>
          <w:lang w:val="nl-NL"/>
        </w:rPr>
        <w:t xml:space="preserve"> thực hiện tốt các quy tắc văn hóa ứng xử của Tỉnh, Thành phố, của ngành, của trường, chủ đề năm 2020, 2021 thực hiện tốt mô hình “</w:t>
      </w:r>
      <w:r w:rsidRPr="00004B95">
        <w:rPr>
          <w:i/>
          <w:color w:val="7030A0"/>
          <w:lang w:val="nl-NL"/>
        </w:rPr>
        <w:t>Trường học hạnh phúc”,</w:t>
      </w:r>
      <w:r w:rsidRPr="00004B95">
        <w:rPr>
          <w:color w:val="7030A0"/>
          <w:lang w:val="nl-NL"/>
        </w:rPr>
        <w:t xml:space="preserve"> </w:t>
      </w:r>
      <w:r w:rsidRPr="00004B95">
        <w:rPr>
          <w:color w:val="000000"/>
          <w:lang w:val="nl-NL"/>
        </w:rPr>
        <w:t>phong trào “</w:t>
      </w:r>
      <w:r w:rsidRPr="00004B95">
        <w:rPr>
          <w:i/>
          <w:color w:val="000000"/>
          <w:lang w:val="nl-NL"/>
        </w:rPr>
        <w:t>Thầy và trò cùng học”</w:t>
      </w:r>
      <w:r w:rsidRPr="00004B95">
        <w:rPr>
          <w:color w:val="000000"/>
          <w:lang w:val="nl-NL"/>
        </w:rPr>
        <w:t>, “</w:t>
      </w:r>
      <w:r w:rsidRPr="00004B95">
        <w:rPr>
          <w:i/>
          <w:color w:val="000000"/>
          <w:lang w:val="nl-NL"/>
        </w:rPr>
        <w:t xml:space="preserve">Thầy cô chúng ta hãy thay đổi”. </w:t>
      </w:r>
    </w:p>
    <w:p w:rsidR="00004B95" w:rsidRPr="00004B95" w:rsidRDefault="00004B95" w:rsidP="00D021C9">
      <w:pPr>
        <w:spacing w:before="120" w:after="120"/>
        <w:ind w:firstLine="567"/>
        <w:jc w:val="both"/>
        <w:rPr>
          <w:i/>
          <w:color w:val="7030A0"/>
          <w:lang w:val="nl-NL"/>
        </w:rPr>
      </w:pPr>
      <w:r w:rsidRPr="00004B95">
        <w:rPr>
          <w:color w:val="7030A0"/>
          <w:lang w:val="nl-NL"/>
        </w:rPr>
        <w:t>- Thực hiện nghiêm túc “</w:t>
      </w:r>
      <w:r w:rsidRPr="00004B95">
        <w:rPr>
          <w:i/>
          <w:color w:val="7030A0"/>
          <w:lang w:val="nl-NL"/>
        </w:rPr>
        <w:t>Học tập và làm theo tư tưởng, đạo đức, phong cách Hồ Chí Minh”.</w:t>
      </w:r>
    </w:p>
    <w:p w:rsidR="00004B95" w:rsidRPr="00004B95" w:rsidRDefault="00004B95" w:rsidP="00D021C9">
      <w:pPr>
        <w:numPr>
          <w:ilvl w:val="0"/>
          <w:numId w:val="31"/>
        </w:numPr>
        <w:tabs>
          <w:tab w:val="num" w:pos="0"/>
        </w:tabs>
        <w:spacing w:before="120" w:after="120"/>
        <w:ind w:left="0" w:firstLine="567"/>
        <w:jc w:val="both"/>
        <w:rPr>
          <w:color w:val="7030A0"/>
          <w:lang w:val="nl-NL"/>
        </w:rPr>
      </w:pPr>
      <w:r w:rsidRPr="00004B95">
        <w:rPr>
          <w:color w:val="7030A0"/>
          <w:lang w:val="nl-NL"/>
        </w:rPr>
        <w:t>Thực hiện tốt kế hoạch phát triển. Giữ vững và phát triển quy mô trường lớp.</w:t>
      </w:r>
    </w:p>
    <w:p w:rsidR="00004B95" w:rsidRPr="00004B95" w:rsidRDefault="00004B95" w:rsidP="00D021C9">
      <w:pPr>
        <w:spacing w:before="120" w:after="120"/>
        <w:ind w:firstLine="567"/>
        <w:jc w:val="both"/>
        <w:rPr>
          <w:color w:val="000000"/>
          <w:lang w:val="nl-NL"/>
        </w:rPr>
      </w:pPr>
      <w:r w:rsidRPr="00004B95">
        <w:rPr>
          <w:color w:val="000000"/>
          <w:lang w:val="nl-NL"/>
        </w:rPr>
        <w:lastRenderedPageBreak/>
        <w:t xml:space="preserve">- Trong nhiều năm qua không có tình trạng học sinh bỏ học, trốn học do mọi nguyên nhân. Nhà trường không có học sinh hư, không có giáo viên vi phạm pháp luật hay mắc các tệ nạn xã hội. </w:t>
      </w:r>
    </w:p>
    <w:p w:rsidR="00004B95" w:rsidRPr="00004B95" w:rsidRDefault="00004B95" w:rsidP="00D021C9">
      <w:pPr>
        <w:numPr>
          <w:ilvl w:val="0"/>
          <w:numId w:val="31"/>
        </w:numPr>
        <w:tabs>
          <w:tab w:val="num" w:pos="0"/>
        </w:tabs>
        <w:spacing w:before="120" w:after="120"/>
        <w:ind w:left="0" w:firstLine="567"/>
        <w:jc w:val="both"/>
        <w:rPr>
          <w:color w:val="7030A0"/>
          <w:lang w:val="nl-NL"/>
        </w:rPr>
      </w:pPr>
      <w:r w:rsidRPr="00004B95">
        <w:rPr>
          <w:color w:val="7030A0"/>
          <w:lang w:val="nl-NL"/>
        </w:rPr>
        <w:t>Tích cực và làm tốt công tác xây dựng cơ sở vật chất và cảnh quan sư phạm nhà trường; xây dựng môi trường trường học an toàn, lành mạnh, thân thiện; không có đơn thư khiếu nại.</w:t>
      </w:r>
    </w:p>
    <w:p w:rsidR="00004B95" w:rsidRPr="00004B95" w:rsidRDefault="00004B95" w:rsidP="00D021C9">
      <w:pPr>
        <w:numPr>
          <w:ilvl w:val="0"/>
          <w:numId w:val="31"/>
        </w:numPr>
        <w:tabs>
          <w:tab w:val="num" w:pos="0"/>
        </w:tabs>
        <w:spacing w:before="120" w:after="120"/>
        <w:ind w:left="0" w:firstLine="567"/>
        <w:jc w:val="both"/>
        <w:rPr>
          <w:color w:val="7030A0"/>
          <w:lang w:val="nl-NL"/>
        </w:rPr>
      </w:pPr>
      <w:r w:rsidRPr="00004B95">
        <w:rPr>
          <w:color w:val="7030A0"/>
          <w:lang w:val="nl-NL"/>
        </w:rPr>
        <w:t>Quản lý và sử dụng tiết kiệm, có hiệu quả, đúng văn bản chỉ đạo của cấp trên các nguồn thu theo quy định và nguồn kinh phí Ngân sách cấp cho nhà trường.</w:t>
      </w:r>
    </w:p>
    <w:p w:rsidR="00004B95" w:rsidRPr="00004B95" w:rsidRDefault="00004B95" w:rsidP="00D021C9">
      <w:pPr>
        <w:numPr>
          <w:ilvl w:val="0"/>
          <w:numId w:val="31"/>
        </w:numPr>
        <w:tabs>
          <w:tab w:val="num" w:pos="0"/>
        </w:tabs>
        <w:spacing w:before="120" w:after="120"/>
        <w:ind w:left="0" w:firstLine="567"/>
        <w:jc w:val="both"/>
        <w:rPr>
          <w:color w:val="7030A0"/>
          <w:lang w:val="nl-NL"/>
        </w:rPr>
      </w:pPr>
      <w:r w:rsidRPr="00004B95">
        <w:rPr>
          <w:color w:val="7030A0"/>
          <w:lang w:val="nl-NL"/>
        </w:rPr>
        <w:t>Làm tốt công tác xây dựng Đảng trong nhà trường. Phát huy vai trò lãnh đạo của Chi bộ đối với các hoạt động của nhà trường và các tổ chức đoàn thể.</w:t>
      </w:r>
    </w:p>
    <w:p w:rsidR="00004B95" w:rsidRPr="00004B95" w:rsidRDefault="00004B95" w:rsidP="00D021C9">
      <w:pPr>
        <w:numPr>
          <w:ilvl w:val="0"/>
          <w:numId w:val="31"/>
        </w:numPr>
        <w:tabs>
          <w:tab w:val="num" w:pos="0"/>
        </w:tabs>
        <w:spacing w:before="120" w:after="120"/>
        <w:ind w:left="0" w:firstLine="567"/>
        <w:jc w:val="both"/>
        <w:rPr>
          <w:color w:val="7030A0"/>
          <w:lang w:val="nl-NL"/>
        </w:rPr>
      </w:pPr>
      <w:r w:rsidRPr="00004B95">
        <w:rPr>
          <w:color w:val="7030A0"/>
          <w:lang w:val="nl-NL"/>
        </w:rPr>
        <w:t>Làm tốt công tác xây dựng, bồi dưỡng đội ngũ. Đảm bảo số lượng, nâng cao chất lượng. T</w:t>
      </w:r>
      <w:r w:rsidRPr="00004B95">
        <w:rPr>
          <w:color w:val="7030A0"/>
          <w:lang w:val="vi-VN"/>
        </w:rPr>
        <w:t xml:space="preserve">rong năm học, tập thể giáo viên đã có những chuyển biến rõ rệt về nhận thức, việc thực hiện các cuộc vận động  của ngành đã thu được kết quả tốt đẹp. </w:t>
      </w:r>
      <w:r w:rsidRPr="00004B95">
        <w:rPr>
          <w:color w:val="7030A0"/>
          <w:lang w:val="nl-NL"/>
        </w:rPr>
        <w:t>Các hoạt động dạy và học đã đi vào chiều sâu một cách vững chắc. Trình độ giáo viên được nâng cao không ngừng thông qua việc tổ chức thi giáo viên giỏi, chuyên đề, các hội thi.</w:t>
      </w:r>
    </w:p>
    <w:p w:rsidR="00004B95" w:rsidRPr="00004B95" w:rsidRDefault="00004B95" w:rsidP="00D021C9">
      <w:pPr>
        <w:numPr>
          <w:ilvl w:val="0"/>
          <w:numId w:val="31"/>
        </w:numPr>
        <w:tabs>
          <w:tab w:val="num" w:pos="0"/>
        </w:tabs>
        <w:spacing w:before="120" w:after="120"/>
        <w:ind w:left="0" w:firstLine="567"/>
        <w:jc w:val="both"/>
        <w:rPr>
          <w:color w:val="7030A0"/>
          <w:lang w:val="nl-NL"/>
        </w:rPr>
      </w:pPr>
      <w:r w:rsidRPr="00004B95">
        <w:rPr>
          <w:color w:val="7030A0"/>
          <w:lang w:val="nl-NL"/>
        </w:rPr>
        <w:t>Chất lượng giảng dạy của giáo viên và chất lượng học tập của học sinh từng bước được nâng lên một cách thực chất. Công tác bồi dưỡng học sinh năng khiếu được duy trì, việc kèm cặp học sinh chưa hoàn thành nội dung học tập, năng lực, phẩm chất được đẩy mạnh một cách thường xuyên nên chất lượng ngày càng được nâng cao.</w:t>
      </w:r>
      <w:r w:rsidRPr="00004B95">
        <w:rPr>
          <w:color w:val="7030A0"/>
          <w:lang w:val="nl-NL"/>
        </w:rPr>
        <w:tab/>
      </w:r>
    </w:p>
    <w:p w:rsidR="00004B95" w:rsidRPr="00004B95" w:rsidRDefault="00004B95" w:rsidP="00D021C9">
      <w:pPr>
        <w:numPr>
          <w:ilvl w:val="0"/>
          <w:numId w:val="31"/>
        </w:numPr>
        <w:tabs>
          <w:tab w:val="num" w:pos="0"/>
        </w:tabs>
        <w:spacing w:before="120" w:after="120"/>
        <w:ind w:left="0" w:firstLine="567"/>
        <w:jc w:val="both"/>
        <w:rPr>
          <w:color w:val="7030A0"/>
          <w:lang w:val="nl-NL"/>
        </w:rPr>
      </w:pPr>
      <w:r w:rsidRPr="00004B95">
        <w:rPr>
          <w:color w:val="7030A0"/>
          <w:lang w:val="nl-NL"/>
        </w:rPr>
        <w:t>Đội ngũ giáo viên trên chuẩn về trình độ đào tạo, một số giáo viên tích cực theo học các lớp nâng cao trình độ vì vậy chất lượng giảng dạy và hoạt động đổi mới phương pháp giảng dạy của giáo viên tương đối tốt. Các hoạt động giáo dục nhằm nâng cao chất lượng giáo dục toàn diện cho học sinh đều được duy trì và phát huy như phòng chống tệ nạn xã hội, ma tuý, an toàn giao thông, phòng chống tai nạn thương tích, phòng chống dịch bệnh... Công tác giáo dục thể chất, phong trào rèn luyện thể dục thể thao được duy trì thường xuyên.</w:t>
      </w:r>
    </w:p>
    <w:p w:rsidR="00004B95" w:rsidRPr="00004B95" w:rsidRDefault="00004B95" w:rsidP="00D021C9">
      <w:pPr>
        <w:numPr>
          <w:ilvl w:val="0"/>
          <w:numId w:val="31"/>
        </w:numPr>
        <w:tabs>
          <w:tab w:val="num" w:pos="0"/>
        </w:tabs>
        <w:spacing w:before="120" w:after="120"/>
        <w:ind w:left="0" w:firstLine="567"/>
        <w:jc w:val="both"/>
        <w:rPr>
          <w:color w:val="7030A0"/>
          <w:lang w:val="nl-NL"/>
        </w:rPr>
      </w:pPr>
      <w:r w:rsidRPr="00004B95">
        <w:rPr>
          <w:color w:val="7030A0"/>
          <w:lang w:val="nl-NL"/>
        </w:rPr>
        <w:t xml:space="preserve">Các tổ khối chuyên môn hoạt động đều tay mang lại hiệu quả cao. </w:t>
      </w:r>
    </w:p>
    <w:p w:rsidR="00004B95" w:rsidRPr="00004B95" w:rsidRDefault="00004B95" w:rsidP="00D021C9">
      <w:pPr>
        <w:numPr>
          <w:ilvl w:val="0"/>
          <w:numId w:val="31"/>
        </w:numPr>
        <w:tabs>
          <w:tab w:val="num" w:pos="0"/>
        </w:tabs>
        <w:spacing w:before="120" w:after="120"/>
        <w:ind w:left="0" w:firstLine="567"/>
        <w:jc w:val="both"/>
        <w:rPr>
          <w:color w:val="7030A0"/>
          <w:lang w:val="nl-NL"/>
        </w:rPr>
      </w:pPr>
      <w:r w:rsidRPr="00004B95">
        <w:rPr>
          <w:color w:val="7030A0"/>
          <w:lang w:val="nl-NL"/>
        </w:rPr>
        <w:t>Công tác kiểm tra của nhà trường được duy trì và có hiệu quả, Ban giám hiệu thường tổ chức kiểm tra theo kế hoạch và đột xuất, qua kiểm tra giúp giáo viên vững vàng hơn về chuyên môn, nâng cao được ý thức và trách nhiệm trong công tác. Cơ sở vật chất nhà trường từng bước được khang trang sạch, đẹp. Công tác ngoài giờ lên lớp hoạt động đều, có nền nếp và hiệu quả cao. Cần phát huy hơn nữa trong năm học tới.</w:t>
      </w:r>
    </w:p>
    <w:p w:rsidR="00004B95" w:rsidRPr="00004B95" w:rsidRDefault="00004B95" w:rsidP="00D021C9">
      <w:pPr>
        <w:tabs>
          <w:tab w:val="left" w:pos="5400"/>
        </w:tabs>
        <w:spacing w:before="120" w:after="120"/>
        <w:ind w:firstLine="567"/>
        <w:jc w:val="both"/>
        <w:rPr>
          <w:b/>
          <w:lang w:val="nl-NL"/>
        </w:rPr>
      </w:pPr>
      <w:r w:rsidRPr="00004B95">
        <w:rPr>
          <w:b/>
          <w:lang w:val="nl-NL"/>
        </w:rPr>
        <w:t>* Hạn chế, bất cập:</w:t>
      </w:r>
    </w:p>
    <w:p w:rsidR="00004B95" w:rsidRPr="00004B95" w:rsidRDefault="00004B95" w:rsidP="00D021C9">
      <w:pPr>
        <w:spacing w:before="120" w:after="120"/>
        <w:ind w:firstLine="567"/>
        <w:jc w:val="both"/>
        <w:rPr>
          <w:lang w:val="nl-NL"/>
        </w:rPr>
      </w:pPr>
      <w:r w:rsidRPr="00004B95">
        <w:rPr>
          <w:color w:val="000000"/>
          <w:lang w:val="nl-NL"/>
        </w:rPr>
        <w:t xml:space="preserve">- Số học sinh của trường đông, vượt quá sĩ số so với quy định. Cơ sở vật chất và biên chế giáo viên chưa đáp ứng được yêu cầu phát triển về quy mô trường, lớp. </w:t>
      </w:r>
    </w:p>
    <w:p w:rsidR="00004B95" w:rsidRPr="00004B95" w:rsidRDefault="00004B95" w:rsidP="00980C3A">
      <w:pPr>
        <w:spacing w:before="120" w:after="120"/>
        <w:ind w:firstLine="567"/>
        <w:jc w:val="both"/>
        <w:rPr>
          <w:lang w:val="nl-NL"/>
        </w:rPr>
      </w:pPr>
      <w:r w:rsidRPr="00004B95">
        <w:rPr>
          <w:lang w:val="nl-NL"/>
        </w:rPr>
        <w:t>- Do phụ thuộc vào số liệu phổ cập trẻ 6 tuổi vào lớp 1 của Mầm non Quang Trung và do số trẻ chuyển khẩu đến nhập học nên số liệu trẻ tuyển sinh tăng so với kế hoạch phát triển.</w:t>
      </w:r>
    </w:p>
    <w:p w:rsidR="00004B95" w:rsidRPr="00004B95" w:rsidRDefault="00004B95" w:rsidP="00D021C9">
      <w:pPr>
        <w:spacing w:before="120" w:after="120"/>
        <w:ind w:firstLine="567"/>
        <w:jc w:val="both"/>
        <w:rPr>
          <w:lang w:val="nl-NL"/>
        </w:rPr>
      </w:pPr>
      <w:r w:rsidRPr="00004B95">
        <w:rPr>
          <w:lang w:val="nl-NL"/>
        </w:rPr>
        <w:lastRenderedPageBreak/>
        <w:t>- Một số học sinh còn chưa tự giác và chưa chăm học, kỹ năng làm bài còn hạn chế. Một số học sinh ý thức giữ vệ sinh cá nhân và giữ vệ sinh trường, lớp</w:t>
      </w:r>
      <w:r w:rsidRPr="00004B95">
        <w:rPr>
          <w:color w:val="7030A0"/>
          <w:lang w:val="nl-NL"/>
        </w:rPr>
        <w:t xml:space="preserve"> chưa cao.</w:t>
      </w:r>
      <w:r w:rsidRPr="00004B95">
        <w:rPr>
          <w:bCs/>
          <w:iCs/>
          <w:color w:val="7030A0"/>
          <w:lang w:val="nl-NL"/>
        </w:rPr>
        <w:t xml:space="preserve"> </w:t>
      </w:r>
    </w:p>
    <w:p w:rsidR="00004B95" w:rsidRPr="00004B95" w:rsidRDefault="00004B95" w:rsidP="00D021C9">
      <w:pPr>
        <w:numPr>
          <w:ilvl w:val="0"/>
          <w:numId w:val="31"/>
        </w:numPr>
        <w:tabs>
          <w:tab w:val="num" w:pos="0"/>
        </w:tabs>
        <w:spacing w:before="120" w:after="120"/>
        <w:ind w:left="0" w:firstLine="567"/>
        <w:jc w:val="both"/>
        <w:rPr>
          <w:color w:val="7030A0"/>
          <w:lang w:val="nl-NL"/>
        </w:rPr>
      </w:pPr>
      <w:r w:rsidRPr="00004B95">
        <w:rPr>
          <w:color w:val="7030A0"/>
          <w:lang w:val="nl-NL"/>
        </w:rPr>
        <w:t>Việc ứng dụng công nghệ thông tin vào công tác và giảng dạy của một số đồng chí giáo viên còn hạn chế.</w:t>
      </w:r>
    </w:p>
    <w:p w:rsidR="00004B95" w:rsidRPr="00004B95" w:rsidRDefault="00004B95" w:rsidP="00D021C9">
      <w:pPr>
        <w:numPr>
          <w:ilvl w:val="0"/>
          <w:numId w:val="31"/>
        </w:numPr>
        <w:tabs>
          <w:tab w:val="num" w:pos="0"/>
        </w:tabs>
        <w:spacing w:before="120" w:after="120"/>
        <w:ind w:left="0" w:firstLine="567"/>
        <w:jc w:val="both"/>
        <w:outlineLvl w:val="0"/>
        <w:rPr>
          <w:color w:val="7030A0"/>
          <w:lang w:val="nl-NL"/>
        </w:rPr>
      </w:pPr>
      <w:r w:rsidRPr="00004B95">
        <w:rPr>
          <w:color w:val="7030A0"/>
          <w:lang w:val="nl-NL"/>
        </w:rPr>
        <w:t>Hệ thống máy tính, máy chiếu còn chưa đáp ứng được yêu cầu đổi mới giảng dạy và học tập.</w:t>
      </w:r>
    </w:p>
    <w:p w:rsidR="00004B95" w:rsidRPr="00004B95" w:rsidRDefault="00004B95" w:rsidP="00D021C9">
      <w:pPr>
        <w:spacing w:before="120" w:after="120"/>
        <w:ind w:firstLine="567"/>
        <w:jc w:val="both"/>
        <w:outlineLvl w:val="0"/>
        <w:rPr>
          <w:color w:val="7030A0"/>
          <w:lang w:val="nl-NL"/>
        </w:rPr>
      </w:pPr>
      <w:r w:rsidRPr="00004B95">
        <w:rPr>
          <w:color w:val="000000"/>
          <w:lang w:val="nl-NL"/>
        </w:rPr>
        <w:t xml:space="preserve">- </w:t>
      </w:r>
      <w:r w:rsidRPr="00004B95">
        <w:rPr>
          <w:color w:val="7030A0"/>
          <w:lang w:val="nl-NL"/>
        </w:rPr>
        <w:t>Công tác phối hợp giáo dục của một số phụ huynh chưa tích cực.</w:t>
      </w:r>
    </w:p>
    <w:p w:rsidR="00004B95" w:rsidRPr="00004B95" w:rsidRDefault="00004B95" w:rsidP="00D021C9">
      <w:pPr>
        <w:spacing w:before="120" w:after="120"/>
        <w:ind w:firstLine="567"/>
        <w:jc w:val="both"/>
        <w:outlineLvl w:val="0"/>
        <w:rPr>
          <w:color w:val="7030A0"/>
          <w:lang w:val="nl-NL"/>
        </w:rPr>
      </w:pPr>
      <w:r w:rsidRPr="00004B95">
        <w:rPr>
          <w:color w:val="7030A0"/>
          <w:lang w:val="nl-NL"/>
        </w:rPr>
        <w:t>- Kỹ năng sống của một số học sinh còn hạn chế (chào hỏi, cư xử, giao tiếp, phòng vệ bản thân,...)</w:t>
      </w:r>
    </w:p>
    <w:p w:rsidR="00004B95" w:rsidRPr="00004B95" w:rsidRDefault="00004B95" w:rsidP="00D021C9">
      <w:pPr>
        <w:spacing w:before="120" w:after="120"/>
        <w:ind w:firstLine="567"/>
        <w:jc w:val="both"/>
        <w:rPr>
          <w:lang w:val="nl-NL"/>
        </w:rPr>
      </w:pPr>
      <w:r w:rsidRPr="00004B95">
        <w:rPr>
          <w:lang w:val="nl-NL"/>
        </w:rPr>
        <w:t>- Phòng học còn thiếu nên 01 lớp phải học tại phòng Hội trường, không còn phòng để làm phòng học bộ môn.</w:t>
      </w:r>
    </w:p>
    <w:p w:rsidR="00004B95" w:rsidRPr="00004B95" w:rsidRDefault="00004B95" w:rsidP="00D021C9">
      <w:pPr>
        <w:spacing w:before="120" w:after="120"/>
        <w:ind w:firstLine="567"/>
        <w:jc w:val="both"/>
        <w:rPr>
          <w:lang w:val="nl-NL"/>
        </w:rPr>
      </w:pPr>
      <w:r w:rsidRPr="00004B95">
        <w:rPr>
          <w:lang w:val="nl-NL"/>
        </w:rPr>
        <w:t>- Khu phòng học 3 tầng xây dựng từ năm 2009 đến nay xuống cấp, hệ thống cửa bị mối mọt, hỏng nhiều, đường ống nước trong tường bị hỏng, ngấm gây hỏng tường.</w:t>
      </w:r>
    </w:p>
    <w:p w:rsidR="005533B4" w:rsidRPr="00D021C9" w:rsidRDefault="005533B4" w:rsidP="00D021C9">
      <w:pPr>
        <w:spacing w:before="120"/>
        <w:ind w:firstLine="567"/>
        <w:jc w:val="both"/>
        <w:outlineLvl w:val="0"/>
        <w:rPr>
          <w:b/>
          <w:lang w:val="nl-NL"/>
        </w:rPr>
      </w:pPr>
      <w:r w:rsidRPr="00D021C9">
        <w:rPr>
          <w:b/>
          <w:lang w:val="nl-NL"/>
        </w:rPr>
        <w:t>II. Tình hình chung của nhà trường năm học 20</w:t>
      </w:r>
      <w:r w:rsidR="00CD7D19" w:rsidRPr="00D021C9">
        <w:rPr>
          <w:b/>
          <w:lang w:val="nl-NL"/>
        </w:rPr>
        <w:t>2</w:t>
      </w:r>
      <w:r w:rsidR="00004B95" w:rsidRPr="00D021C9">
        <w:rPr>
          <w:b/>
          <w:lang w:val="nl-NL"/>
        </w:rPr>
        <w:t>1</w:t>
      </w:r>
      <w:r w:rsidR="0096752D" w:rsidRPr="00D021C9">
        <w:rPr>
          <w:b/>
          <w:lang w:val="nl-NL"/>
        </w:rPr>
        <w:t>-20</w:t>
      </w:r>
      <w:r w:rsidR="00FF7BA9" w:rsidRPr="00D021C9">
        <w:rPr>
          <w:b/>
          <w:lang w:val="nl-NL"/>
        </w:rPr>
        <w:t>2</w:t>
      </w:r>
      <w:r w:rsidR="00004B95" w:rsidRPr="00D021C9">
        <w:rPr>
          <w:b/>
          <w:lang w:val="nl-NL"/>
        </w:rPr>
        <w:t>2</w:t>
      </w:r>
    </w:p>
    <w:p w:rsidR="00CD7D19" w:rsidRPr="00D021C9" w:rsidRDefault="00CD7D19" w:rsidP="00D021C9">
      <w:pPr>
        <w:spacing w:before="120"/>
        <w:ind w:firstLine="567"/>
        <w:jc w:val="both"/>
        <w:outlineLvl w:val="0"/>
        <w:rPr>
          <w:b/>
          <w:lang w:val="nl-NL"/>
        </w:rPr>
      </w:pPr>
      <w:r w:rsidRPr="00D021C9">
        <w:rPr>
          <w:b/>
          <w:lang w:val="nl-NL"/>
        </w:rPr>
        <w:t>1. Thuận lợi</w:t>
      </w:r>
    </w:p>
    <w:p w:rsidR="00CD7D19" w:rsidRPr="00D021C9" w:rsidRDefault="00CD7D19" w:rsidP="00D021C9">
      <w:pPr>
        <w:tabs>
          <w:tab w:val="left" w:pos="0"/>
          <w:tab w:val="left" w:pos="1090"/>
        </w:tabs>
        <w:spacing w:before="120" w:after="120" w:line="276" w:lineRule="auto"/>
        <w:ind w:firstLine="567"/>
        <w:jc w:val="both"/>
        <w:rPr>
          <w:b/>
        </w:rPr>
      </w:pPr>
      <w:r w:rsidRPr="00D021C9">
        <w:t>- Nhà trường luôn nhận được sự quan tâm của Đảng ủy, UBND Phường Quang Trung; Phòng GD&amp;ĐT; UBND thành phố Uông Bí và sự đồng tìn</w:t>
      </w:r>
      <w:r w:rsidR="00177ABE" w:rsidRPr="00D021C9">
        <w:t>h ủng hộ của phụ huynh học sinh</w:t>
      </w:r>
      <w:r w:rsidRPr="00D021C9">
        <w:t>.</w:t>
      </w:r>
    </w:p>
    <w:p w:rsidR="00CD7D19" w:rsidRPr="00D021C9" w:rsidRDefault="00CD7D19" w:rsidP="00D021C9">
      <w:pPr>
        <w:tabs>
          <w:tab w:val="left" w:pos="0"/>
          <w:tab w:val="left" w:pos="1090"/>
        </w:tabs>
        <w:spacing w:before="120" w:after="120" w:line="276" w:lineRule="auto"/>
        <w:ind w:firstLine="567"/>
        <w:jc w:val="both"/>
      </w:pPr>
      <w:r w:rsidRPr="00D021C9">
        <w:rPr>
          <w:spacing w:val="-4"/>
        </w:rPr>
        <w:t>- Nhiều năm liên tục nhà trường được công nhận danh hiệu Tập thể Lao động Xuất sắc</w:t>
      </w:r>
      <w:r w:rsidR="00177ABE" w:rsidRPr="00D021C9">
        <w:rPr>
          <w:spacing w:val="-4"/>
        </w:rPr>
        <w:t>, được nhận nhiều Cò thi đua, bằng khen các cấp.</w:t>
      </w:r>
      <w:r w:rsidRPr="00D021C9">
        <w:rPr>
          <w:spacing w:val="-4"/>
        </w:rPr>
        <w:t xml:space="preserve"> Đó chính là động cơ thúc đẩy các phong trào thi đua dạy tốt học tốt, thực hiện nề nếp kỷ cương trong trường. Là địa chỉ tin cậy, tạo được niềm tin và sự ủng hộ của đông đảo các bậc phụ huynh học sinh.</w:t>
      </w:r>
    </w:p>
    <w:p w:rsidR="00CD7D19" w:rsidRPr="00D021C9" w:rsidRDefault="00CD7D19" w:rsidP="00D021C9">
      <w:pPr>
        <w:spacing w:before="120" w:after="120"/>
        <w:ind w:firstLine="567"/>
        <w:jc w:val="both"/>
      </w:pPr>
      <w:r w:rsidRPr="00D021C9">
        <w:t xml:space="preserve">- </w:t>
      </w:r>
      <w:r w:rsidRPr="00D021C9">
        <w:rPr>
          <w:lang w:val="nl-NL"/>
        </w:rPr>
        <w:t xml:space="preserve">Tập thể Ban giám hiệu, Hội đồng sư phạm đoàn kết, </w:t>
      </w:r>
      <w:r w:rsidRPr="00D021C9">
        <w:t>thống nhất xây dựng nhà trường là Đơn vị Văn hóa nhiều năm liên tục.</w:t>
      </w:r>
    </w:p>
    <w:p w:rsidR="00CD7D19" w:rsidRPr="00D021C9" w:rsidRDefault="00CD7D19" w:rsidP="00D021C9">
      <w:pPr>
        <w:spacing w:before="120" w:after="120"/>
        <w:ind w:firstLine="567"/>
        <w:jc w:val="both"/>
        <w:rPr>
          <w:lang w:val="nl-NL"/>
        </w:rPr>
      </w:pPr>
      <w:r w:rsidRPr="00D021C9">
        <w:rPr>
          <w:lang w:val="nl-NL"/>
        </w:rPr>
        <w:t>- Trường nằm trên địa bàn vùng trung tâm thành phố, đại đa số phụ huynh học sinh là cán bộ, công nhân, viên chức nên quan tâm tới sự nghiệp giáo dục, quan tâm chăm lo cho con em.</w:t>
      </w:r>
    </w:p>
    <w:p w:rsidR="00CD7D19" w:rsidRPr="00D021C9" w:rsidRDefault="00CD7D19" w:rsidP="00D021C9">
      <w:pPr>
        <w:spacing w:before="120" w:after="120"/>
        <w:ind w:firstLine="567"/>
        <w:jc w:val="both"/>
        <w:rPr>
          <w:lang w:val="nl-NL"/>
        </w:rPr>
      </w:pPr>
      <w:r w:rsidRPr="00D021C9">
        <w:rPr>
          <w:lang w:val="nl-NL"/>
        </w:rPr>
        <w:t xml:space="preserve">- Đội ngũ CBGVNV nhà trường có chuyên môn nghiệp vụ vững vàng, </w:t>
      </w:r>
      <w:r w:rsidR="00177ABE" w:rsidRPr="00D021C9">
        <w:rPr>
          <w:lang w:val="nl-NL"/>
        </w:rPr>
        <w:t xml:space="preserve">tâm huyết, </w:t>
      </w:r>
      <w:r w:rsidRPr="00D021C9">
        <w:rPr>
          <w:lang w:val="nl-NL"/>
        </w:rPr>
        <w:t>có trách nhiệm cao trong công tác.</w:t>
      </w:r>
    </w:p>
    <w:p w:rsidR="00CD7D19" w:rsidRPr="00D021C9" w:rsidRDefault="00CD7D19" w:rsidP="00D021C9">
      <w:pPr>
        <w:tabs>
          <w:tab w:val="left" w:pos="0"/>
          <w:tab w:val="left" w:pos="1090"/>
        </w:tabs>
        <w:spacing w:before="120" w:after="120"/>
        <w:ind w:firstLine="567"/>
        <w:jc w:val="both"/>
      </w:pPr>
      <w:r w:rsidRPr="00D021C9">
        <w:t>- Số lượng đảng viên đông, 4</w:t>
      </w:r>
      <w:r w:rsidR="006D5E45" w:rsidRPr="00D021C9">
        <w:t>3</w:t>
      </w:r>
      <w:r w:rsidRPr="00D021C9">
        <w:t xml:space="preserve">/53 đ.c; 100% đảng viên là những đồng chí có tinh thần trách nhiệm cao trong công việc. Nên việc xây dựng chủ trương, xây dựng kế hoạch cũng như công tác tham mưu để thực hiện kế hoạch thực hiện nhiệm vụ năm học của nhà trường luôn thuận lợi và được sự tham gia ý kiến của tất cả đảng viên. </w:t>
      </w:r>
    </w:p>
    <w:p w:rsidR="00CD7D19" w:rsidRPr="00D021C9" w:rsidRDefault="00CD7D19" w:rsidP="00D021C9">
      <w:pPr>
        <w:tabs>
          <w:tab w:val="left" w:pos="0"/>
          <w:tab w:val="left" w:pos="1090"/>
        </w:tabs>
        <w:spacing w:before="120" w:after="120"/>
        <w:ind w:firstLine="567"/>
        <w:jc w:val="both"/>
      </w:pPr>
      <w:r w:rsidRPr="00D021C9">
        <w:t>- Đội ngũ tổ trưởng, tổ phó chuyên môn rất nhiệt tình, có trách nhiệm có nghiệp vụ tổ chức quản lý tốt, giúp việc tốt cho Ban giám hiệu nên 100% các kế hoạch xây dựng đều được tổ chức thành công và vượt mức kế hoạch.</w:t>
      </w:r>
    </w:p>
    <w:p w:rsidR="00CD7D19" w:rsidRPr="00D021C9" w:rsidRDefault="00CD7D19" w:rsidP="00D021C9">
      <w:pPr>
        <w:tabs>
          <w:tab w:val="left" w:pos="5400"/>
        </w:tabs>
        <w:spacing w:before="120" w:after="120"/>
        <w:ind w:firstLine="567"/>
        <w:jc w:val="both"/>
        <w:rPr>
          <w:lang w:val="nl-NL"/>
        </w:rPr>
      </w:pPr>
      <w:r w:rsidRPr="00D021C9">
        <w:rPr>
          <w:lang w:val="nl-NL"/>
        </w:rPr>
        <w:lastRenderedPageBreak/>
        <w:t>- CSVC cơ bản đảm bảo, cảnh quan nhà trường ngày càng khang trang, sạch đẹp.</w:t>
      </w:r>
    </w:p>
    <w:p w:rsidR="00CD7D19" w:rsidRPr="00D021C9" w:rsidRDefault="00091EF2" w:rsidP="00D021C9">
      <w:pPr>
        <w:tabs>
          <w:tab w:val="left" w:pos="5400"/>
        </w:tabs>
        <w:spacing w:before="120" w:after="120"/>
        <w:ind w:firstLine="567"/>
        <w:rPr>
          <w:b/>
          <w:lang w:val="nl-NL"/>
        </w:rPr>
      </w:pPr>
      <w:r w:rsidRPr="00D021C9">
        <w:rPr>
          <w:b/>
          <w:lang w:val="nl-NL"/>
        </w:rPr>
        <w:t>2</w:t>
      </w:r>
      <w:r w:rsidR="00CD7D19" w:rsidRPr="00D021C9">
        <w:rPr>
          <w:b/>
          <w:lang w:val="nl-NL"/>
        </w:rPr>
        <w:t>. Khó khăn:</w:t>
      </w:r>
    </w:p>
    <w:p w:rsidR="00CD7D19" w:rsidRPr="00D021C9" w:rsidRDefault="00CD7D19" w:rsidP="00D021C9">
      <w:pPr>
        <w:spacing w:before="120" w:after="120"/>
        <w:ind w:firstLine="567"/>
        <w:jc w:val="both"/>
        <w:rPr>
          <w:lang w:val="nl-NL"/>
        </w:rPr>
      </w:pPr>
      <w:r w:rsidRPr="00D021C9">
        <w:rPr>
          <w:lang w:val="nl-NL"/>
        </w:rPr>
        <w:t>- Diện tích sân chơi nhỏ nên khó khăn trong tổ chức các hoạt động giáo dục ngoài giờ lên lớp.</w:t>
      </w:r>
    </w:p>
    <w:p w:rsidR="00CD7D19" w:rsidRPr="00D021C9" w:rsidRDefault="00CD7D19" w:rsidP="00D021C9">
      <w:pPr>
        <w:spacing w:before="120" w:after="120"/>
        <w:ind w:firstLine="567"/>
        <w:jc w:val="both"/>
        <w:rPr>
          <w:lang w:val="nl-NL"/>
        </w:rPr>
      </w:pPr>
      <w:r w:rsidRPr="00D021C9">
        <w:rPr>
          <w:lang w:val="nl-NL"/>
        </w:rPr>
        <w:t xml:space="preserve">- Sự quan tâm </w:t>
      </w:r>
      <w:r w:rsidR="006D5E45" w:rsidRPr="00D021C9">
        <w:rPr>
          <w:lang w:val="nl-NL"/>
        </w:rPr>
        <w:t>tới</w:t>
      </w:r>
      <w:r w:rsidRPr="00D021C9">
        <w:rPr>
          <w:lang w:val="nl-NL"/>
        </w:rPr>
        <w:t xml:space="preserve"> con em ở một bộ phận nhân dân ở còn hạn chế do diều kiện kinh tế và hoàn cảnh gia đình.</w:t>
      </w:r>
    </w:p>
    <w:p w:rsidR="00CD7D19" w:rsidRPr="00D021C9" w:rsidRDefault="00CD7D19" w:rsidP="00D021C9">
      <w:pPr>
        <w:spacing w:before="120" w:after="120"/>
        <w:ind w:firstLine="567"/>
        <w:jc w:val="both"/>
        <w:rPr>
          <w:lang w:val="nl-NL"/>
        </w:rPr>
      </w:pPr>
      <w:r w:rsidRPr="00D021C9">
        <w:rPr>
          <w:lang w:val="nl-NL"/>
        </w:rPr>
        <w:t xml:space="preserve">- </w:t>
      </w:r>
      <w:r w:rsidR="006D5E45" w:rsidRPr="00D021C9">
        <w:rPr>
          <w:lang w:val="nl-NL"/>
        </w:rPr>
        <w:t>Để tạo điều kiện HS được học 2 buổi/ngày,</w:t>
      </w:r>
      <w:r w:rsidRPr="00D021C9">
        <w:rPr>
          <w:lang w:val="nl-NL"/>
        </w:rPr>
        <w:t xml:space="preserve"> nhà trường phải sử dụng các phòng chức năng làm phòng học. Nhà trường còn thiếu </w:t>
      </w:r>
      <w:r w:rsidR="006D5E45" w:rsidRPr="00D021C9">
        <w:rPr>
          <w:lang w:val="nl-NL"/>
        </w:rPr>
        <w:t>04</w:t>
      </w:r>
      <w:r w:rsidRPr="00D021C9">
        <w:rPr>
          <w:lang w:val="nl-NL"/>
        </w:rPr>
        <w:t xml:space="preserve"> phòng học: </w:t>
      </w:r>
      <w:r w:rsidR="006D5E45" w:rsidRPr="00D021C9">
        <w:rPr>
          <w:lang w:val="nl-NL"/>
        </w:rPr>
        <w:t xml:space="preserve">01 </w:t>
      </w:r>
      <w:r w:rsidRPr="00D021C9">
        <w:rPr>
          <w:lang w:val="nl-NL"/>
        </w:rPr>
        <w:t xml:space="preserve">Âm nhạc, </w:t>
      </w:r>
      <w:r w:rsidR="006D5E45" w:rsidRPr="00D021C9">
        <w:rPr>
          <w:lang w:val="nl-NL"/>
        </w:rPr>
        <w:t xml:space="preserve">01 </w:t>
      </w:r>
      <w:r w:rsidRPr="00D021C9">
        <w:rPr>
          <w:lang w:val="nl-NL"/>
        </w:rPr>
        <w:t xml:space="preserve">Mỹ thuật, </w:t>
      </w:r>
      <w:r w:rsidR="006D5E45" w:rsidRPr="00D021C9">
        <w:rPr>
          <w:lang w:val="nl-NL"/>
        </w:rPr>
        <w:t xml:space="preserve">02 </w:t>
      </w:r>
      <w:r w:rsidRPr="00D021C9">
        <w:rPr>
          <w:lang w:val="nl-NL"/>
        </w:rPr>
        <w:t>Tiếng Anh</w:t>
      </w:r>
      <w:r w:rsidR="006D5E45" w:rsidRPr="00D021C9">
        <w:rPr>
          <w:lang w:val="nl-NL"/>
        </w:rPr>
        <w:t xml:space="preserve"> </w:t>
      </w:r>
      <w:r w:rsidRPr="00D021C9">
        <w:rPr>
          <w:lang w:val="nl-NL"/>
        </w:rPr>
        <w:t>gây khó khăn trong công tác quản lý, giáo dục, ảnh hưởng tới chất lượng giáo dục của nhà trường.</w:t>
      </w:r>
    </w:p>
    <w:p w:rsidR="00CD7D19" w:rsidRPr="00D021C9" w:rsidRDefault="00CD7D19" w:rsidP="00D021C9">
      <w:pPr>
        <w:spacing w:before="120" w:after="120"/>
        <w:ind w:firstLine="567"/>
        <w:jc w:val="both"/>
        <w:rPr>
          <w:lang w:val="nl-NL"/>
        </w:rPr>
      </w:pPr>
      <w:r w:rsidRPr="00D021C9">
        <w:rPr>
          <w:lang w:val="nl-NL"/>
        </w:rPr>
        <w:t>- Số lượng máy tính, máy chiếu ít nên việc ứng dụng công nghệ thông tin trong giảng dạy còn hạn chế. Trang thiết bị dạy học đã hư hỏng không đáp ứng được nhu cầu dạy học theo hướng đổi mới.</w:t>
      </w:r>
    </w:p>
    <w:p w:rsidR="00091EF2" w:rsidRPr="00D021C9" w:rsidRDefault="00CD7D19" w:rsidP="00D021C9">
      <w:pPr>
        <w:tabs>
          <w:tab w:val="left" w:pos="0"/>
          <w:tab w:val="left" w:pos="1090"/>
        </w:tabs>
        <w:spacing w:before="120" w:after="120"/>
        <w:ind w:firstLine="567"/>
        <w:jc w:val="both"/>
        <w:rPr>
          <w:lang w:val="nl-NL"/>
        </w:rPr>
      </w:pPr>
      <w:r w:rsidRPr="00D021C9">
        <w:rPr>
          <w:lang w:val="nl-NL"/>
        </w:rPr>
        <w:t>- Trường có sĩ số</w:t>
      </w:r>
      <w:r w:rsidR="006D5E45" w:rsidRPr="00D021C9">
        <w:rPr>
          <w:lang w:val="nl-NL"/>
        </w:rPr>
        <w:t xml:space="preserve"> học sinh đông, tỉ lệ học sinh/</w:t>
      </w:r>
      <w:r w:rsidRPr="00D021C9">
        <w:rPr>
          <w:lang w:val="nl-NL"/>
        </w:rPr>
        <w:t>lớp trung bình là 4</w:t>
      </w:r>
      <w:r w:rsidR="006D5E45" w:rsidRPr="00D021C9">
        <w:rPr>
          <w:lang w:val="nl-NL"/>
        </w:rPr>
        <w:t>5</w:t>
      </w:r>
      <w:r w:rsidRPr="00D021C9">
        <w:rPr>
          <w:lang w:val="nl-NL"/>
        </w:rPr>
        <w:t xml:space="preserve"> học sinh/lớp</w:t>
      </w:r>
      <w:r w:rsidR="006D5E45" w:rsidRPr="00D021C9">
        <w:rPr>
          <w:lang w:val="nl-NL"/>
        </w:rPr>
        <w:t>. Biên chế giáo viên, nhân viên còn thiếu (2 GV, 2 NV)</w:t>
      </w:r>
      <w:r w:rsidRPr="00D021C9">
        <w:rPr>
          <w:lang w:val="nl-NL"/>
        </w:rPr>
        <w:t xml:space="preserve">. Do vậy việc tổ chức học sinh học </w:t>
      </w:r>
      <w:r w:rsidR="006D5E45" w:rsidRPr="00D021C9">
        <w:rPr>
          <w:lang w:val="nl-NL"/>
        </w:rPr>
        <w:t xml:space="preserve">tập và </w:t>
      </w:r>
      <w:r w:rsidR="004C46D5" w:rsidRPr="00D021C9">
        <w:rPr>
          <w:lang w:val="nl-NL"/>
        </w:rPr>
        <w:t xml:space="preserve">quản lý, </w:t>
      </w:r>
      <w:r w:rsidR="006D5E45" w:rsidRPr="00D021C9">
        <w:rPr>
          <w:lang w:val="nl-NL"/>
        </w:rPr>
        <w:t xml:space="preserve">tổ chức các hoạt động giáo dục gặp </w:t>
      </w:r>
      <w:r w:rsidRPr="00D021C9">
        <w:rPr>
          <w:lang w:val="nl-NL"/>
        </w:rPr>
        <w:t xml:space="preserve">nhiều khó khăn. Số học sinh/lớp đông khiến giáo viên giảng dạy rất vất vả, đặc biệt việc dạy học tổ chức các hình thức dạy học mới, các phương pháp mới gặp nhiều khó khăn nhất là khi tổ chức học sinh thảo luận nhóm hay thay đổi hình thức học tập như khởi động, vận động, các phương pháp dạy học như trò chơi,... </w:t>
      </w:r>
    </w:p>
    <w:p w:rsidR="003854C9" w:rsidRPr="00D021C9" w:rsidRDefault="005533B4" w:rsidP="00D021C9">
      <w:pPr>
        <w:tabs>
          <w:tab w:val="left" w:pos="0"/>
          <w:tab w:val="left" w:pos="1090"/>
        </w:tabs>
        <w:spacing w:before="120" w:after="120"/>
        <w:ind w:firstLine="567"/>
        <w:jc w:val="both"/>
        <w:rPr>
          <w:b/>
          <w:lang w:val="nl-NL"/>
        </w:rPr>
      </w:pPr>
      <w:r w:rsidRPr="00D021C9">
        <w:rPr>
          <w:b/>
          <w:lang w:val="nl-NL"/>
        </w:rPr>
        <w:t>3. Tình hình đội ngũ</w:t>
      </w:r>
      <w:r w:rsidR="00884E04" w:rsidRPr="00D021C9">
        <w:rPr>
          <w:b/>
          <w:lang w:val="nl-NL"/>
        </w:rPr>
        <w:t xml:space="preserve">: </w:t>
      </w:r>
    </w:p>
    <w:tbl>
      <w:tblPr>
        <w:tblStyle w:val="TableGrid"/>
        <w:tblW w:w="9600" w:type="dxa"/>
        <w:tblInd w:w="108" w:type="dxa"/>
        <w:tblLook w:val="01E0" w:firstRow="1" w:lastRow="1" w:firstColumn="1" w:lastColumn="1" w:noHBand="0" w:noVBand="0"/>
      </w:tblPr>
      <w:tblGrid>
        <w:gridCol w:w="732"/>
        <w:gridCol w:w="715"/>
        <w:gridCol w:w="722"/>
        <w:gridCol w:w="865"/>
        <w:gridCol w:w="587"/>
        <w:gridCol w:w="854"/>
        <w:gridCol w:w="1010"/>
        <w:gridCol w:w="636"/>
        <w:gridCol w:w="621"/>
        <w:gridCol w:w="2858"/>
      </w:tblGrid>
      <w:tr w:rsidR="006934BC" w:rsidRPr="00D021C9" w:rsidTr="00D021C9">
        <w:tc>
          <w:tcPr>
            <w:tcW w:w="732" w:type="dxa"/>
            <w:vMerge w:val="restart"/>
            <w:vAlign w:val="center"/>
          </w:tcPr>
          <w:p w:rsidR="006934BC" w:rsidRPr="00D021C9" w:rsidRDefault="006934BC" w:rsidP="00D021C9">
            <w:pPr>
              <w:spacing w:before="120" w:after="120"/>
              <w:jc w:val="center"/>
              <w:rPr>
                <w:b/>
              </w:rPr>
            </w:pPr>
            <w:r w:rsidRPr="00D021C9">
              <w:rPr>
                <w:b/>
              </w:rPr>
              <w:t>TS</w:t>
            </w:r>
          </w:p>
        </w:tc>
        <w:tc>
          <w:tcPr>
            <w:tcW w:w="2302" w:type="dxa"/>
            <w:gridSpan w:val="3"/>
            <w:vAlign w:val="center"/>
          </w:tcPr>
          <w:p w:rsidR="006934BC" w:rsidRPr="00D021C9" w:rsidRDefault="006934BC" w:rsidP="00D021C9">
            <w:pPr>
              <w:spacing w:before="120" w:after="120"/>
              <w:jc w:val="center"/>
              <w:rPr>
                <w:b/>
              </w:rPr>
            </w:pPr>
            <w:r w:rsidRPr="00D021C9">
              <w:rPr>
                <w:b/>
              </w:rPr>
              <w:t>Trình độ</w:t>
            </w:r>
          </w:p>
        </w:tc>
        <w:tc>
          <w:tcPr>
            <w:tcW w:w="587" w:type="dxa"/>
            <w:vMerge w:val="restart"/>
            <w:vAlign w:val="center"/>
          </w:tcPr>
          <w:p w:rsidR="006934BC" w:rsidRPr="00D021C9" w:rsidRDefault="006934BC" w:rsidP="00D021C9">
            <w:pPr>
              <w:spacing w:before="120" w:after="120"/>
              <w:jc w:val="center"/>
              <w:rPr>
                <w:b/>
              </w:rPr>
            </w:pPr>
            <w:r w:rsidRPr="00D021C9">
              <w:rPr>
                <w:b/>
              </w:rPr>
              <w:t>Nữ</w:t>
            </w:r>
          </w:p>
        </w:tc>
        <w:tc>
          <w:tcPr>
            <w:tcW w:w="854" w:type="dxa"/>
            <w:vMerge w:val="restart"/>
            <w:vAlign w:val="center"/>
          </w:tcPr>
          <w:p w:rsidR="006934BC" w:rsidRPr="00D021C9" w:rsidRDefault="006934BC" w:rsidP="00D021C9">
            <w:pPr>
              <w:spacing w:before="120" w:after="120"/>
              <w:jc w:val="center"/>
              <w:rPr>
                <w:b/>
              </w:rPr>
            </w:pPr>
            <w:r w:rsidRPr="00D021C9">
              <w:rPr>
                <w:b/>
              </w:rPr>
              <w:t>Đảng viên</w:t>
            </w:r>
          </w:p>
        </w:tc>
        <w:tc>
          <w:tcPr>
            <w:tcW w:w="1010" w:type="dxa"/>
            <w:vMerge w:val="restart"/>
            <w:vAlign w:val="center"/>
          </w:tcPr>
          <w:p w:rsidR="006934BC" w:rsidRPr="00D021C9" w:rsidRDefault="006934BC" w:rsidP="00D021C9">
            <w:pPr>
              <w:spacing w:before="120" w:after="120"/>
              <w:jc w:val="center"/>
              <w:rPr>
                <w:b/>
              </w:rPr>
            </w:pPr>
            <w:r w:rsidRPr="00D021C9">
              <w:rPr>
                <w:b/>
              </w:rPr>
              <w:t>CBQL</w:t>
            </w:r>
          </w:p>
        </w:tc>
        <w:tc>
          <w:tcPr>
            <w:tcW w:w="636" w:type="dxa"/>
            <w:vMerge w:val="restart"/>
            <w:vAlign w:val="center"/>
          </w:tcPr>
          <w:p w:rsidR="006934BC" w:rsidRPr="00D021C9" w:rsidRDefault="006934BC" w:rsidP="00D021C9">
            <w:pPr>
              <w:spacing w:before="120" w:after="120"/>
              <w:jc w:val="center"/>
              <w:rPr>
                <w:b/>
              </w:rPr>
            </w:pPr>
            <w:r w:rsidRPr="00D021C9">
              <w:rPr>
                <w:b/>
              </w:rPr>
              <w:t>GV</w:t>
            </w:r>
          </w:p>
        </w:tc>
        <w:tc>
          <w:tcPr>
            <w:tcW w:w="621" w:type="dxa"/>
            <w:vMerge w:val="restart"/>
            <w:vAlign w:val="center"/>
          </w:tcPr>
          <w:p w:rsidR="006934BC" w:rsidRPr="00D021C9" w:rsidRDefault="006934BC" w:rsidP="00D021C9">
            <w:pPr>
              <w:spacing w:before="120" w:after="120"/>
              <w:jc w:val="center"/>
              <w:rPr>
                <w:b/>
              </w:rPr>
            </w:pPr>
            <w:r w:rsidRPr="00D021C9">
              <w:rPr>
                <w:b/>
              </w:rPr>
              <w:t>NV</w:t>
            </w:r>
          </w:p>
        </w:tc>
        <w:tc>
          <w:tcPr>
            <w:tcW w:w="2858" w:type="dxa"/>
            <w:vMerge w:val="restart"/>
            <w:vAlign w:val="center"/>
          </w:tcPr>
          <w:p w:rsidR="006934BC" w:rsidRPr="00D021C9" w:rsidRDefault="006934BC" w:rsidP="00D021C9">
            <w:pPr>
              <w:spacing w:before="120" w:after="120"/>
              <w:jc w:val="center"/>
              <w:rPr>
                <w:b/>
              </w:rPr>
            </w:pPr>
            <w:r w:rsidRPr="00D021C9">
              <w:rPr>
                <w:b/>
              </w:rPr>
              <w:t>Ghi chú</w:t>
            </w:r>
          </w:p>
          <w:p w:rsidR="006934BC" w:rsidRPr="00D021C9" w:rsidRDefault="006934BC" w:rsidP="00D021C9">
            <w:pPr>
              <w:spacing w:before="120" w:after="120"/>
              <w:jc w:val="center"/>
              <w:rPr>
                <w:b/>
              </w:rPr>
            </w:pPr>
            <w:r w:rsidRPr="00D021C9">
              <w:rPr>
                <w:b/>
              </w:rPr>
              <w:t>(Trong tổng số, gồm)</w:t>
            </w:r>
          </w:p>
        </w:tc>
      </w:tr>
      <w:tr w:rsidR="006934BC" w:rsidRPr="00D021C9" w:rsidTr="00D021C9">
        <w:trPr>
          <w:trHeight w:val="429"/>
        </w:trPr>
        <w:tc>
          <w:tcPr>
            <w:tcW w:w="732" w:type="dxa"/>
            <w:vMerge/>
          </w:tcPr>
          <w:p w:rsidR="006934BC" w:rsidRPr="00D021C9" w:rsidRDefault="006934BC" w:rsidP="00BC5403">
            <w:pPr>
              <w:spacing w:before="0" w:after="120"/>
              <w:jc w:val="both"/>
              <w:rPr>
                <w:i/>
              </w:rPr>
            </w:pPr>
          </w:p>
        </w:tc>
        <w:tc>
          <w:tcPr>
            <w:tcW w:w="715" w:type="dxa"/>
            <w:vAlign w:val="center"/>
          </w:tcPr>
          <w:p w:rsidR="006934BC" w:rsidRPr="00D021C9" w:rsidRDefault="006934BC" w:rsidP="00BC5403">
            <w:pPr>
              <w:spacing w:before="0" w:after="120"/>
              <w:jc w:val="center"/>
              <w:rPr>
                <w:b/>
              </w:rPr>
            </w:pPr>
            <w:r w:rsidRPr="00D021C9">
              <w:rPr>
                <w:b/>
              </w:rPr>
              <w:t>CH</w:t>
            </w:r>
          </w:p>
        </w:tc>
        <w:tc>
          <w:tcPr>
            <w:tcW w:w="722" w:type="dxa"/>
            <w:vAlign w:val="center"/>
          </w:tcPr>
          <w:p w:rsidR="006934BC" w:rsidRPr="00D021C9" w:rsidRDefault="006934BC" w:rsidP="00BC5403">
            <w:pPr>
              <w:spacing w:before="0" w:after="120"/>
              <w:jc w:val="center"/>
              <w:rPr>
                <w:b/>
              </w:rPr>
            </w:pPr>
            <w:r w:rsidRPr="00D021C9">
              <w:rPr>
                <w:b/>
              </w:rPr>
              <w:t>ĐH</w:t>
            </w:r>
          </w:p>
        </w:tc>
        <w:tc>
          <w:tcPr>
            <w:tcW w:w="865" w:type="dxa"/>
            <w:vAlign w:val="center"/>
          </w:tcPr>
          <w:p w:rsidR="006934BC" w:rsidRPr="00D021C9" w:rsidRDefault="006934BC" w:rsidP="00BC5403">
            <w:pPr>
              <w:spacing w:before="0" w:after="120"/>
              <w:jc w:val="center"/>
              <w:rPr>
                <w:b/>
              </w:rPr>
            </w:pPr>
            <w:r w:rsidRPr="00D021C9">
              <w:rPr>
                <w:b/>
              </w:rPr>
              <w:t>Cao đằng</w:t>
            </w:r>
          </w:p>
        </w:tc>
        <w:tc>
          <w:tcPr>
            <w:tcW w:w="587" w:type="dxa"/>
            <w:vMerge/>
          </w:tcPr>
          <w:p w:rsidR="006934BC" w:rsidRPr="00D021C9" w:rsidRDefault="006934BC" w:rsidP="00BC5403">
            <w:pPr>
              <w:spacing w:before="0" w:after="120"/>
              <w:jc w:val="both"/>
              <w:rPr>
                <w:i/>
              </w:rPr>
            </w:pPr>
          </w:p>
        </w:tc>
        <w:tc>
          <w:tcPr>
            <w:tcW w:w="854" w:type="dxa"/>
            <w:vMerge/>
          </w:tcPr>
          <w:p w:rsidR="006934BC" w:rsidRPr="00D021C9" w:rsidRDefault="006934BC" w:rsidP="00BC5403">
            <w:pPr>
              <w:spacing w:before="0" w:after="120"/>
              <w:jc w:val="both"/>
              <w:rPr>
                <w:i/>
              </w:rPr>
            </w:pPr>
          </w:p>
        </w:tc>
        <w:tc>
          <w:tcPr>
            <w:tcW w:w="1010" w:type="dxa"/>
            <w:vMerge/>
          </w:tcPr>
          <w:p w:rsidR="006934BC" w:rsidRPr="00D021C9" w:rsidRDefault="006934BC" w:rsidP="00BC5403">
            <w:pPr>
              <w:spacing w:before="0" w:after="120"/>
              <w:jc w:val="both"/>
              <w:rPr>
                <w:i/>
              </w:rPr>
            </w:pPr>
          </w:p>
        </w:tc>
        <w:tc>
          <w:tcPr>
            <w:tcW w:w="636" w:type="dxa"/>
            <w:vMerge/>
          </w:tcPr>
          <w:p w:rsidR="006934BC" w:rsidRPr="00D021C9" w:rsidRDefault="006934BC" w:rsidP="00BC5403">
            <w:pPr>
              <w:spacing w:before="0" w:after="120"/>
              <w:jc w:val="both"/>
              <w:rPr>
                <w:i/>
              </w:rPr>
            </w:pPr>
          </w:p>
        </w:tc>
        <w:tc>
          <w:tcPr>
            <w:tcW w:w="621" w:type="dxa"/>
            <w:vMerge/>
          </w:tcPr>
          <w:p w:rsidR="006934BC" w:rsidRPr="00D021C9" w:rsidRDefault="006934BC" w:rsidP="00BC5403">
            <w:pPr>
              <w:spacing w:before="0" w:after="120"/>
              <w:jc w:val="both"/>
              <w:rPr>
                <w:i/>
              </w:rPr>
            </w:pPr>
          </w:p>
        </w:tc>
        <w:tc>
          <w:tcPr>
            <w:tcW w:w="2858" w:type="dxa"/>
            <w:vMerge/>
          </w:tcPr>
          <w:p w:rsidR="006934BC" w:rsidRPr="00D021C9" w:rsidRDefault="006934BC" w:rsidP="00BC5403">
            <w:pPr>
              <w:spacing w:before="0" w:after="120"/>
              <w:jc w:val="both"/>
              <w:rPr>
                <w:i/>
              </w:rPr>
            </w:pPr>
          </w:p>
        </w:tc>
      </w:tr>
      <w:tr w:rsidR="006934BC" w:rsidRPr="00D021C9" w:rsidTr="00D021C9">
        <w:trPr>
          <w:trHeight w:val="269"/>
        </w:trPr>
        <w:tc>
          <w:tcPr>
            <w:tcW w:w="732" w:type="dxa"/>
            <w:vAlign w:val="center"/>
          </w:tcPr>
          <w:p w:rsidR="006934BC" w:rsidRPr="00D021C9" w:rsidRDefault="006934BC" w:rsidP="00A41E27">
            <w:pPr>
              <w:spacing w:before="0" w:after="0"/>
              <w:jc w:val="center"/>
            </w:pPr>
            <w:r w:rsidRPr="00D021C9">
              <w:t>54</w:t>
            </w:r>
          </w:p>
        </w:tc>
        <w:tc>
          <w:tcPr>
            <w:tcW w:w="715" w:type="dxa"/>
            <w:vAlign w:val="center"/>
          </w:tcPr>
          <w:p w:rsidR="006934BC" w:rsidRPr="00D021C9" w:rsidRDefault="006934BC" w:rsidP="00A41E27">
            <w:pPr>
              <w:spacing w:before="0" w:after="0"/>
              <w:jc w:val="center"/>
            </w:pPr>
            <w:r w:rsidRPr="00D021C9">
              <w:t>1</w:t>
            </w:r>
          </w:p>
        </w:tc>
        <w:tc>
          <w:tcPr>
            <w:tcW w:w="722" w:type="dxa"/>
            <w:vAlign w:val="center"/>
          </w:tcPr>
          <w:p w:rsidR="006934BC" w:rsidRPr="00D021C9" w:rsidRDefault="006934BC" w:rsidP="00A41E27">
            <w:pPr>
              <w:spacing w:before="0" w:after="0"/>
              <w:jc w:val="center"/>
            </w:pPr>
            <w:r w:rsidRPr="00D021C9">
              <w:t>46</w:t>
            </w:r>
          </w:p>
        </w:tc>
        <w:tc>
          <w:tcPr>
            <w:tcW w:w="865" w:type="dxa"/>
            <w:vAlign w:val="center"/>
          </w:tcPr>
          <w:p w:rsidR="006934BC" w:rsidRPr="00D021C9" w:rsidRDefault="006934BC" w:rsidP="00A41E27">
            <w:pPr>
              <w:spacing w:before="0" w:after="0"/>
              <w:jc w:val="center"/>
            </w:pPr>
            <w:r w:rsidRPr="00D021C9">
              <w:t>7</w:t>
            </w:r>
          </w:p>
        </w:tc>
        <w:tc>
          <w:tcPr>
            <w:tcW w:w="587" w:type="dxa"/>
            <w:vAlign w:val="center"/>
          </w:tcPr>
          <w:p w:rsidR="006934BC" w:rsidRPr="00D021C9" w:rsidRDefault="006934BC" w:rsidP="00A41E27">
            <w:pPr>
              <w:spacing w:before="0" w:after="0"/>
              <w:jc w:val="center"/>
            </w:pPr>
            <w:r w:rsidRPr="00D021C9">
              <w:t>52</w:t>
            </w:r>
          </w:p>
        </w:tc>
        <w:tc>
          <w:tcPr>
            <w:tcW w:w="854" w:type="dxa"/>
            <w:vAlign w:val="center"/>
          </w:tcPr>
          <w:p w:rsidR="006934BC" w:rsidRPr="00D021C9" w:rsidRDefault="006934BC" w:rsidP="00A41E27">
            <w:pPr>
              <w:spacing w:before="0" w:after="0"/>
              <w:jc w:val="center"/>
            </w:pPr>
            <w:r w:rsidRPr="00D021C9">
              <w:t>43</w:t>
            </w:r>
          </w:p>
        </w:tc>
        <w:tc>
          <w:tcPr>
            <w:tcW w:w="1010" w:type="dxa"/>
            <w:vAlign w:val="center"/>
          </w:tcPr>
          <w:p w:rsidR="006934BC" w:rsidRPr="00D021C9" w:rsidRDefault="006934BC" w:rsidP="00A41E27">
            <w:pPr>
              <w:spacing w:before="0" w:after="0"/>
              <w:jc w:val="center"/>
            </w:pPr>
            <w:r w:rsidRPr="00D021C9">
              <w:t>3</w:t>
            </w:r>
          </w:p>
        </w:tc>
        <w:tc>
          <w:tcPr>
            <w:tcW w:w="636" w:type="dxa"/>
            <w:vAlign w:val="center"/>
          </w:tcPr>
          <w:p w:rsidR="006934BC" w:rsidRPr="00D021C9" w:rsidRDefault="006934BC" w:rsidP="00A41E27">
            <w:pPr>
              <w:spacing w:before="0" w:after="0"/>
              <w:jc w:val="center"/>
            </w:pPr>
            <w:r w:rsidRPr="00D021C9">
              <w:t>48</w:t>
            </w:r>
          </w:p>
        </w:tc>
        <w:tc>
          <w:tcPr>
            <w:tcW w:w="621" w:type="dxa"/>
            <w:vAlign w:val="center"/>
          </w:tcPr>
          <w:p w:rsidR="006934BC" w:rsidRPr="00D021C9" w:rsidRDefault="006934BC" w:rsidP="00A41E27">
            <w:pPr>
              <w:spacing w:before="0" w:after="0"/>
              <w:jc w:val="center"/>
            </w:pPr>
            <w:r w:rsidRPr="00D021C9">
              <w:t>3</w:t>
            </w:r>
          </w:p>
        </w:tc>
        <w:tc>
          <w:tcPr>
            <w:tcW w:w="2858" w:type="dxa"/>
          </w:tcPr>
          <w:p w:rsidR="006934BC" w:rsidRPr="00D021C9" w:rsidRDefault="006934BC" w:rsidP="00A41E27">
            <w:pPr>
              <w:spacing w:before="0" w:after="0"/>
              <w:jc w:val="both"/>
            </w:pPr>
            <w:r w:rsidRPr="00D021C9">
              <w:t>- 01 GV Trưng Vương tăng cường hỗ trợ nhà trường.</w:t>
            </w:r>
          </w:p>
          <w:p w:rsidR="006934BC" w:rsidRPr="00D021C9" w:rsidRDefault="006934BC" w:rsidP="00A41E27">
            <w:pPr>
              <w:spacing w:before="0" w:after="0"/>
              <w:jc w:val="both"/>
            </w:pPr>
            <w:r w:rsidRPr="00D021C9">
              <w:t>- 01 GV trường trưng dụng lên PGD.</w:t>
            </w:r>
          </w:p>
          <w:p w:rsidR="006934BC" w:rsidRPr="00D021C9" w:rsidRDefault="006934BC" w:rsidP="00A41E27">
            <w:pPr>
              <w:spacing w:before="0" w:after="0"/>
              <w:jc w:val="both"/>
            </w:pPr>
            <w:r w:rsidRPr="00D021C9">
              <w:t>- 01 GV trường biệt phái sang trường Quốc tế.</w:t>
            </w:r>
          </w:p>
          <w:p w:rsidR="00A41E27" w:rsidRPr="00D021C9" w:rsidRDefault="00A41E27" w:rsidP="00A41E27">
            <w:pPr>
              <w:spacing w:before="0" w:after="0"/>
              <w:jc w:val="both"/>
            </w:pPr>
            <w:r w:rsidRPr="00D021C9">
              <w:t>- 01 GV nghỉ hưu tháng 11/2021.</w:t>
            </w:r>
          </w:p>
        </w:tc>
      </w:tr>
    </w:tbl>
    <w:p w:rsidR="00D021C9" w:rsidRDefault="00D021C9" w:rsidP="003854C9">
      <w:pPr>
        <w:spacing w:before="120"/>
        <w:jc w:val="both"/>
        <w:rPr>
          <w:b/>
          <w:lang w:val="nl-NL"/>
        </w:rPr>
      </w:pPr>
    </w:p>
    <w:p w:rsidR="00D021C9" w:rsidRDefault="00D021C9" w:rsidP="003854C9">
      <w:pPr>
        <w:spacing w:before="120"/>
        <w:jc w:val="both"/>
        <w:rPr>
          <w:b/>
          <w:lang w:val="nl-NL"/>
        </w:rPr>
      </w:pPr>
    </w:p>
    <w:p w:rsidR="00D021C9" w:rsidRDefault="00D021C9" w:rsidP="003854C9">
      <w:pPr>
        <w:spacing w:before="120"/>
        <w:jc w:val="both"/>
        <w:rPr>
          <w:b/>
          <w:lang w:val="nl-NL"/>
        </w:rPr>
      </w:pPr>
    </w:p>
    <w:p w:rsidR="00D021C9" w:rsidRDefault="00D021C9" w:rsidP="003854C9">
      <w:pPr>
        <w:spacing w:before="120"/>
        <w:jc w:val="both"/>
        <w:rPr>
          <w:b/>
          <w:lang w:val="nl-NL"/>
        </w:rPr>
      </w:pPr>
    </w:p>
    <w:p w:rsidR="005533B4" w:rsidRDefault="005533B4" w:rsidP="003854C9">
      <w:pPr>
        <w:spacing w:before="120"/>
        <w:jc w:val="both"/>
        <w:rPr>
          <w:b/>
          <w:lang w:val="nl-NL"/>
        </w:rPr>
      </w:pPr>
      <w:r w:rsidRPr="00D021C9">
        <w:rPr>
          <w:b/>
          <w:lang w:val="nl-NL"/>
        </w:rPr>
        <w:lastRenderedPageBreak/>
        <w:t xml:space="preserve">4. Tình hình </w:t>
      </w:r>
      <w:r w:rsidR="003F1904" w:rsidRPr="00D021C9">
        <w:rPr>
          <w:b/>
          <w:lang w:val="nl-NL"/>
        </w:rPr>
        <w:t xml:space="preserve">lớp - </w:t>
      </w:r>
      <w:r w:rsidRPr="00D021C9">
        <w:rPr>
          <w:b/>
          <w:lang w:val="nl-NL"/>
        </w:rPr>
        <w:t>học sinh</w:t>
      </w:r>
      <w:r w:rsidR="003854C9" w:rsidRPr="00D021C9">
        <w:rPr>
          <w:b/>
          <w:lang w:val="nl-NL"/>
        </w:rPr>
        <w:t>:</w:t>
      </w:r>
    </w:p>
    <w:tbl>
      <w:tblPr>
        <w:tblW w:w="101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895"/>
        <w:gridCol w:w="580"/>
        <w:gridCol w:w="636"/>
        <w:gridCol w:w="827"/>
        <w:gridCol w:w="1011"/>
        <w:gridCol w:w="1105"/>
        <w:gridCol w:w="1093"/>
        <w:gridCol w:w="648"/>
        <w:gridCol w:w="1250"/>
        <w:gridCol w:w="1095"/>
      </w:tblGrid>
      <w:tr w:rsidR="00761A56" w:rsidRPr="00A41E27" w:rsidTr="00670B4C">
        <w:trPr>
          <w:trHeight w:val="954"/>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A56" w:rsidRPr="00A41E27" w:rsidRDefault="00761A56" w:rsidP="00670B4C">
            <w:pPr>
              <w:spacing w:after="0"/>
              <w:jc w:val="center"/>
              <w:rPr>
                <w:b/>
                <w:bCs/>
                <w:sz w:val="26"/>
                <w:szCs w:val="26"/>
              </w:rPr>
            </w:pPr>
            <w:r w:rsidRPr="00A41E27">
              <w:rPr>
                <w:b/>
                <w:bCs/>
                <w:sz w:val="26"/>
                <w:szCs w:val="26"/>
              </w:rPr>
              <w:t>Khối lớp</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A56" w:rsidRPr="00A41E27" w:rsidRDefault="00761A56" w:rsidP="00670B4C">
            <w:pPr>
              <w:spacing w:after="0"/>
              <w:jc w:val="center"/>
              <w:rPr>
                <w:b/>
                <w:sz w:val="26"/>
                <w:szCs w:val="26"/>
              </w:rPr>
            </w:pPr>
            <w:r w:rsidRPr="00A41E27">
              <w:rPr>
                <w:b/>
                <w:sz w:val="26"/>
                <w:szCs w:val="26"/>
              </w:rPr>
              <w:t>TSHS</w:t>
            </w:r>
          </w:p>
        </w:tc>
        <w:tc>
          <w:tcPr>
            <w:tcW w:w="580" w:type="dxa"/>
            <w:tcBorders>
              <w:top w:val="single" w:sz="4" w:space="0" w:color="auto"/>
              <w:left w:val="single" w:sz="4" w:space="0" w:color="auto"/>
              <w:bottom w:val="single" w:sz="4" w:space="0" w:color="auto"/>
              <w:right w:val="single" w:sz="4" w:space="0" w:color="auto"/>
            </w:tcBorders>
            <w:shd w:val="clear" w:color="auto" w:fill="auto"/>
          </w:tcPr>
          <w:p w:rsidR="00761A56" w:rsidRPr="00A41E27" w:rsidRDefault="00761A56" w:rsidP="00670B4C">
            <w:pPr>
              <w:spacing w:after="0"/>
              <w:jc w:val="center"/>
              <w:rPr>
                <w:b/>
                <w:sz w:val="26"/>
                <w:szCs w:val="26"/>
              </w:rPr>
            </w:pPr>
          </w:p>
          <w:p w:rsidR="00761A56" w:rsidRPr="00A41E27" w:rsidRDefault="00761A56" w:rsidP="00670B4C">
            <w:pPr>
              <w:spacing w:after="0"/>
              <w:jc w:val="center"/>
              <w:rPr>
                <w:b/>
                <w:sz w:val="26"/>
                <w:szCs w:val="26"/>
              </w:rPr>
            </w:pPr>
            <w:r w:rsidRPr="00A41E27">
              <w:rPr>
                <w:b/>
                <w:sz w:val="26"/>
                <w:szCs w:val="26"/>
              </w:rPr>
              <w:t>Số lớp</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A56" w:rsidRPr="00A41E27" w:rsidRDefault="00761A56" w:rsidP="00670B4C">
            <w:pPr>
              <w:spacing w:after="0"/>
              <w:jc w:val="center"/>
              <w:rPr>
                <w:b/>
                <w:sz w:val="26"/>
                <w:szCs w:val="26"/>
              </w:rPr>
            </w:pPr>
            <w:r w:rsidRPr="00A41E27">
              <w:rPr>
                <w:b/>
                <w:sz w:val="26"/>
                <w:szCs w:val="26"/>
              </w:rPr>
              <w:t>Nữ</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A56" w:rsidRPr="00A41E27" w:rsidRDefault="00761A56" w:rsidP="00670B4C">
            <w:pPr>
              <w:spacing w:after="0"/>
              <w:jc w:val="center"/>
              <w:rPr>
                <w:b/>
                <w:sz w:val="26"/>
                <w:szCs w:val="26"/>
              </w:rPr>
            </w:pPr>
            <w:r w:rsidRPr="00A41E27">
              <w:rPr>
                <w:b/>
                <w:sz w:val="26"/>
                <w:szCs w:val="26"/>
              </w:rPr>
              <w:t>Dân tộc</w:t>
            </w:r>
          </w:p>
        </w:tc>
        <w:tc>
          <w:tcPr>
            <w:tcW w:w="953" w:type="dxa"/>
            <w:tcBorders>
              <w:top w:val="single" w:sz="4" w:space="0" w:color="auto"/>
              <w:left w:val="single" w:sz="4" w:space="0" w:color="auto"/>
              <w:bottom w:val="single" w:sz="4" w:space="0" w:color="auto"/>
              <w:right w:val="single" w:sz="4" w:space="0" w:color="auto"/>
            </w:tcBorders>
          </w:tcPr>
          <w:p w:rsidR="00761A56" w:rsidRPr="00A41E27" w:rsidRDefault="00761A56" w:rsidP="00670B4C">
            <w:pPr>
              <w:spacing w:after="0"/>
              <w:jc w:val="center"/>
              <w:rPr>
                <w:b/>
                <w:sz w:val="26"/>
                <w:szCs w:val="26"/>
              </w:rPr>
            </w:pPr>
          </w:p>
          <w:p w:rsidR="00761A56" w:rsidRPr="00A41E27" w:rsidRDefault="00761A56" w:rsidP="00670B4C">
            <w:pPr>
              <w:spacing w:after="0"/>
              <w:jc w:val="center"/>
              <w:rPr>
                <w:b/>
                <w:sz w:val="26"/>
                <w:szCs w:val="26"/>
              </w:rPr>
            </w:pPr>
            <w:r w:rsidRPr="00A41E27">
              <w:rPr>
                <w:b/>
                <w:sz w:val="26"/>
                <w:szCs w:val="26"/>
              </w:rPr>
              <w:t>HCKK</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A56" w:rsidRPr="00A41E27" w:rsidRDefault="00761A56" w:rsidP="00670B4C">
            <w:pPr>
              <w:spacing w:after="0"/>
              <w:jc w:val="center"/>
              <w:rPr>
                <w:b/>
                <w:sz w:val="26"/>
                <w:szCs w:val="26"/>
              </w:rPr>
            </w:pPr>
            <w:r w:rsidRPr="00A41E27">
              <w:rPr>
                <w:b/>
                <w:sz w:val="26"/>
                <w:szCs w:val="26"/>
              </w:rPr>
              <w:t>Hộ nghèo, cận nghèo</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A56" w:rsidRPr="00A41E27" w:rsidRDefault="00761A56" w:rsidP="00670B4C">
            <w:pPr>
              <w:spacing w:after="0"/>
              <w:jc w:val="center"/>
              <w:rPr>
                <w:b/>
                <w:sz w:val="26"/>
                <w:szCs w:val="26"/>
              </w:rPr>
            </w:pPr>
            <w:r w:rsidRPr="00A41E27">
              <w:rPr>
                <w:b/>
                <w:sz w:val="26"/>
                <w:szCs w:val="26"/>
              </w:rPr>
              <w:t>Con gia đình chính sách</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A56" w:rsidRPr="00A41E27" w:rsidRDefault="00761A56" w:rsidP="00670B4C">
            <w:pPr>
              <w:spacing w:after="0"/>
              <w:jc w:val="center"/>
              <w:rPr>
                <w:b/>
                <w:sz w:val="26"/>
                <w:szCs w:val="26"/>
              </w:rPr>
            </w:pPr>
            <w:r w:rsidRPr="00A41E27">
              <w:rPr>
                <w:b/>
                <w:sz w:val="26"/>
                <w:szCs w:val="26"/>
              </w:rPr>
              <w:t>Mồ côi</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A56" w:rsidRPr="0024065C" w:rsidRDefault="00761A56" w:rsidP="004A696F">
            <w:pPr>
              <w:spacing w:after="0"/>
              <w:jc w:val="center"/>
              <w:rPr>
                <w:b/>
                <w:color w:val="FF0000"/>
                <w:sz w:val="26"/>
                <w:szCs w:val="26"/>
              </w:rPr>
            </w:pPr>
            <w:r w:rsidRPr="0024065C">
              <w:rPr>
                <w:b/>
                <w:color w:val="FF0000"/>
                <w:sz w:val="26"/>
                <w:szCs w:val="26"/>
              </w:rPr>
              <w:t xml:space="preserve">Khuyết tật </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A56" w:rsidRPr="00A41E27" w:rsidRDefault="00761A56" w:rsidP="00670B4C">
            <w:pPr>
              <w:spacing w:after="0"/>
              <w:jc w:val="center"/>
              <w:rPr>
                <w:b/>
                <w:sz w:val="26"/>
                <w:szCs w:val="26"/>
              </w:rPr>
            </w:pPr>
            <w:r w:rsidRPr="00A41E27">
              <w:rPr>
                <w:b/>
                <w:sz w:val="26"/>
                <w:szCs w:val="26"/>
              </w:rPr>
              <w:t>Phường khác</w:t>
            </w:r>
          </w:p>
        </w:tc>
      </w:tr>
      <w:tr w:rsidR="00761A56" w:rsidRPr="0023542C" w:rsidTr="00670B4C">
        <w:trPr>
          <w:trHeight w:val="299"/>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A56" w:rsidRPr="0023542C" w:rsidRDefault="00761A56" w:rsidP="00670B4C">
            <w:pPr>
              <w:spacing w:before="120" w:after="120"/>
              <w:jc w:val="center"/>
              <w:rPr>
                <w:b/>
                <w:bCs/>
                <w:sz w:val="26"/>
                <w:szCs w:val="26"/>
              </w:rPr>
            </w:pPr>
            <w:r w:rsidRPr="0023542C">
              <w:rPr>
                <w:b/>
                <w:bCs/>
                <w:sz w:val="26"/>
                <w:szCs w:val="26"/>
              </w:rPr>
              <w:t>Khối 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2</w:t>
            </w:r>
            <w:r>
              <w:rPr>
                <w:sz w:val="26"/>
                <w:szCs w:val="26"/>
              </w:rPr>
              <w:t>45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5</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108</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1</w:t>
            </w:r>
          </w:p>
        </w:tc>
        <w:tc>
          <w:tcPr>
            <w:tcW w:w="953" w:type="dxa"/>
            <w:tcBorders>
              <w:top w:val="single" w:sz="4" w:space="0" w:color="auto"/>
              <w:left w:val="single" w:sz="4" w:space="0" w:color="auto"/>
              <w:bottom w:val="single" w:sz="4" w:space="0" w:color="auto"/>
              <w:right w:val="single" w:sz="4" w:space="0" w:color="auto"/>
            </w:tcBorders>
            <w:vAlign w:val="center"/>
          </w:tcPr>
          <w:p w:rsidR="00761A56" w:rsidRPr="0023542C" w:rsidRDefault="00761A56" w:rsidP="00670B4C">
            <w:pPr>
              <w:spacing w:before="120" w:after="120"/>
              <w:jc w:val="center"/>
              <w:rPr>
                <w:sz w:val="26"/>
                <w:szCs w:val="26"/>
              </w:rPr>
            </w:pPr>
            <w:r>
              <w:rPr>
                <w:sz w:val="26"/>
                <w:szCs w:val="26"/>
              </w:rPr>
              <w:t>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4065C" w:rsidRDefault="00761A56" w:rsidP="00670B4C">
            <w:pPr>
              <w:spacing w:before="120" w:after="120"/>
              <w:jc w:val="center"/>
              <w:rPr>
                <w:color w:val="FF0000"/>
                <w:sz w:val="26"/>
                <w:szCs w:val="26"/>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9</w:t>
            </w:r>
          </w:p>
        </w:tc>
      </w:tr>
      <w:tr w:rsidR="00761A56" w:rsidRPr="0023542C" w:rsidTr="00670B4C">
        <w:trPr>
          <w:trHeight w:val="262"/>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A56" w:rsidRPr="0023542C" w:rsidRDefault="00761A56" w:rsidP="00670B4C">
            <w:pPr>
              <w:spacing w:before="120" w:after="120"/>
              <w:jc w:val="center"/>
              <w:rPr>
                <w:b/>
                <w:bCs/>
                <w:sz w:val="26"/>
                <w:szCs w:val="26"/>
              </w:rPr>
            </w:pPr>
            <w:r w:rsidRPr="0023542C">
              <w:rPr>
                <w:b/>
                <w:bCs/>
                <w:sz w:val="26"/>
                <w:szCs w:val="26"/>
              </w:rPr>
              <w:t>Khối 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2</w:t>
            </w:r>
            <w:r>
              <w:rPr>
                <w:sz w:val="26"/>
                <w:szCs w:val="26"/>
              </w:rPr>
              <w:t>46</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6</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101</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4</w:t>
            </w:r>
          </w:p>
        </w:tc>
        <w:tc>
          <w:tcPr>
            <w:tcW w:w="953" w:type="dxa"/>
            <w:tcBorders>
              <w:top w:val="single" w:sz="4" w:space="0" w:color="auto"/>
              <w:left w:val="single" w:sz="4" w:space="0" w:color="auto"/>
              <w:bottom w:val="single" w:sz="4" w:space="0" w:color="auto"/>
              <w:right w:val="single" w:sz="4" w:space="0" w:color="auto"/>
            </w:tcBorders>
            <w:vAlign w:val="center"/>
          </w:tcPr>
          <w:p w:rsidR="00761A56" w:rsidRPr="0023542C" w:rsidRDefault="00761A56" w:rsidP="00670B4C">
            <w:pPr>
              <w:spacing w:before="120" w:after="120"/>
              <w:jc w:val="center"/>
              <w:rPr>
                <w:sz w:val="26"/>
                <w:szCs w:val="26"/>
              </w:rPr>
            </w:pPr>
            <w:r>
              <w:rPr>
                <w:sz w:val="26"/>
                <w:szCs w:val="26"/>
              </w:rPr>
              <w:t>5</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2</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4065C" w:rsidRDefault="00761A56" w:rsidP="00670B4C">
            <w:pPr>
              <w:spacing w:before="120" w:after="120"/>
              <w:jc w:val="center"/>
              <w:rPr>
                <w:color w:val="FF0000"/>
                <w:sz w:val="26"/>
                <w:szCs w:val="26"/>
              </w:rPr>
            </w:pPr>
            <w:r w:rsidRPr="0024065C">
              <w:rPr>
                <w:color w:val="FF0000"/>
                <w:sz w:val="26"/>
                <w:szCs w:val="26"/>
              </w:rPr>
              <w:t>01 tự kỷ, vận động</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11</w:t>
            </w:r>
          </w:p>
        </w:tc>
      </w:tr>
      <w:tr w:rsidR="00761A56" w:rsidRPr="0023542C" w:rsidTr="00670B4C">
        <w:trPr>
          <w:trHeight w:val="717"/>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A56" w:rsidRPr="0023542C" w:rsidRDefault="00761A56" w:rsidP="00670B4C">
            <w:pPr>
              <w:spacing w:before="120" w:after="120"/>
              <w:jc w:val="center"/>
              <w:rPr>
                <w:b/>
                <w:bCs/>
                <w:sz w:val="26"/>
                <w:szCs w:val="26"/>
              </w:rPr>
            </w:pPr>
            <w:r w:rsidRPr="0023542C">
              <w:rPr>
                <w:b/>
                <w:bCs/>
                <w:sz w:val="26"/>
                <w:szCs w:val="26"/>
              </w:rPr>
              <w:t>Khối 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275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6</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146</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1</w:t>
            </w:r>
          </w:p>
        </w:tc>
        <w:tc>
          <w:tcPr>
            <w:tcW w:w="953" w:type="dxa"/>
            <w:tcBorders>
              <w:top w:val="single" w:sz="4" w:space="0" w:color="auto"/>
              <w:left w:val="single" w:sz="4" w:space="0" w:color="auto"/>
              <w:bottom w:val="single" w:sz="4" w:space="0" w:color="auto"/>
              <w:right w:val="single" w:sz="4" w:space="0" w:color="auto"/>
            </w:tcBorders>
            <w:vAlign w:val="center"/>
          </w:tcPr>
          <w:p w:rsidR="00761A56" w:rsidRPr="0023542C" w:rsidRDefault="00761A56" w:rsidP="00670B4C">
            <w:pPr>
              <w:spacing w:before="120" w:after="120"/>
              <w:jc w:val="center"/>
              <w:rPr>
                <w:sz w:val="26"/>
                <w:szCs w:val="26"/>
              </w:rPr>
            </w:pPr>
            <w:r>
              <w:rPr>
                <w:sz w:val="26"/>
                <w:szCs w:val="26"/>
              </w:rPr>
              <w:t>7</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4065C" w:rsidRDefault="00761A56" w:rsidP="00670B4C">
            <w:pPr>
              <w:spacing w:before="120" w:after="120"/>
              <w:jc w:val="center"/>
              <w:rPr>
                <w:color w:val="FF0000"/>
                <w:sz w:val="26"/>
                <w:szCs w:val="26"/>
              </w:rPr>
            </w:pPr>
            <w:r w:rsidRPr="0024065C">
              <w:rPr>
                <w:color w:val="FF0000"/>
                <w:sz w:val="26"/>
                <w:szCs w:val="26"/>
              </w:rPr>
              <w:t>01 tâm thần, 01 trí tuệ</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18</w:t>
            </w:r>
          </w:p>
        </w:tc>
      </w:tr>
      <w:tr w:rsidR="00761A56" w:rsidRPr="0023542C" w:rsidTr="00670B4C">
        <w:trPr>
          <w:trHeight w:val="272"/>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A56" w:rsidRPr="0023542C" w:rsidRDefault="00761A56" w:rsidP="00670B4C">
            <w:pPr>
              <w:spacing w:before="120" w:after="120"/>
              <w:jc w:val="center"/>
              <w:rPr>
                <w:b/>
                <w:bCs/>
                <w:sz w:val="26"/>
                <w:szCs w:val="26"/>
              </w:rPr>
            </w:pPr>
            <w:r w:rsidRPr="0023542C">
              <w:rPr>
                <w:b/>
                <w:bCs/>
                <w:sz w:val="26"/>
                <w:szCs w:val="26"/>
              </w:rPr>
              <w:t>Khối 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321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7</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154</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3</w:t>
            </w:r>
          </w:p>
        </w:tc>
        <w:tc>
          <w:tcPr>
            <w:tcW w:w="953" w:type="dxa"/>
            <w:tcBorders>
              <w:top w:val="single" w:sz="4" w:space="0" w:color="auto"/>
              <w:left w:val="single" w:sz="4" w:space="0" w:color="auto"/>
              <w:bottom w:val="single" w:sz="4" w:space="0" w:color="auto"/>
              <w:right w:val="single" w:sz="4" w:space="0" w:color="auto"/>
            </w:tcBorders>
            <w:vAlign w:val="center"/>
          </w:tcPr>
          <w:p w:rsidR="00761A56" w:rsidRPr="0023542C" w:rsidRDefault="00761A56" w:rsidP="00670B4C">
            <w:pPr>
              <w:spacing w:before="120" w:after="120"/>
              <w:jc w:val="center"/>
              <w:rPr>
                <w:sz w:val="26"/>
                <w:szCs w:val="26"/>
              </w:rPr>
            </w:pPr>
            <w:r>
              <w:rPr>
                <w:sz w:val="26"/>
                <w:szCs w:val="26"/>
              </w:rPr>
              <w:t>12</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4065C" w:rsidRDefault="00761A56" w:rsidP="00670B4C">
            <w:pPr>
              <w:spacing w:before="120" w:after="120"/>
              <w:jc w:val="center"/>
              <w:rPr>
                <w:color w:val="FF0000"/>
                <w:sz w:val="26"/>
                <w:szCs w:val="26"/>
              </w:rPr>
            </w:pPr>
            <w:r w:rsidRPr="0024065C">
              <w:rPr>
                <w:color w:val="FF0000"/>
                <w:sz w:val="26"/>
                <w:szCs w:val="26"/>
              </w:rPr>
              <w:t>01 trí tuệ, 01 vận động</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22</w:t>
            </w:r>
          </w:p>
        </w:tc>
      </w:tr>
      <w:tr w:rsidR="00761A56" w:rsidRPr="0023542C" w:rsidTr="00670B4C">
        <w:trPr>
          <w:trHeight w:val="91"/>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A56" w:rsidRPr="0023542C" w:rsidRDefault="00761A56" w:rsidP="00670B4C">
            <w:pPr>
              <w:spacing w:before="120" w:after="120"/>
              <w:jc w:val="center"/>
              <w:rPr>
                <w:b/>
                <w:bCs/>
                <w:sz w:val="26"/>
                <w:szCs w:val="26"/>
              </w:rPr>
            </w:pPr>
            <w:r w:rsidRPr="0023542C">
              <w:rPr>
                <w:b/>
                <w:bCs/>
                <w:sz w:val="26"/>
                <w:szCs w:val="26"/>
              </w:rPr>
              <w:t>Khối 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260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6</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118</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4</w:t>
            </w:r>
          </w:p>
        </w:tc>
        <w:tc>
          <w:tcPr>
            <w:tcW w:w="953" w:type="dxa"/>
            <w:tcBorders>
              <w:top w:val="single" w:sz="4" w:space="0" w:color="auto"/>
              <w:left w:val="single" w:sz="4" w:space="0" w:color="auto"/>
              <w:bottom w:val="single" w:sz="4" w:space="0" w:color="auto"/>
              <w:right w:val="single" w:sz="4" w:space="0" w:color="auto"/>
            </w:tcBorders>
            <w:vAlign w:val="center"/>
          </w:tcPr>
          <w:p w:rsidR="00761A56" w:rsidRPr="0023542C" w:rsidRDefault="00761A56" w:rsidP="00670B4C">
            <w:pPr>
              <w:spacing w:before="120" w:after="120"/>
              <w:jc w:val="center"/>
              <w:rPr>
                <w:sz w:val="26"/>
                <w:szCs w:val="26"/>
              </w:rPr>
            </w:pPr>
            <w:r>
              <w:rPr>
                <w:sz w:val="26"/>
                <w:szCs w:val="26"/>
              </w:rPr>
              <w:t>8</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7</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4065C" w:rsidRDefault="00761A56" w:rsidP="00670B4C">
            <w:pPr>
              <w:spacing w:before="120" w:after="120"/>
              <w:jc w:val="center"/>
              <w:rPr>
                <w:color w:val="FF0000"/>
                <w:sz w:val="26"/>
                <w:szCs w:val="26"/>
              </w:rPr>
            </w:pPr>
            <w:r w:rsidRPr="0024065C">
              <w:rPr>
                <w:color w:val="FF0000"/>
                <w:sz w:val="26"/>
                <w:szCs w:val="26"/>
              </w:rPr>
              <w:t>01 trí tuệ</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1</w:t>
            </w:r>
            <w:r>
              <w:rPr>
                <w:sz w:val="26"/>
                <w:szCs w:val="26"/>
              </w:rPr>
              <w:t>2</w:t>
            </w:r>
          </w:p>
        </w:tc>
      </w:tr>
      <w:tr w:rsidR="00761A56" w:rsidRPr="0023542C" w:rsidTr="00670B4C">
        <w:trPr>
          <w:trHeight w:val="224"/>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A56" w:rsidRPr="0023542C" w:rsidRDefault="00761A56" w:rsidP="00670B4C">
            <w:pPr>
              <w:spacing w:before="120" w:after="120"/>
              <w:jc w:val="center"/>
              <w:rPr>
                <w:b/>
                <w:bCs/>
                <w:sz w:val="26"/>
                <w:szCs w:val="26"/>
              </w:rPr>
            </w:pPr>
            <w:r w:rsidRPr="0023542C">
              <w:rPr>
                <w:b/>
                <w:bCs/>
                <w:sz w:val="26"/>
                <w:szCs w:val="26"/>
              </w:rPr>
              <w:t>Tổng</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13</w:t>
            </w:r>
            <w:r>
              <w:rPr>
                <w:sz w:val="26"/>
                <w:szCs w:val="26"/>
              </w:rPr>
              <w:t>47</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3</w:t>
            </w:r>
            <w:r>
              <w:rPr>
                <w:sz w:val="26"/>
                <w:szCs w:val="26"/>
              </w:rPr>
              <w:t>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627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1</w:t>
            </w:r>
            <w:r>
              <w:rPr>
                <w:sz w:val="26"/>
                <w:szCs w:val="26"/>
              </w:rPr>
              <w:t>3</w:t>
            </w:r>
          </w:p>
        </w:tc>
        <w:tc>
          <w:tcPr>
            <w:tcW w:w="953" w:type="dxa"/>
            <w:tcBorders>
              <w:top w:val="single" w:sz="4" w:space="0" w:color="auto"/>
              <w:left w:val="single" w:sz="4" w:space="0" w:color="auto"/>
              <w:bottom w:val="single" w:sz="4" w:space="0" w:color="auto"/>
              <w:right w:val="single" w:sz="4" w:space="0" w:color="auto"/>
            </w:tcBorders>
            <w:vAlign w:val="center"/>
          </w:tcPr>
          <w:p w:rsidR="00761A56" w:rsidRPr="0023542C" w:rsidRDefault="00761A56" w:rsidP="00670B4C">
            <w:pPr>
              <w:spacing w:before="120" w:after="120"/>
              <w:jc w:val="center"/>
              <w:rPr>
                <w:sz w:val="26"/>
                <w:szCs w:val="26"/>
              </w:rPr>
            </w:pPr>
            <w:r>
              <w:rPr>
                <w:sz w:val="26"/>
                <w:szCs w:val="26"/>
              </w:rPr>
              <w:t>33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2</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sidRPr="0023542C">
              <w:rPr>
                <w:sz w:val="26"/>
                <w:szCs w:val="26"/>
              </w:rPr>
              <w:t>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12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4065C" w:rsidRDefault="0024065C" w:rsidP="00670B4C">
            <w:pPr>
              <w:spacing w:before="120" w:after="120"/>
              <w:jc w:val="center"/>
              <w:rPr>
                <w:color w:val="FF0000"/>
                <w:sz w:val="26"/>
                <w:szCs w:val="26"/>
              </w:rPr>
            </w:pPr>
            <w:r w:rsidRPr="0024065C">
              <w:rPr>
                <w:color w:val="FF0000"/>
                <w:sz w:val="26"/>
                <w:szCs w:val="26"/>
              </w:rPr>
              <w:t>6</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761A56" w:rsidRPr="0023542C" w:rsidRDefault="00761A56" w:rsidP="00670B4C">
            <w:pPr>
              <w:spacing w:before="120" w:after="120"/>
              <w:jc w:val="center"/>
              <w:rPr>
                <w:sz w:val="26"/>
                <w:szCs w:val="26"/>
              </w:rPr>
            </w:pPr>
            <w:r>
              <w:rPr>
                <w:sz w:val="26"/>
                <w:szCs w:val="26"/>
              </w:rPr>
              <w:t>72</w:t>
            </w:r>
          </w:p>
        </w:tc>
      </w:tr>
    </w:tbl>
    <w:p w:rsidR="005533B4" w:rsidRPr="005C1D0E" w:rsidRDefault="005533B4" w:rsidP="005C1D0E">
      <w:pPr>
        <w:spacing w:before="120"/>
        <w:ind w:firstLine="567"/>
        <w:jc w:val="both"/>
        <w:rPr>
          <w:b/>
        </w:rPr>
      </w:pPr>
      <w:r w:rsidRPr="005C1D0E">
        <w:rPr>
          <w:b/>
        </w:rPr>
        <w:t>5. Tình hình cơ sở vật chất</w:t>
      </w:r>
      <w:r w:rsidR="00E60458" w:rsidRPr="005C1D0E">
        <w:rPr>
          <w:b/>
        </w:rPr>
        <w:t xml:space="preserve"> </w:t>
      </w:r>
      <w:r w:rsidR="00811E35" w:rsidRPr="005C1D0E">
        <w:t>(Phụ lục 1)</w:t>
      </w:r>
    </w:p>
    <w:p w:rsidR="005533B4" w:rsidRPr="005C1D0E" w:rsidRDefault="005533B4" w:rsidP="005C1D0E">
      <w:pPr>
        <w:spacing w:before="120"/>
        <w:ind w:firstLine="567"/>
        <w:jc w:val="both"/>
        <w:rPr>
          <w:b/>
        </w:rPr>
      </w:pPr>
      <w:r w:rsidRPr="005C1D0E">
        <w:rPr>
          <w:b/>
        </w:rPr>
        <w:t xml:space="preserve">6. </w:t>
      </w:r>
      <w:r w:rsidR="009C768B" w:rsidRPr="005C1D0E">
        <w:rPr>
          <w:b/>
        </w:rPr>
        <w:t>P</w:t>
      </w:r>
      <w:r w:rsidRPr="005C1D0E">
        <w:rPr>
          <w:b/>
        </w:rPr>
        <w:t>hân công nhiệm vụ</w:t>
      </w:r>
      <w:r w:rsidR="00E60458" w:rsidRPr="005C1D0E">
        <w:rPr>
          <w:b/>
        </w:rPr>
        <w:t xml:space="preserve"> </w:t>
      </w:r>
      <w:r w:rsidR="00987A27" w:rsidRPr="005C1D0E">
        <w:rPr>
          <w:b/>
        </w:rPr>
        <w:t>CB-GV-NV</w:t>
      </w:r>
      <w:r w:rsidR="001A7C20" w:rsidRPr="005C1D0E">
        <w:t xml:space="preserve"> (</w:t>
      </w:r>
      <w:r w:rsidR="00811E35" w:rsidRPr="005C1D0E">
        <w:t>Phụ lục 2)</w:t>
      </w:r>
    </w:p>
    <w:p w:rsidR="005533B4" w:rsidRPr="005C1D0E" w:rsidRDefault="00B7681C" w:rsidP="005C1D0E">
      <w:pPr>
        <w:spacing w:before="120"/>
        <w:ind w:firstLine="567"/>
        <w:rPr>
          <w:b/>
        </w:rPr>
      </w:pPr>
      <w:r w:rsidRPr="005C1D0E">
        <w:rPr>
          <w:b/>
        </w:rPr>
        <w:t>PHẦN 2</w:t>
      </w:r>
      <w:r w:rsidR="00375364" w:rsidRPr="005C1D0E">
        <w:rPr>
          <w:b/>
        </w:rPr>
        <w:t>. KẾ HOẠCH THỰC HIỆN NHIỆM VỤ NĂM HỌC 20</w:t>
      </w:r>
      <w:r w:rsidR="00E60458" w:rsidRPr="005C1D0E">
        <w:rPr>
          <w:b/>
        </w:rPr>
        <w:t>2</w:t>
      </w:r>
      <w:r w:rsidR="0056023D" w:rsidRPr="005C1D0E">
        <w:rPr>
          <w:b/>
        </w:rPr>
        <w:t>1</w:t>
      </w:r>
      <w:r w:rsidR="00284B37" w:rsidRPr="005C1D0E">
        <w:rPr>
          <w:b/>
        </w:rPr>
        <w:t>-202</w:t>
      </w:r>
      <w:r w:rsidR="0056023D" w:rsidRPr="005C1D0E">
        <w:rPr>
          <w:b/>
        </w:rPr>
        <w:t>2</w:t>
      </w:r>
    </w:p>
    <w:p w:rsidR="00375364" w:rsidRPr="005C1D0E" w:rsidRDefault="00B7681C" w:rsidP="005C1D0E">
      <w:pPr>
        <w:spacing w:before="120"/>
        <w:ind w:firstLine="567"/>
        <w:jc w:val="both"/>
        <w:rPr>
          <w:b/>
        </w:rPr>
      </w:pPr>
      <w:r w:rsidRPr="005C1D0E">
        <w:rPr>
          <w:b/>
        </w:rPr>
        <w:t>A</w:t>
      </w:r>
      <w:r w:rsidR="00375364" w:rsidRPr="005C1D0E">
        <w:rPr>
          <w:b/>
        </w:rPr>
        <w:t xml:space="preserve">. </w:t>
      </w:r>
      <w:r w:rsidR="0056023D" w:rsidRPr="005C1D0E">
        <w:rPr>
          <w:b/>
        </w:rPr>
        <w:t>Mục tiêu chung</w:t>
      </w:r>
    </w:p>
    <w:p w:rsidR="0056023D" w:rsidRPr="005C1D0E" w:rsidRDefault="0056023D" w:rsidP="005C1D0E">
      <w:pPr>
        <w:spacing w:before="120" w:after="120" w:line="320" w:lineRule="exact"/>
        <w:ind w:firstLine="567"/>
        <w:jc w:val="both"/>
        <w:rPr>
          <w:bCs/>
          <w:lang w:val="vi-VN"/>
        </w:rPr>
      </w:pPr>
      <w:r w:rsidRPr="005C1D0E">
        <w:rPr>
          <w:bCs/>
        </w:rPr>
        <w:t>1. Tiếp tục</w:t>
      </w:r>
      <w:r w:rsidRPr="005C1D0E">
        <w:rPr>
          <w:bCs/>
          <w:lang w:val="vi-VN"/>
        </w:rPr>
        <w:t xml:space="preserve"> </w:t>
      </w:r>
      <w:r w:rsidRPr="005C1D0E">
        <w:rPr>
          <w:bCs/>
        </w:rPr>
        <w:t>triển khai</w:t>
      </w:r>
      <w:r w:rsidRPr="005C1D0E">
        <w:rPr>
          <w:bCs/>
          <w:lang w:val="vi-VN"/>
        </w:rPr>
        <w:t xml:space="preserve"> Chương trình giáo dục phổ thông </w:t>
      </w:r>
      <w:r w:rsidRPr="005C1D0E">
        <w:rPr>
          <w:bCs/>
        </w:rPr>
        <w:t xml:space="preserve">cấp tiểu học ban hành kèm theo Thông tư số 32/2018/TT-BGDĐT ngày 26/12/2018 của Bộ trưởng Bộ GDĐT (Chương trình GDPT 2018) đối với lớp 1, lớp 2 và </w:t>
      </w:r>
      <w:r w:rsidRPr="005C1D0E">
        <w:rPr>
          <w:bCs/>
          <w:lang w:val="vi-VN"/>
        </w:rPr>
        <w:t xml:space="preserve">thực hiện </w:t>
      </w:r>
      <w:r w:rsidRPr="005C1D0E">
        <w:rPr>
          <w:lang w:val="vi-VN"/>
        </w:rPr>
        <w:t xml:space="preserve">hiệu quả </w:t>
      </w:r>
      <w:r w:rsidRPr="005C1D0E">
        <w:rPr>
          <w:bCs/>
          <w:lang w:val="vi-VN"/>
        </w:rPr>
        <w:t>Chương trình giáo dục phổ thông cấp tiểu học ban hành theo Quyết định số 16/2006/QĐ-BGDĐT ngày 05/5/2006</w:t>
      </w:r>
      <w:r w:rsidRPr="005C1D0E">
        <w:rPr>
          <w:bCs/>
        </w:rPr>
        <w:t xml:space="preserve"> của Bộ trưởng Bộ GDĐT</w:t>
      </w:r>
      <w:r w:rsidRPr="005C1D0E">
        <w:rPr>
          <w:bCs/>
          <w:lang w:val="vi-VN"/>
        </w:rPr>
        <w:t xml:space="preserve"> (Chương trình GDPT 2006) từ lớp 3 đến lớp 5.</w:t>
      </w:r>
    </w:p>
    <w:p w:rsidR="0056023D" w:rsidRPr="005C1D0E" w:rsidRDefault="0056023D" w:rsidP="005C1D0E">
      <w:pPr>
        <w:spacing w:before="120" w:after="120" w:line="320" w:lineRule="exact"/>
        <w:ind w:firstLine="567"/>
        <w:jc w:val="both"/>
        <w:rPr>
          <w:spacing w:val="-6"/>
        </w:rPr>
      </w:pPr>
      <w:r w:rsidRPr="005C1D0E">
        <w:rPr>
          <w:spacing w:val="-6"/>
          <w:lang w:val="sq-AL"/>
        </w:rPr>
        <w:t>2. Tiếp tục</w:t>
      </w:r>
      <w:r w:rsidRPr="005C1D0E">
        <w:t xml:space="preserve"> t</w:t>
      </w:r>
      <w:r w:rsidRPr="005C1D0E">
        <w:rPr>
          <w:lang w:val="vi-VN"/>
        </w:rPr>
        <w:t xml:space="preserve">hực hiện </w:t>
      </w:r>
      <w:r w:rsidR="00D12A72" w:rsidRPr="005C1D0E">
        <w:t>tham mưu đề xuất</w:t>
      </w:r>
      <w:r w:rsidRPr="005C1D0E">
        <w:rPr>
          <w:lang w:val="vi-VN"/>
        </w:rPr>
        <w:t xml:space="preserve"> </w:t>
      </w:r>
      <w:r w:rsidR="00D12A72" w:rsidRPr="005C1D0E">
        <w:t xml:space="preserve">cấp trên </w:t>
      </w:r>
      <w:r w:rsidRPr="005C1D0E">
        <w:rPr>
          <w:lang w:val="vi-VN"/>
        </w:rPr>
        <w:t xml:space="preserve">tuyển dụng, </w:t>
      </w:r>
      <w:r w:rsidR="00D12A72" w:rsidRPr="005C1D0E">
        <w:t xml:space="preserve">đào tạo, </w:t>
      </w:r>
      <w:r w:rsidRPr="005C1D0E">
        <w:rPr>
          <w:lang w:val="vi-VN"/>
        </w:rPr>
        <w:t xml:space="preserve">bồi dưỡng để có đủ giáo viên dạy học các môn học bắt buộc theo chương trình, đặc biệt đối với môn Tin học và </w:t>
      </w:r>
      <w:r w:rsidRPr="005C1D0E">
        <w:t>môn Tiếng Anh</w:t>
      </w:r>
      <w:r w:rsidRPr="005C1D0E">
        <w:rPr>
          <w:spacing w:val="-6"/>
          <w:lang w:val="sq-AL"/>
        </w:rPr>
        <w:t xml:space="preserve">; </w:t>
      </w:r>
      <w:r w:rsidRPr="005C1D0E">
        <w:rPr>
          <w:spacing w:val="-6"/>
        </w:rPr>
        <w:t xml:space="preserve">đảm bảo </w:t>
      </w:r>
      <w:r w:rsidRPr="005C1D0E">
        <w:rPr>
          <w:spacing w:val="-6"/>
          <w:lang w:val="vi-VN"/>
        </w:rPr>
        <w:t xml:space="preserve">100% giáo viên dạy học lớp 3 </w:t>
      </w:r>
      <w:r w:rsidRPr="005C1D0E">
        <w:rPr>
          <w:spacing w:val="-6"/>
        </w:rPr>
        <w:t>được</w:t>
      </w:r>
      <w:r w:rsidRPr="005C1D0E">
        <w:rPr>
          <w:spacing w:val="-6"/>
          <w:lang w:val="vi-VN"/>
        </w:rPr>
        <w:t xml:space="preserve"> bồi dưỡng theo quy định của Bộ GDĐT và</w:t>
      </w:r>
      <w:r w:rsidRPr="005C1D0E">
        <w:rPr>
          <w:spacing w:val="-6"/>
        </w:rPr>
        <w:t xml:space="preserve"> được</w:t>
      </w:r>
      <w:r w:rsidRPr="005C1D0E">
        <w:rPr>
          <w:spacing w:val="-6"/>
          <w:lang w:val="vi-VN"/>
        </w:rPr>
        <w:t xml:space="preserve"> hướng dẫn sử dụng sách giáo khoa lớp 3 </w:t>
      </w:r>
      <w:r w:rsidRPr="005C1D0E">
        <w:rPr>
          <w:spacing w:val="-6"/>
        </w:rPr>
        <w:t>từ</w:t>
      </w:r>
      <w:r w:rsidRPr="005C1D0E">
        <w:rPr>
          <w:spacing w:val="-6"/>
          <w:lang w:val="vi-VN"/>
        </w:rPr>
        <w:t xml:space="preserve"> năm học 2022-2023</w:t>
      </w:r>
      <w:r w:rsidRPr="005C1D0E">
        <w:rPr>
          <w:spacing w:val="-6"/>
        </w:rPr>
        <w:t xml:space="preserve">. </w:t>
      </w:r>
    </w:p>
    <w:p w:rsidR="0056023D" w:rsidRPr="005C1D0E" w:rsidRDefault="0056023D" w:rsidP="005C1D0E">
      <w:pPr>
        <w:spacing w:before="120" w:after="120" w:line="320" w:lineRule="exact"/>
        <w:ind w:firstLine="567"/>
        <w:jc w:val="both"/>
        <w:rPr>
          <w:noProof/>
        </w:rPr>
      </w:pPr>
      <w:r w:rsidRPr="005C1D0E">
        <w:rPr>
          <w:spacing w:val="-6"/>
        </w:rPr>
        <w:t>3. T</w:t>
      </w:r>
      <w:r w:rsidRPr="005C1D0E">
        <w:rPr>
          <w:noProof/>
        </w:rPr>
        <w:t xml:space="preserve">iếp tục </w:t>
      </w:r>
      <w:r w:rsidRPr="005C1D0E">
        <w:rPr>
          <w:rFonts w:eastAsia="SimSun"/>
          <w:spacing w:val="-2"/>
        </w:rPr>
        <w:t>t</w:t>
      </w:r>
      <w:r w:rsidRPr="005C1D0E">
        <w:rPr>
          <w:rFonts w:eastAsia="SimSun"/>
          <w:spacing w:val="-2"/>
          <w:lang w:val="vi-VN"/>
        </w:rPr>
        <w:t>hực hiện rà soát, dự báo quy mô phát triển giáo dục</w:t>
      </w:r>
      <w:r w:rsidRPr="005C1D0E">
        <w:rPr>
          <w:rFonts w:eastAsia="SimSun"/>
          <w:spacing w:val="-2"/>
        </w:rPr>
        <w:t xml:space="preserve"> </w:t>
      </w:r>
      <w:r w:rsidR="00D12A72" w:rsidRPr="005C1D0E">
        <w:t>tham mưu đề xuất</w:t>
      </w:r>
      <w:r w:rsidR="00D12A72" w:rsidRPr="005C1D0E">
        <w:rPr>
          <w:lang w:val="vi-VN"/>
        </w:rPr>
        <w:t xml:space="preserve"> </w:t>
      </w:r>
      <w:r w:rsidR="00D12A72" w:rsidRPr="005C1D0E">
        <w:t xml:space="preserve">cấp trên </w:t>
      </w:r>
      <w:r w:rsidR="00D12A72" w:rsidRPr="005C1D0E">
        <w:rPr>
          <w:rFonts w:eastAsia="SimSun"/>
          <w:spacing w:val="-2"/>
          <w:lang w:val="vi-VN"/>
        </w:rPr>
        <w:t xml:space="preserve">thực  hiện kế hoạch đầu tư xây dựng bổ sung thêm các phòng </w:t>
      </w:r>
      <w:r w:rsidRPr="005C1D0E">
        <w:rPr>
          <w:rFonts w:eastAsia="SimSun"/>
          <w:spacing w:val="-2"/>
        </w:rPr>
        <w:t>họ</w:t>
      </w:r>
      <w:r w:rsidR="00D12A72" w:rsidRPr="005C1D0E">
        <w:rPr>
          <w:rFonts w:eastAsia="SimSun"/>
          <w:spacing w:val="-2"/>
        </w:rPr>
        <w:t>c</w:t>
      </w:r>
      <w:r w:rsidRPr="005C1D0E">
        <w:rPr>
          <w:rFonts w:eastAsia="SimSun"/>
          <w:spacing w:val="-2"/>
        </w:rPr>
        <w:t xml:space="preserve"> đáp ứng nhu cầu người học; t</w:t>
      </w:r>
      <w:r w:rsidRPr="005C1D0E">
        <w:rPr>
          <w:noProof/>
          <w:lang w:val="vi-VN"/>
        </w:rPr>
        <w:t xml:space="preserve">ăng cường cơ sở vật chất </w:t>
      </w:r>
      <w:r w:rsidRPr="005C1D0E">
        <w:rPr>
          <w:noProof/>
        </w:rPr>
        <w:t xml:space="preserve">đáp ứng thực hiện </w:t>
      </w:r>
      <w:r w:rsidR="00D12A72" w:rsidRPr="005C1D0E">
        <w:rPr>
          <w:noProof/>
        </w:rPr>
        <w:t>Chương trình giáo dục phổ thông</w:t>
      </w:r>
      <w:r w:rsidRPr="005C1D0E">
        <w:rPr>
          <w:noProof/>
        </w:rPr>
        <w:t xml:space="preserve">; </w:t>
      </w:r>
      <w:r w:rsidRPr="005C1D0E">
        <w:rPr>
          <w:rFonts w:eastAsia="Arial"/>
          <w:spacing w:val="-2"/>
          <w:shd w:val="clear" w:color="auto" w:fill="FFFFFF"/>
          <w:lang w:val="sq-AL"/>
        </w:rPr>
        <w:t>quản lý, sử dụng hiệu quả cơ sở vật chất hiện có, nhất là thiết bị tiên tiến đã được trang bị; khắc phục tình trạng trường lớp có quy mô lớp học và sĩ số học sinh vượt quá quy đị</w:t>
      </w:r>
      <w:r w:rsidR="00D12A72" w:rsidRPr="005C1D0E">
        <w:rPr>
          <w:rFonts w:eastAsia="Arial"/>
          <w:spacing w:val="-2"/>
          <w:shd w:val="clear" w:color="auto" w:fill="FFFFFF"/>
          <w:lang w:val="sq-AL"/>
        </w:rPr>
        <w:t>nh</w:t>
      </w:r>
      <w:r w:rsidRPr="005C1D0E">
        <w:rPr>
          <w:spacing w:val="-2"/>
        </w:rPr>
        <w:t xml:space="preserve">. </w:t>
      </w:r>
    </w:p>
    <w:p w:rsidR="0056023D" w:rsidRPr="005C1D0E" w:rsidRDefault="0056023D" w:rsidP="005C1D0E">
      <w:pPr>
        <w:spacing w:before="120" w:after="120" w:line="320" w:lineRule="exact"/>
        <w:ind w:firstLine="567"/>
        <w:jc w:val="both"/>
        <w:rPr>
          <w:spacing w:val="-2"/>
        </w:rPr>
      </w:pPr>
      <w:r w:rsidRPr="005C1D0E">
        <w:t>4</w:t>
      </w:r>
      <w:r w:rsidRPr="005C1D0E">
        <w:rPr>
          <w:lang w:val="vi-VN"/>
        </w:rPr>
        <w:t xml:space="preserve">. Chú trọng đổi mới công tác quản lý, quản trị trường học theo hướng </w:t>
      </w:r>
      <w:r w:rsidRPr="005C1D0E">
        <w:rPr>
          <w:rFonts w:eastAsia="Batang"/>
          <w:lang w:val="vi-VN" w:eastAsia="ko-KR"/>
        </w:rPr>
        <w:t xml:space="preserve">phát huy tính chủ động, linh hoạt của nhà trường và năng lực tự chủ, sáng tạo của tổ chuyên </w:t>
      </w:r>
      <w:r w:rsidRPr="005C1D0E">
        <w:rPr>
          <w:rFonts w:eastAsia="Batang"/>
          <w:lang w:val="vi-VN" w:eastAsia="ko-KR"/>
        </w:rPr>
        <w:lastRenderedPageBreak/>
        <w:t xml:space="preserve">môn, giáo viên trong việc thực hiện Chương trình giáo dục; khai thác, sử dụng </w:t>
      </w:r>
      <w:r w:rsidRPr="005C1D0E">
        <w:rPr>
          <w:lang w:val="vi-VN"/>
        </w:rPr>
        <w:t xml:space="preserve">sách giáo khoa, </w:t>
      </w:r>
      <w:r w:rsidRPr="005C1D0E">
        <w:rPr>
          <w:rFonts w:eastAsia="Batang"/>
          <w:lang w:val="vi-VN" w:eastAsia="ko-KR"/>
        </w:rPr>
        <w:t>các nguồn học liệu</w:t>
      </w:r>
      <w:r w:rsidRPr="005C1D0E">
        <w:rPr>
          <w:lang w:val="vi-VN"/>
        </w:rPr>
        <w:t xml:space="preserve">, </w:t>
      </w:r>
      <w:r w:rsidRPr="005C1D0E">
        <w:rPr>
          <w:rFonts w:eastAsia="Batang"/>
          <w:lang w:val="vi-VN" w:eastAsia="ko-KR"/>
        </w:rPr>
        <w:t>thiết bị dạy học hiệu quả</w:t>
      </w:r>
      <w:r w:rsidRPr="005C1D0E">
        <w:rPr>
          <w:spacing w:val="-2"/>
        </w:rPr>
        <w:t>, phù hợp thực tiễn; vận dụng linh hoạt các phương pháp, hình thức tổ chức dạy học nhằm phát triển năng lực, phẩm chất học sinh; phối hợp giữa nhà trường, cha mẹ học sinh và các cơ quan, tổ chức có liên quan tại địa phương trong việc tổ chức thực hiện kế hoạch giáo dục của nhà trường.</w:t>
      </w:r>
    </w:p>
    <w:p w:rsidR="0056023D" w:rsidRPr="005C1D0E" w:rsidRDefault="0056023D" w:rsidP="005C1D0E">
      <w:pPr>
        <w:spacing w:before="120" w:after="120" w:line="320" w:lineRule="exact"/>
        <w:ind w:firstLine="567"/>
        <w:jc w:val="both"/>
        <w:rPr>
          <w:lang w:val="vi-VN"/>
        </w:rPr>
      </w:pPr>
      <w:r w:rsidRPr="005C1D0E">
        <w:rPr>
          <w:lang w:val="vi-VN"/>
        </w:rPr>
        <w:t xml:space="preserve">5. Chuẩn bị tốt các điều kiện để triển khai thực hiện các hoạt động dạy học, đa dạng các hình thức tổ chức để khắc phục, ứng phó với tác động của dịch Covid-19; </w:t>
      </w:r>
      <w:r w:rsidR="00D12A72" w:rsidRPr="005C1D0E">
        <w:t xml:space="preserve">tham gia </w:t>
      </w:r>
      <w:r w:rsidRPr="005C1D0E">
        <w:rPr>
          <w:lang w:val="vi-VN"/>
        </w:rPr>
        <w:t>xây dựng kho học liệu điện tử phù hợp</w:t>
      </w:r>
      <w:r w:rsidRPr="005C1D0E">
        <w:t xml:space="preserve">, </w:t>
      </w:r>
      <w:r w:rsidRPr="005C1D0E">
        <w:rPr>
          <w:lang w:val="vi-VN"/>
        </w:rPr>
        <w:t>sẵn sàng cho</w:t>
      </w:r>
      <w:r w:rsidRPr="005C1D0E">
        <w:t xml:space="preserve"> tổ</w:t>
      </w:r>
      <w:r w:rsidRPr="005C1D0E">
        <w:rPr>
          <w:lang w:val="vi-VN"/>
        </w:rPr>
        <w:t xml:space="preserve"> chức dạy học trực tuyến, dạy học qua truyền hình trong điều kiện dịch diễn biến phức tạp phải thực hiện giãn cách xã hội để đảm bảo thực hiện theo phương châm </w:t>
      </w:r>
      <w:r w:rsidRPr="005C1D0E">
        <w:rPr>
          <w:i/>
          <w:lang w:val="vi-VN"/>
        </w:rPr>
        <w:t>“tạm dừng đến trường nhưng không dừng học tập”</w:t>
      </w:r>
      <w:r w:rsidRPr="005C1D0E">
        <w:rPr>
          <w:lang w:val="vi-VN"/>
        </w:rPr>
        <w:t xml:space="preserve"> của ngành giáo dục. </w:t>
      </w:r>
    </w:p>
    <w:p w:rsidR="00565C23" w:rsidRPr="005C1D0E" w:rsidRDefault="00B7681C" w:rsidP="005C1D0E">
      <w:pPr>
        <w:ind w:firstLine="567"/>
        <w:jc w:val="both"/>
        <w:rPr>
          <w:b/>
          <w:lang w:val="nl-NL"/>
        </w:rPr>
      </w:pPr>
      <w:r w:rsidRPr="005C1D0E">
        <w:rPr>
          <w:b/>
          <w:lang w:val="nl-NL"/>
        </w:rPr>
        <w:t>B</w:t>
      </w:r>
      <w:r w:rsidR="00375364" w:rsidRPr="005C1D0E">
        <w:rPr>
          <w:b/>
          <w:lang w:val="nl-NL"/>
        </w:rPr>
        <w:t xml:space="preserve">. Nhiệm vụ </w:t>
      </w:r>
      <w:r w:rsidR="00017E54" w:rsidRPr="005C1D0E">
        <w:rPr>
          <w:b/>
          <w:lang w:val="nl-NL"/>
        </w:rPr>
        <w:t xml:space="preserve">- giải pháp </w:t>
      </w:r>
      <w:r w:rsidR="00375364" w:rsidRPr="005C1D0E">
        <w:rPr>
          <w:b/>
          <w:lang w:val="nl-NL"/>
        </w:rPr>
        <w:t>cụ thể</w:t>
      </w:r>
    </w:p>
    <w:p w:rsidR="00F04128" w:rsidRPr="005C1D0E" w:rsidRDefault="00F04128" w:rsidP="005C1D0E">
      <w:pPr>
        <w:ind w:firstLine="567"/>
        <w:jc w:val="both"/>
        <w:rPr>
          <w:b/>
          <w:lang w:val="nb-NO"/>
        </w:rPr>
      </w:pPr>
      <w:r w:rsidRPr="005C1D0E">
        <w:rPr>
          <w:b/>
          <w:lang w:val="nb-NO"/>
        </w:rPr>
        <w:t>I. Thực hiện Chương trình giáo dục</w:t>
      </w:r>
      <w:r w:rsidR="0032527C" w:rsidRPr="005C1D0E">
        <w:rPr>
          <w:b/>
          <w:lang w:val="nb-NO"/>
        </w:rPr>
        <w:t xml:space="preserve"> phổ thông cấp tiểu học</w:t>
      </w:r>
    </w:p>
    <w:p w:rsidR="00F04128" w:rsidRPr="005C1D0E" w:rsidRDefault="00F04128" w:rsidP="005C1D0E">
      <w:pPr>
        <w:spacing w:after="120"/>
        <w:ind w:firstLine="567"/>
        <w:jc w:val="both"/>
        <w:rPr>
          <w:b/>
          <w:i/>
          <w:lang w:val="vi-VN"/>
        </w:rPr>
      </w:pPr>
      <w:r w:rsidRPr="005C1D0E">
        <w:rPr>
          <w:b/>
          <w:i/>
          <w:lang w:val="nb-NO"/>
        </w:rPr>
        <w:t xml:space="preserve">1. </w:t>
      </w:r>
      <w:r w:rsidRPr="005C1D0E">
        <w:rPr>
          <w:b/>
          <w:i/>
          <w:lang w:val="vi-VN"/>
        </w:rPr>
        <w:t xml:space="preserve">Chỉ đạo thực hiện chương trình, kế hoạch giáo dục </w:t>
      </w:r>
    </w:p>
    <w:p w:rsidR="00D1044E" w:rsidRPr="005C1D0E" w:rsidRDefault="00D1044E" w:rsidP="005C1D0E">
      <w:pPr>
        <w:spacing w:before="120" w:after="120" w:line="320" w:lineRule="exact"/>
        <w:ind w:firstLine="567"/>
        <w:jc w:val="both"/>
        <w:outlineLvl w:val="0"/>
        <w:rPr>
          <w:bCs/>
        </w:rPr>
      </w:pPr>
      <w:r w:rsidRPr="005C1D0E">
        <w:rPr>
          <w:bCs/>
          <w:lang w:val="vi-VN"/>
        </w:rPr>
        <w:t>Năm học 202</w:t>
      </w:r>
      <w:r w:rsidR="005A0784" w:rsidRPr="005C1D0E">
        <w:rPr>
          <w:bCs/>
        </w:rPr>
        <w:t>1</w:t>
      </w:r>
      <w:r w:rsidRPr="005C1D0E">
        <w:rPr>
          <w:bCs/>
        </w:rPr>
        <w:t>-</w:t>
      </w:r>
      <w:r w:rsidRPr="005C1D0E">
        <w:rPr>
          <w:bCs/>
          <w:lang w:val="vi-VN"/>
        </w:rPr>
        <w:t>202</w:t>
      </w:r>
      <w:r w:rsidR="005A0784" w:rsidRPr="005C1D0E">
        <w:rPr>
          <w:bCs/>
        </w:rPr>
        <w:t>2</w:t>
      </w:r>
      <w:r w:rsidRPr="005C1D0E">
        <w:rPr>
          <w:bCs/>
          <w:lang w:val="vi-VN"/>
        </w:rPr>
        <w:t xml:space="preserve"> giáo dục tiểu học </w:t>
      </w:r>
      <w:r w:rsidRPr="005C1D0E">
        <w:rPr>
          <w:bCs/>
        </w:rPr>
        <w:t>t</w:t>
      </w:r>
      <w:r w:rsidRPr="005C1D0E">
        <w:rPr>
          <w:bCs/>
          <w:lang w:val="vi-VN"/>
        </w:rPr>
        <w:t>hực hiện</w:t>
      </w:r>
      <w:r w:rsidRPr="005C1D0E">
        <w:rPr>
          <w:bCs/>
        </w:rPr>
        <w:t xml:space="preserve"> song song hai Chương trình: </w:t>
      </w:r>
      <w:r w:rsidRPr="005C1D0E">
        <w:rPr>
          <w:bCs/>
          <w:lang w:val="vi-VN"/>
        </w:rPr>
        <w:t>Chương trình giáo dục phổ thông 2018</w:t>
      </w:r>
      <w:r w:rsidRPr="005C1D0E">
        <w:rPr>
          <w:bCs/>
        </w:rPr>
        <w:t xml:space="preserve"> đối với lớp 1</w:t>
      </w:r>
      <w:r w:rsidR="005A0784" w:rsidRPr="005C1D0E">
        <w:rPr>
          <w:bCs/>
        </w:rPr>
        <w:t>,2</w:t>
      </w:r>
      <w:r w:rsidRPr="005C1D0E">
        <w:rPr>
          <w:bCs/>
        </w:rPr>
        <w:t xml:space="preserve"> và </w:t>
      </w:r>
      <w:r w:rsidRPr="005C1D0E">
        <w:rPr>
          <w:bCs/>
          <w:lang w:val="vi-VN"/>
        </w:rPr>
        <w:t xml:space="preserve">Chương trình </w:t>
      </w:r>
      <w:r w:rsidRPr="005C1D0E">
        <w:rPr>
          <w:bCs/>
        </w:rPr>
        <w:t>giáo dục phổ thông 2006 đối với lớp 3, lớp 4, lớp 5.</w:t>
      </w:r>
    </w:p>
    <w:p w:rsidR="005A0784" w:rsidRPr="005C1D0E" w:rsidRDefault="00D021C9" w:rsidP="005C1D0E">
      <w:pPr>
        <w:keepNext/>
        <w:tabs>
          <w:tab w:val="left" w:pos="540"/>
          <w:tab w:val="left" w:pos="720"/>
        </w:tabs>
        <w:spacing w:before="120" w:after="120" w:line="320" w:lineRule="exact"/>
        <w:ind w:firstLine="567"/>
        <w:jc w:val="both"/>
        <w:rPr>
          <w:lang w:val="vi-VN"/>
        </w:rPr>
      </w:pPr>
      <w:r w:rsidRPr="005C1D0E">
        <w:rPr>
          <w:spacing w:val="-2"/>
        </w:rPr>
        <w:t>Nhà trường</w:t>
      </w:r>
      <w:r w:rsidR="005A0784" w:rsidRPr="005C1D0E">
        <w:rPr>
          <w:spacing w:val="-2"/>
        </w:rPr>
        <w:t xml:space="preserve"> t</w:t>
      </w:r>
      <w:r w:rsidR="005A0784" w:rsidRPr="005C1D0E">
        <w:rPr>
          <w:lang w:val="vi-VN"/>
        </w:rPr>
        <w:t xml:space="preserve">hực hiện đa dạng các hình thức tổ chức dạy học, xây dựng các phương án, kịch bản cụ thể để tổ chức dạy học phù hợp với tình hình dịch bệnh và khả năng đáp ứng của </w:t>
      </w:r>
      <w:r w:rsidR="005A0784" w:rsidRPr="005C1D0E">
        <w:t>đơn vị</w:t>
      </w:r>
      <w:r w:rsidR="005A0784" w:rsidRPr="005C1D0E">
        <w:rPr>
          <w:lang w:val="vi-VN"/>
        </w:rPr>
        <w:t xml:space="preserve">, điều kiện thực tế của </w:t>
      </w:r>
      <w:r w:rsidR="005A0784" w:rsidRPr="005C1D0E">
        <w:t>học sinh</w:t>
      </w:r>
      <w:r w:rsidR="005A0784" w:rsidRPr="005C1D0E">
        <w:rPr>
          <w:lang w:val="vi-VN"/>
        </w:rPr>
        <w:t>; n</w:t>
      </w:r>
      <w:r w:rsidR="005A0784" w:rsidRPr="005C1D0E">
        <w:rPr>
          <w:lang w:val="vi-VN" w:eastAsia="vi-VN"/>
        </w:rPr>
        <w:t xml:space="preserve">ghiêm túc triển khai thực hiện các văn bản chỉ đạo, hướng dẫn về các biện pháp phòng, chống dịch bệnh Covid-19, phối hợp chặt chẽ với chính quyền địa phương thực hiện các biện pháp phòng, chống dịch, </w:t>
      </w:r>
      <w:r w:rsidR="005A0784" w:rsidRPr="005C1D0E">
        <w:rPr>
          <w:lang w:val="vi-VN"/>
        </w:rPr>
        <w:t>bảo đảm an toàn và hoàn thành chương trình giáo dục phổ thông cấp tiểu học phù hợp với điều kiện thực tế tại địa phương với các nội dung cụ thể sau:</w:t>
      </w:r>
    </w:p>
    <w:p w:rsidR="00565C23" w:rsidRPr="005C1D0E" w:rsidRDefault="00565C23" w:rsidP="00062E47">
      <w:pPr>
        <w:shd w:val="clear" w:color="auto" w:fill="FFFFFF"/>
        <w:spacing w:before="0" w:after="120"/>
        <w:ind w:firstLine="567"/>
        <w:jc w:val="both"/>
        <w:rPr>
          <w:b/>
          <w:i/>
          <w:lang w:val="vi-VN"/>
        </w:rPr>
      </w:pPr>
      <w:r w:rsidRPr="005C1D0E">
        <w:rPr>
          <w:b/>
          <w:i/>
        </w:rPr>
        <w:t>1.1.</w:t>
      </w:r>
      <w:r w:rsidRPr="005C1D0E">
        <w:rPr>
          <w:b/>
          <w:i/>
          <w:lang w:val="vi-VN"/>
        </w:rPr>
        <w:t xml:space="preserve"> Xây dựng kế hoạch giáo dục của nhà trường </w:t>
      </w:r>
    </w:p>
    <w:p w:rsidR="00565C23" w:rsidRPr="005C1D0E" w:rsidRDefault="00565C23" w:rsidP="00062E47">
      <w:pPr>
        <w:spacing w:before="0"/>
        <w:ind w:firstLine="567"/>
        <w:jc w:val="both"/>
        <w:outlineLvl w:val="0"/>
        <w:rPr>
          <w:b/>
          <w:i/>
        </w:rPr>
      </w:pPr>
      <w:r w:rsidRPr="005C1D0E">
        <w:rPr>
          <w:b/>
          <w:i/>
          <w:lang w:val="vi-VN"/>
        </w:rPr>
        <w:t>1.1.</w:t>
      </w:r>
      <w:r w:rsidRPr="005C1D0E">
        <w:rPr>
          <w:b/>
          <w:i/>
        </w:rPr>
        <w:t>1</w:t>
      </w:r>
      <w:r w:rsidRPr="005C1D0E">
        <w:rPr>
          <w:b/>
          <w:i/>
          <w:lang w:val="vi-VN"/>
        </w:rPr>
        <w:t xml:space="preserve"> Nhiệm vụ</w:t>
      </w:r>
    </w:p>
    <w:p w:rsidR="00565C23" w:rsidRPr="005C1D0E" w:rsidRDefault="00565C23" w:rsidP="00062E47">
      <w:pPr>
        <w:spacing w:before="0" w:after="120"/>
        <w:ind w:firstLine="567"/>
        <w:jc w:val="both"/>
        <w:outlineLvl w:val="0"/>
        <w:rPr>
          <w:bCs/>
          <w:lang w:val="vi-VN"/>
        </w:rPr>
      </w:pPr>
      <w:r w:rsidRPr="005C1D0E">
        <w:rPr>
          <w:bCs/>
        </w:rPr>
        <w:t>- T</w:t>
      </w:r>
      <w:r w:rsidRPr="005C1D0E">
        <w:rPr>
          <w:bCs/>
          <w:lang w:val="vi-VN"/>
        </w:rPr>
        <w:t xml:space="preserve">ổ chức xây dựng </w:t>
      </w:r>
      <w:r w:rsidR="00062E47">
        <w:rPr>
          <w:bCs/>
        </w:rPr>
        <w:t>KHGD nhà trường, KHDH</w:t>
      </w:r>
      <w:r w:rsidRPr="005C1D0E">
        <w:rPr>
          <w:bCs/>
          <w:lang w:val="vi-VN"/>
        </w:rPr>
        <w:t xml:space="preserve"> các môn học, </w:t>
      </w:r>
      <w:r w:rsidR="00062E47">
        <w:rPr>
          <w:bCs/>
        </w:rPr>
        <w:t>HĐGD</w:t>
      </w:r>
      <w:r w:rsidRPr="005C1D0E">
        <w:rPr>
          <w:bCs/>
          <w:lang w:val="vi-VN"/>
        </w:rPr>
        <w:t xml:space="preserve"> và kế hoạch bài dạy theo hướng dẫn</w:t>
      </w:r>
      <w:r w:rsidRPr="005C1D0E">
        <w:rPr>
          <w:bCs/>
        </w:rPr>
        <w:t xml:space="preserve"> tại </w:t>
      </w:r>
      <w:r w:rsidRPr="005C1D0E">
        <w:rPr>
          <w:bCs/>
          <w:lang w:val="vi-VN"/>
        </w:rPr>
        <w:t xml:space="preserve">Công văn số 2345/BGDĐT-GDTH ngày 07/6/2021 </w:t>
      </w:r>
      <w:r w:rsidRPr="005C1D0E">
        <w:rPr>
          <w:bCs/>
        </w:rPr>
        <w:t xml:space="preserve">của Bộ GDĐT </w:t>
      </w:r>
      <w:r w:rsidRPr="005C1D0E">
        <w:rPr>
          <w:bCs/>
          <w:lang w:val="vi-VN"/>
        </w:rPr>
        <w:t>hướng dẫn xây dựng kế hoạch giáo dục nhà trường thực hiện Chương trình giáo dục phổ thông cấp tiểu học</w:t>
      </w:r>
      <w:r w:rsidRPr="005C1D0E">
        <w:rPr>
          <w:bCs/>
        </w:rPr>
        <w:t xml:space="preserve"> (gọi tắt là </w:t>
      </w:r>
      <w:r w:rsidRPr="005C1D0E">
        <w:rPr>
          <w:bCs/>
          <w:lang w:val="vi-VN"/>
        </w:rPr>
        <w:t>Công văn số 2345</w:t>
      </w:r>
      <w:r w:rsidRPr="005C1D0E">
        <w:rPr>
          <w:bCs/>
        </w:rPr>
        <w:t>) và Công văn số 904/TB-PGDĐT ngày 26/8/2021 của Phòng GDĐT về việc đánh giá kết quả tổ chức tập huấn hè 2021 cấp tiểu học;</w:t>
      </w:r>
      <w:r w:rsidRPr="005C1D0E">
        <w:rPr>
          <w:bCs/>
          <w:lang w:val="vi-VN"/>
        </w:rPr>
        <w:t xml:space="preserve"> </w:t>
      </w:r>
      <w:r w:rsidR="00062E47" w:rsidRPr="007D4443">
        <w:rPr>
          <w:bCs/>
          <w:color w:val="FF0000"/>
        </w:rPr>
        <w:t xml:space="preserve">công văn 3969 của Bộ GD&amp;ĐT về việc thực hiện CTGDPT ứng phó với dịch Covid 19; </w:t>
      </w:r>
      <w:r w:rsidRPr="007D4443">
        <w:rPr>
          <w:bCs/>
          <w:color w:val="FF0000"/>
          <w:lang w:val="vi-VN"/>
        </w:rPr>
        <w:t xml:space="preserve">bảo đảm thực hiện </w:t>
      </w:r>
      <w:r w:rsidRPr="007D4443">
        <w:rPr>
          <w:bCs/>
          <w:color w:val="FF0000"/>
        </w:rPr>
        <w:t>c</w:t>
      </w:r>
      <w:r w:rsidRPr="007D4443">
        <w:rPr>
          <w:bCs/>
          <w:color w:val="FF0000"/>
          <w:lang w:val="vi-VN"/>
        </w:rPr>
        <w:t>hương trình giáo dục linh hoạt, chủ động, hiệu quả, phù hợp với hoàn cảnh thực tế của địa phương, của nhà trường; đáp ứng yêu cầu thực hiện nhiệm vụ năm học</w:t>
      </w:r>
      <w:r w:rsidRPr="007D4443">
        <w:rPr>
          <w:bCs/>
          <w:color w:val="FF0000"/>
        </w:rPr>
        <w:t>,</w:t>
      </w:r>
      <w:r w:rsidRPr="007D4443">
        <w:rPr>
          <w:bCs/>
          <w:color w:val="FF0000"/>
          <w:lang w:val="vi-VN"/>
        </w:rPr>
        <w:t xml:space="preserve"> kế hoạch thời gian năm học</w:t>
      </w:r>
      <w:r w:rsidRPr="007D4443">
        <w:rPr>
          <w:bCs/>
          <w:color w:val="FF0000"/>
        </w:rPr>
        <w:t xml:space="preserve">. </w:t>
      </w:r>
      <w:r w:rsidRPr="005C1D0E">
        <w:rPr>
          <w:bCs/>
        </w:rPr>
        <w:t>T</w:t>
      </w:r>
      <w:r w:rsidRPr="005C1D0E">
        <w:rPr>
          <w:bCs/>
          <w:lang w:val="vi-VN"/>
        </w:rPr>
        <w:t>ổ chức dạy học các môn học, hoạt động giáo dục bắt buộc, môn học tự chọn đảm bảo tổng số tiết/năm học được quy định trong chương trình</w:t>
      </w:r>
      <w:r w:rsidRPr="005C1D0E">
        <w:rPr>
          <w:bCs/>
        </w:rPr>
        <w:t>; b</w:t>
      </w:r>
      <w:r w:rsidRPr="005C1D0E">
        <w:rPr>
          <w:bCs/>
          <w:lang w:val="vi-VN"/>
        </w:rPr>
        <w:t xml:space="preserve">ố trí thời gian thực hiện chương trình khoa học, không gây áp lực đối với học sinh; linh hoạt trong tổ chức thực hiện đảm bảo cuối năm học </w:t>
      </w:r>
      <w:r w:rsidRPr="005C1D0E">
        <w:rPr>
          <w:bCs/>
        </w:rPr>
        <w:t xml:space="preserve">sinh </w:t>
      </w:r>
      <w:r w:rsidRPr="005C1D0E">
        <w:rPr>
          <w:bCs/>
          <w:lang w:val="vi-VN"/>
        </w:rPr>
        <w:t>đạt được yêu cầu cần đạt theo quy định; tạo môi trường cho học sinh được trải nghiệm, vận dụng kiến thức đã học, phát huy năng lực đạt được trong chương trình các môn học, hoạt động giáo dục vào thực tiễn.</w:t>
      </w:r>
    </w:p>
    <w:p w:rsidR="00565C23" w:rsidRPr="005C1D0E" w:rsidRDefault="005C1D0E" w:rsidP="005C1D0E">
      <w:pPr>
        <w:spacing w:before="120" w:after="120" w:line="320" w:lineRule="exact"/>
        <w:ind w:firstLine="567"/>
        <w:jc w:val="both"/>
        <w:outlineLvl w:val="0"/>
        <w:rPr>
          <w:lang w:val="es-ES"/>
        </w:rPr>
      </w:pPr>
      <w:r w:rsidRPr="005C1D0E">
        <w:lastRenderedPageBreak/>
        <w:t xml:space="preserve">- </w:t>
      </w:r>
      <w:r w:rsidR="00565C23" w:rsidRPr="005C1D0E">
        <w:t>G</w:t>
      </w:r>
      <w:r w:rsidR="00565C23" w:rsidRPr="005C1D0E">
        <w:rPr>
          <w:bCs/>
          <w:lang w:val="es-ES"/>
        </w:rPr>
        <w:t>iáo viên phải nắm vững</w:t>
      </w:r>
      <w:r w:rsidR="00565C23" w:rsidRPr="005C1D0E">
        <w:rPr>
          <w:bCs/>
          <w:lang w:val="vi-VN"/>
        </w:rPr>
        <w:t xml:space="preserve"> mạch nội dung, yêu cầu cần đạt của chương trình môn học</w:t>
      </w:r>
      <w:r w:rsidR="00565C23" w:rsidRPr="005C1D0E">
        <w:rPr>
          <w:bCs/>
          <w:lang w:val="es-ES"/>
        </w:rPr>
        <w:t xml:space="preserve">, hoạt động giáo dục và </w:t>
      </w:r>
      <w:r w:rsidR="00565C23" w:rsidRPr="005C1D0E">
        <w:rPr>
          <w:bCs/>
          <w:lang w:val="vi-VN"/>
        </w:rPr>
        <w:t xml:space="preserve">nội dung bài học, chủ đề học tập </w:t>
      </w:r>
      <w:r w:rsidR="00565C23" w:rsidRPr="005C1D0E">
        <w:rPr>
          <w:bCs/>
          <w:lang w:val="es-ES"/>
        </w:rPr>
        <w:t xml:space="preserve">được thiết kế </w:t>
      </w:r>
      <w:r w:rsidR="00565C23" w:rsidRPr="005C1D0E">
        <w:rPr>
          <w:bCs/>
          <w:lang w:val="vi-VN"/>
        </w:rPr>
        <w:t>trong sách giáo khoa</w:t>
      </w:r>
      <w:r w:rsidR="00565C23" w:rsidRPr="005C1D0E">
        <w:rPr>
          <w:bCs/>
          <w:lang w:val="es-ES"/>
        </w:rPr>
        <w:t xml:space="preserve">; </w:t>
      </w:r>
      <w:r w:rsidR="00565C23" w:rsidRPr="005C1D0E">
        <w:rPr>
          <w:bCs/>
          <w:lang w:val="vi-VN"/>
        </w:rPr>
        <w:t>đặc điểm địa phương, cơ sở vật chất, thiết bị dạy học của nhà trường và đặc điểm đối tượng học sinh</w:t>
      </w:r>
      <w:r w:rsidR="00565C23" w:rsidRPr="005C1D0E">
        <w:rPr>
          <w:bCs/>
        </w:rPr>
        <w:t xml:space="preserve"> của lớp để </w:t>
      </w:r>
      <w:r w:rsidR="00565C23" w:rsidRPr="005C1D0E">
        <w:rPr>
          <w:bCs/>
          <w:lang w:val="es-ES"/>
        </w:rPr>
        <w:t xml:space="preserve">xây dựng </w:t>
      </w:r>
      <w:r w:rsidR="00565C23" w:rsidRPr="005C1D0E">
        <w:rPr>
          <w:lang w:val="es-ES"/>
        </w:rPr>
        <w:t>kế hoạch bài dạy. Đ</w:t>
      </w:r>
      <w:r w:rsidR="00565C23" w:rsidRPr="005C1D0E">
        <w:rPr>
          <w:bCs/>
          <w:lang w:val="es-ES"/>
        </w:rPr>
        <w:t>ề xuất</w:t>
      </w:r>
      <w:r w:rsidR="00565C23" w:rsidRPr="005C1D0E">
        <w:rPr>
          <w:bCs/>
          <w:lang w:val="vi-VN"/>
        </w:rPr>
        <w:t xml:space="preserve"> những </w:t>
      </w:r>
      <w:r w:rsidR="00565C23" w:rsidRPr="005C1D0E">
        <w:rPr>
          <w:bCs/>
          <w:lang w:val="es-ES"/>
        </w:rPr>
        <w:t xml:space="preserve">nội dung cần </w:t>
      </w:r>
      <w:r w:rsidR="00565C23" w:rsidRPr="005C1D0E">
        <w:rPr>
          <w:bCs/>
          <w:lang w:val="vi-VN"/>
        </w:rPr>
        <w:t>điều chỉnh</w:t>
      </w:r>
      <w:r w:rsidR="00565C23" w:rsidRPr="005C1D0E">
        <w:rPr>
          <w:bCs/>
          <w:lang w:val="es-ES"/>
        </w:rPr>
        <w:t xml:space="preserve"> hoặc</w:t>
      </w:r>
      <w:r w:rsidR="00565C23" w:rsidRPr="005C1D0E">
        <w:rPr>
          <w:bCs/>
          <w:lang w:val="vi-VN"/>
        </w:rPr>
        <w:t xml:space="preserve"> bổ sung, tích hợp</w:t>
      </w:r>
      <w:r w:rsidR="00565C23" w:rsidRPr="005C1D0E">
        <w:rPr>
          <w:bCs/>
        </w:rPr>
        <w:t>,</w:t>
      </w:r>
      <w:r w:rsidR="00565C23" w:rsidRPr="005C1D0E">
        <w:rPr>
          <w:bCs/>
          <w:lang w:val="vi-VN"/>
        </w:rPr>
        <w:t xml:space="preserve"> </w:t>
      </w:r>
      <w:r w:rsidR="00565C23" w:rsidRPr="005C1D0E">
        <w:rPr>
          <w:bCs/>
          <w:lang w:val="es-ES"/>
        </w:rPr>
        <w:t xml:space="preserve">điều chỉnh </w:t>
      </w:r>
      <w:r w:rsidR="00565C23" w:rsidRPr="005C1D0E">
        <w:rPr>
          <w:bCs/>
          <w:lang w:val="vi-VN"/>
        </w:rPr>
        <w:t>thời lượng</w:t>
      </w:r>
      <w:r w:rsidR="00565C23" w:rsidRPr="005C1D0E">
        <w:rPr>
          <w:bCs/>
          <w:lang w:val="es-ES"/>
        </w:rPr>
        <w:t xml:space="preserve"> thực hiện</w:t>
      </w:r>
      <w:r w:rsidR="00B0436E">
        <w:rPr>
          <w:bCs/>
          <w:lang w:val="es-ES"/>
        </w:rPr>
        <w:t>, tinh giảm</w:t>
      </w:r>
      <w:r w:rsidR="00565C23" w:rsidRPr="005C1D0E">
        <w:rPr>
          <w:bCs/>
          <w:lang w:val="vi-VN"/>
        </w:rPr>
        <w:t xml:space="preserve">; </w:t>
      </w:r>
      <w:r w:rsidR="00565C23" w:rsidRPr="005C1D0E">
        <w:rPr>
          <w:bCs/>
          <w:lang w:val="es-ES"/>
        </w:rPr>
        <w:t xml:space="preserve">nguồn học liệu và </w:t>
      </w:r>
      <w:r w:rsidR="00565C23" w:rsidRPr="005C1D0E">
        <w:rPr>
          <w:bCs/>
          <w:lang w:val="vi-VN"/>
        </w:rPr>
        <w:t>thiết bị dạy học</w:t>
      </w:r>
      <w:r w:rsidR="00565C23" w:rsidRPr="005C1D0E">
        <w:rPr>
          <w:bCs/>
          <w:lang w:val="es-ES"/>
        </w:rPr>
        <w:t>;</w:t>
      </w:r>
      <w:r w:rsidR="00565C23" w:rsidRPr="005C1D0E">
        <w:rPr>
          <w:bCs/>
          <w:lang w:val="vi-VN"/>
        </w:rPr>
        <w:t xml:space="preserve"> hình thức tổ chức</w:t>
      </w:r>
      <w:r w:rsidR="00565C23" w:rsidRPr="005C1D0E">
        <w:rPr>
          <w:bCs/>
          <w:lang w:val="es-ES"/>
        </w:rPr>
        <w:t xml:space="preserve"> và phương pháp</w:t>
      </w:r>
      <w:r w:rsidR="00565C23" w:rsidRPr="005C1D0E">
        <w:rPr>
          <w:bCs/>
          <w:lang w:val="vi-VN"/>
        </w:rPr>
        <w:t xml:space="preserve"> dạy học</w:t>
      </w:r>
      <w:r w:rsidR="00565C23" w:rsidRPr="005C1D0E">
        <w:rPr>
          <w:bCs/>
          <w:lang w:val="es-ES"/>
        </w:rPr>
        <w:t xml:space="preserve">; hình thức tổ chức và phương pháp đánh giá; xây dựng phân phối chương trình dạy học </w:t>
      </w:r>
      <w:r w:rsidR="00565C23" w:rsidRPr="005C1D0E">
        <w:rPr>
          <w:lang w:val="es-ES"/>
        </w:rPr>
        <w:t>linh hoạt phù hợp với đối tượng học sinh, điều kiện tổ chức dạy học, bảo đảm các yêu cầu cần đạt của chương trình đối với môn học, hoạt động giáo dục để đạt hiệu quả cao nhất.</w:t>
      </w:r>
    </w:p>
    <w:p w:rsidR="00565C23" w:rsidRPr="005C1D0E" w:rsidRDefault="00565C23" w:rsidP="005C1D0E">
      <w:pPr>
        <w:spacing w:before="120" w:after="120"/>
        <w:ind w:firstLine="567"/>
        <w:jc w:val="both"/>
        <w:rPr>
          <w:b/>
          <w:i/>
          <w:lang w:val="nb-NO"/>
        </w:rPr>
      </w:pPr>
      <w:r w:rsidRPr="005C1D0E">
        <w:rPr>
          <w:b/>
          <w:i/>
          <w:lang w:val="nb-NO"/>
        </w:rPr>
        <w:t>1.1.2. Biện pháp</w:t>
      </w:r>
    </w:p>
    <w:p w:rsidR="00DB6B1C" w:rsidRPr="005C1D0E" w:rsidRDefault="00DB6B1C" w:rsidP="005C1D0E">
      <w:pPr>
        <w:spacing w:before="120" w:after="120"/>
        <w:ind w:firstLine="567"/>
        <w:jc w:val="both"/>
      </w:pPr>
      <w:r w:rsidRPr="005C1D0E">
        <w:rPr>
          <w:lang w:val="vi-VN"/>
        </w:rPr>
        <w:t xml:space="preserve">- Trên cơ sở kế hoạch thời gian năm học do UBND tỉnh, thành phố trực thuộc trung ương quyết định và ban hành; căn cứ vào điều kiện thực tế thời gian trong năm học (các ngày nghỉ lễ theo quy định trùng vào các ngày học, các ngày nghỉ khác vì lý do bất khả kháng nếu có...), tổ chức họp các thành phần liên quan </w:t>
      </w:r>
      <w:r w:rsidRPr="005C1D0E">
        <w:t xml:space="preserve">(Ban giám hiêu, Các Tổ trưởng, Bí thư Đoàn Thanh niên, Tổng phụ trách Đội,…) </w:t>
      </w:r>
      <w:r w:rsidRPr="005C1D0E">
        <w:rPr>
          <w:lang w:val="vi-VN"/>
        </w:rPr>
        <w:t>thảo luận xây dựng và ban hành kế hoạch thời gian tổ chức thực hiện các môn học và hoạt động giáo dục được quy định trong chương trình giáo dục phổ thông cấp tiểu học.</w:t>
      </w:r>
    </w:p>
    <w:p w:rsidR="00DB6B1C" w:rsidRPr="005C1D0E" w:rsidRDefault="00DB6B1C" w:rsidP="005C1D0E">
      <w:pPr>
        <w:spacing w:before="120" w:after="120"/>
        <w:ind w:firstLine="567"/>
        <w:jc w:val="both"/>
      </w:pPr>
      <w:r w:rsidRPr="005C1D0E">
        <w:rPr>
          <w:lang w:val="vi-VN"/>
        </w:rPr>
        <w:t>- Tổ chức họp Hội đồng trường đánh giá những thuận lợi, khó khăn và những yếu tố đặc điểm của địa phương tác động đến việc thực hiện chương trình giáo dục cấp tiểu học tại nhà trường; điều kiện đảm bảo thực hiện chương trình của nhà trường; xác định các nội dung giáo dục, hình thức tổ chức phù hợp với môn học, hoạt động giáo dục để liên hệ với tổ chức, đơn vị, cá nhân, gia đình học sinh cùng phối hợp tổ chức các hoạt động giáo dục và tạo môi trường cho học sinh được trải nghiệm, vận dụng kiến thức đã học vào thực tiễn; xây dựng phân phối thời lượng các môn học và hoạt động giáo dục và các hoạt động giáo dục tập thể và theo nhu cầu người học.</w:t>
      </w:r>
    </w:p>
    <w:p w:rsidR="00C644B6" w:rsidRPr="005C1D0E" w:rsidRDefault="00DB6B1C" w:rsidP="005C1D0E">
      <w:pPr>
        <w:spacing w:before="120" w:after="120"/>
        <w:ind w:firstLine="567"/>
        <w:jc w:val="both"/>
      </w:pPr>
      <w:r w:rsidRPr="005C1D0E">
        <w:rPr>
          <w:lang w:val="vi-VN"/>
        </w:rPr>
        <w:t xml:space="preserve">- </w:t>
      </w:r>
      <w:r w:rsidR="002A028B" w:rsidRPr="005C1D0E">
        <w:t>Giao các Phó Hiệu trưởng c</w:t>
      </w:r>
      <w:r w:rsidR="009037CE" w:rsidRPr="005C1D0E">
        <w:t xml:space="preserve">hỉ đạo </w:t>
      </w:r>
      <w:r w:rsidR="002A028B" w:rsidRPr="005C1D0E">
        <w:t>các Tổ chuyên môn</w:t>
      </w:r>
      <w:r w:rsidR="00C644B6" w:rsidRPr="005C1D0E">
        <w:t>:</w:t>
      </w:r>
    </w:p>
    <w:p w:rsidR="00C644B6" w:rsidRPr="005C1D0E" w:rsidRDefault="00C644B6" w:rsidP="005C1D0E">
      <w:pPr>
        <w:spacing w:before="120" w:after="120"/>
        <w:ind w:firstLine="567"/>
        <w:jc w:val="both"/>
        <w:rPr>
          <w:spacing w:val="-2"/>
        </w:rPr>
      </w:pPr>
      <w:r w:rsidRPr="005C1D0E">
        <w:t>+ S</w:t>
      </w:r>
      <w:r w:rsidR="00DB6B1C" w:rsidRPr="005C1D0E">
        <w:rPr>
          <w:lang w:val="vi-VN"/>
        </w:rPr>
        <w:t xml:space="preserve">inh hoạt chuyên môn nghiên cứu chương trình </w:t>
      </w:r>
      <w:r w:rsidR="0094448F" w:rsidRPr="005C1D0E">
        <w:rPr>
          <w:lang w:val="vi-VN"/>
        </w:rPr>
        <w:t>giáo dục phổ thông cấp tiểu học;</w:t>
      </w:r>
      <w:r w:rsidR="00DB6B1C" w:rsidRPr="005C1D0E">
        <w:rPr>
          <w:lang w:val="vi-VN"/>
        </w:rPr>
        <w:t xml:space="preserve"> nội dung giáo dục địa phương cấp tiểu học; hướng dẫn thực hiện nhiệm vụ năm học cấp tiểu học; các chỉ đạo của cơ quan quản lý nhà nước về giáo dục trong năm học và kế hoạch thời gian thực hiện chương t</w:t>
      </w:r>
      <w:r w:rsidR="00F62894" w:rsidRPr="005C1D0E">
        <w:rPr>
          <w:lang w:val="vi-VN"/>
        </w:rPr>
        <w:t>rình của nhà trường đã ban hành</w:t>
      </w:r>
      <w:r w:rsidR="00F62894" w:rsidRPr="005C1D0E">
        <w:t xml:space="preserve">, </w:t>
      </w:r>
      <w:r w:rsidR="00F62894" w:rsidRPr="005C1D0E">
        <w:rPr>
          <w:spacing w:val="-2"/>
        </w:rPr>
        <w:t>chủ động, linh hoạt sắp xếp các mạch nội dung bài học theo định hướng trong sách giáo khoa đáp ứng yêu cầu cần đạt về phẩm chất và năng lực của học sinh</w:t>
      </w:r>
      <w:r w:rsidRPr="005C1D0E">
        <w:rPr>
          <w:spacing w:val="-2"/>
        </w:rPr>
        <w:t>.</w:t>
      </w:r>
    </w:p>
    <w:p w:rsidR="005C1D0E" w:rsidRPr="005C1D0E" w:rsidRDefault="00C644B6" w:rsidP="005C1D0E">
      <w:pPr>
        <w:spacing w:before="120" w:after="120"/>
        <w:ind w:firstLine="567"/>
        <w:jc w:val="both"/>
        <w:rPr>
          <w:lang w:val="x-none" w:eastAsia="x-none"/>
        </w:rPr>
      </w:pPr>
      <w:r w:rsidRPr="005C1D0E">
        <w:t xml:space="preserve">+ Điều chỉnh nội dung dạy học và xây dựng kế hoạch giáo dục môn học. </w:t>
      </w:r>
      <w:r w:rsidRPr="005C1D0E">
        <w:rPr>
          <w:lang w:val="x-none" w:eastAsia="x-none"/>
        </w:rPr>
        <w:t>Rà soát, đối chiếu nội dung các bài học trong sách giáo khoa với các chủ đề tương ứng trong chương trình môn học để tinh giản những nội dung dạy học vượt quá yêu cầu cần đạt theo quy định của chương trình; bổ sung, cập nhật những thông tin mới thay cho những thông tin đã cũ, lạc hậu</w:t>
      </w:r>
      <w:r w:rsidRPr="005C1D0E">
        <w:rPr>
          <w:i/>
          <w:lang w:val="en-GB" w:eastAsia="x-none"/>
        </w:rPr>
        <w:t>.</w:t>
      </w:r>
      <w:r w:rsidRPr="005C1D0E">
        <w:rPr>
          <w:lang w:val="x-none" w:eastAsia="x-none"/>
        </w:rPr>
        <w:t xml:space="preserve"> </w:t>
      </w:r>
    </w:p>
    <w:p w:rsidR="00C644B6" w:rsidRPr="005C1D0E" w:rsidRDefault="00C644B6" w:rsidP="005C1D0E">
      <w:pPr>
        <w:spacing w:before="120" w:after="120"/>
        <w:ind w:firstLine="567"/>
        <w:jc w:val="both"/>
        <w:rPr>
          <w:lang w:val="x-none" w:eastAsia="x-none"/>
        </w:rPr>
      </w:pPr>
      <w:r w:rsidRPr="005C1D0E">
        <w:rPr>
          <w:lang w:eastAsia="x-none"/>
        </w:rPr>
        <w:t xml:space="preserve">+ </w:t>
      </w:r>
      <w:r w:rsidRPr="005C1D0E">
        <w:rPr>
          <w:lang w:val="x-none" w:eastAsia="x-none"/>
        </w:rPr>
        <w:t>Dựa trên các chủ đề trong chương trình môn học, tích hợp các bài học có liên quan sau khi tinh giản</w:t>
      </w:r>
      <w:r w:rsidRPr="005C1D0E">
        <w:rPr>
          <w:lang w:eastAsia="x-none"/>
        </w:rPr>
        <w:t xml:space="preserve"> </w:t>
      </w:r>
      <w:r w:rsidR="00E87A66">
        <w:rPr>
          <w:lang w:val="x-none" w:eastAsia="x-none"/>
        </w:rPr>
        <w:t>để thiết kế bài học theo chủ đề</w:t>
      </w:r>
      <w:r w:rsidRPr="005C1D0E">
        <w:rPr>
          <w:lang w:val="x-none" w:eastAsia="x-none"/>
        </w:rPr>
        <w:t>.</w:t>
      </w:r>
    </w:p>
    <w:p w:rsidR="00C644B6" w:rsidRPr="005C1D0E" w:rsidRDefault="00C644B6" w:rsidP="005C1D0E">
      <w:pPr>
        <w:spacing w:before="120" w:after="0" w:line="320" w:lineRule="exact"/>
        <w:ind w:firstLine="567"/>
        <w:jc w:val="both"/>
      </w:pPr>
      <w:r w:rsidRPr="005C1D0E">
        <w:rPr>
          <w:lang w:eastAsia="x-none"/>
        </w:rPr>
        <w:t>+</w:t>
      </w:r>
      <w:r w:rsidRPr="005C1D0E">
        <w:rPr>
          <w:lang w:val="x-none" w:eastAsia="x-none"/>
        </w:rPr>
        <w:t xml:space="preserve"> </w:t>
      </w:r>
      <w:r w:rsidRPr="005C1D0E">
        <w:rPr>
          <w:lang w:val="en-GB" w:eastAsia="x-none"/>
        </w:rPr>
        <w:t>Trên cơ sở nội dung rà soát, điều chỉnh và sắp xếp theo chủ đề của các tổ chuyên môn, x</w:t>
      </w:r>
      <w:r w:rsidRPr="005C1D0E">
        <w:rPr>
          <w:lang w:val="x-none" w:eastAsia="x-none"/>
        </w:rPr>
        <w:t xml:space="preserve">ây dựng </w:t>
      </w:r>
      <w:r w:rsidRPr="005C1D0E">
        <w:rPr>
          <w:lang w:eastAsia="x-none"/>
        </w:rPr>
        <w:t xml:space="preserve">phân phối chương trình, </w:t>
      </w:r>
      <w:r w:rsidRPr="005C1D0E">
        <w:rPr>
          <w:lang w:val="x-none" w:eastAsia="x-none"/>
        </w:rPr>
        <w:t xml:space="preserve">khung kế hoạch giáo dục môn học </w:t>
      </w:r>
      <w:r w:rsidRPr="005C1D0E">
        <w:rPr>
          <w:lang w:val="x-none" w:eastAsia="x-none"/>
        </w:rPr>
        <w:lastRenderedPageBreak/>
        <w:t>theo từng khối lớp, được trình bày thành bảng các bài học đã được xây dựng sau khi tinh giản nội dung và sắp xếp theo thời gian thực hiện. Mỗi bài học nêu rõ tên bài</w:t>
      </w:r>
      <w:r w:rsidRPr="005C1D0E">
        <w:rPr>
          <w:lang w:eastAsia="x-none"/>
        </w:rPr>
        <w:t>, thời lượng</w:t>
      </w:r>
      <w:r w:rsidRPr="005C1D0E">
        <w:rPr>
          <w:lang w:val="x-none" w:eastAsia="x-none"/>
        </w:rPr>
        <w:t xml:space="preserve"> và mạch nội dung kiến thức; yêu cầu cần đạt theo chương trình</w:t>
      </w:r>
      <w:r w:rsidRPr="005C1D0E">
        <w:t>.</w:t>
      </w:r>
    </w:p>
    <w:p w:rsidR="00571EAE" w:rsidRPr="005C1D0E" w:rsidRDefault="00A06F14" w:rsidP="005C1D0E">
      <w:pPr>
        <w:spacing w:before="120" w:after="120"/>
        <w:ind w:firstLine="567"/>
        <w:jc w:val="both"/>
      </w:pPr>
      <w:r w:rsidRPr="005C1D0E">
        <w:rPr>
          <w:lang w:val="vi-VN"/>
        </w:rPr>
        <w:t xml:space="preserve">- </w:t>
      </w:r>
      <w:r w:rsidRPr="005C1D0E">
        <w:t>Giao đ/c Lê Quyên t</w:t>
      </w:r>
      <w:r w:rsidRPr="005C1D0E">
        <w:rPr>
          <w:lang w:val="vi-VN"/>
        </w:rPr>
        <w:t xml:space="preserve">ổng hợp kế hoạch dạy học các môn học, hoạt động giáo dục từ các tổ bộ môn (theo khối lớp); </w:t>
      </w:r>
      <w:r w:rsidRPr="005C1D0E">
        <w:t xml:space="preserve">tham mưu </w:t>
      </w:r>
      <w:r w:rsidRPr="005C1D0E">
        <w:rPr>
          <w:lang w:val="vi-VN"/>
        </w:rPr>
        <w:t>xây dựng kế</w:t>
      </w:r>
      <w:r w:rsidR="00571EAE" w:rsidRPr="005C1D0E">
        <w:rPr>
          <w:lang w:val="vi-VN"/>
        </w:rPr>
        <w:t xml:space="preserve"> hoạch giáo dục của nhà trường,</w:t>
      </w:r>
      <w:r w:rsidR="00571EAE" w:rsidRPr="005C1D0E">
        <w:t xml:space="preserve"> đảm bảo:</w:t>
      </w:r>
    </w:p>
    <w:p w:rsidR="00571EAE" w:rsidRPr="005C1D0E" w:rsidRDefault="00571EAE" w:rsidP="005C1D0E">
      <w:pPr>
        <w:spacing w:before="120" w:after="120" w:line="320" w:lineRule="exact"/>
        <w:ind w:firstLine="567"/>
        <w:jc w:val="both"/>
        <w:outlineLvl w:val="0"/>
        <w:rPr>
          <w:shd w:val="clear" w:color="auto" w:fill="FFFFFF"/>
        </w:rPr>
      </w:pPr>
      <w:r w:rsidRPr="005C1D0E">
        <w:t>+ T</w:t>
      </w:r>
      <w:r w:rsidRPr="005C1D0E">
        <w:rPr>
          <w:shd w:val="clear" w:color="auto" w:fill="FFFFFF"/>
        </w:rPr>
        <w:t>hống nhất giữa kế hoạch thực hiện Chương trình GDPT 2018 đối với lớp 1,2 và Kế hoạch dạy học Chương trình hiện hành (theo Quyết định số 16/2006/QĐ-</w:t>
      </w:r>
      <w:r w:rsidRPr="007D4443">
        <w:rPr>
          <w:color w:val="FF0000"/>
          <w:shd w:val="clear" w:color="auto" w:fill="FFFFFF"/>
        </w:rPr>
        <w:t xml:space="preserve">BGDĐT), </w:t>
      </w:r>
      <w:r w:rsidR="00B0436E" w:rsidRPr="007D4443">
        <w:rPr>
          <w:color w:val="FF0000"/>
          <w:shd w:val="clear" w:color="auto" w:fill="FFFFFF"/>
        </w:rPr>
        <w:t xml:space="preserve">công văn 3969, 2345 của BGD&amp;ĐT, </w:t>
      </w:r>
      <w:r w:rsidRPr="007D4443">
        <w:rPr>
          <w:color w:val="FF0000"/>
          <w:shd w:val="clear" w:color="auto" w:fill="FFFFFF"/>
        </w:rPr>
        <w:t xml:space="preserve">tích hợp lồng ghép các nội dung dạy </w:t>
      </w:r>
      <w:r w:rsidRPr="005C1D0E">
        <w:rPr>
          <w:shd w:val="clear" w:color="auto" w:fill="FFFFFF"/>
        </w:rPr>
        <w:t>học với các hoạt động trải nghiệm khác để tăng cường giáo dục kĩ năng sống cho học sinh đảm bảo mục tiêu về hình thành, phát triển phẩm chất và năng lực cho học sinh theo CTGDPT 2018.</w:t>
      </w:r>
    </w:p>
    <w:p w:rsidR="00571EAE" w:rsidRPr="005C1D0E" w:rsidRDefault="00571EAE" w:rsidP="005C1D0E">
      <w:pPr>
        <w:spacing w:before="120" w:after="120" w:line="320" w:lineRule="exact"/>
        <w:ind w:firstLine="567"/>
        <w:jc w:val="both"/>
        <w:outlineLvl w:val="0"/>
        <w:rPr>
          <w:spacing w:val="-2"/>
          <w:lang w:val="da-DK"/>
        </w:rPr>
      </w:pPr>
      <w:r w:rsidRPr="005C1D0E">
        <w:rPr>
          <w:spacing w:val="-2"/>
        </w:rPr>
        <w:t xml:space="preserve">+ Xác định nội dung, hình thức tổ chức, phân bổ thời lượng cho các nội dung dạy học trên cơ sở thực hiện đầy đủ nội dung, thời lượng các môn học, hoạt động giáo dục bắt buộc theo quy định của chương trình, phù hợp với đối tượng học sinh và điều kiện cơ sở vật chất, đội ngũ của nhà trường. </w:t>
      </w:r>
      <w:r w:rsidRPr="005C1D0E">
        <w:rPr>
          <w:spacing w:val="-2"/>
          <w:lang w:val="vi-VN"/>
        </w:rPr>
        <w:t>Tổng thời lượng của các môn học và các hoạt động giáo dục</w:t>
      </w:r>
      <w:r w:rsidRPr="005C1D0E">
        <w:rPr>
          <w:spacing w:val="-2"/>
        </w:rPr>
        <w:t xml:space="preserve"> bắt buộc</w:t>
      </w:r>
      <w:r w:rsidRPr="005C1D0E">
        <w:rPr>
          <w:spacing w:val="-2"/>
          <w:lang w:val="vi-VN"/>
        </w:rPr>
        <w:t> </w:t>
      </w:r>
      <w:r w:rsidRPr="005C1D0E">
        <w:rPr>
          <w:bCs/>
          <w:iCs/>
          <w:spacing w:val="-2"/>
          <w:lang w:val="vi-VN"/>
        </w:rPr>
        <w:t>không ít hơn</w:t>
      </w:r>
      <w:r w:rsidRPr="005C1D0E">
        <w:rPr>
          <w:spacing w:val="-2"/>
          <w:lang w:val="vi-VN"/>
        </w:rPr>
        <w:t> thời lượng quy định trong chương trình</w:t>
      </w:r>
      <w:r w:rsidRPr="005C1D0E">
        <w:rPr>
          <w:spacing w:val="-2"/>
          <w:lang w:val="da-DK"/>
        </w:rPr>
        <w:t xml:space="preserve">; hoàn thành kế hoạch theo biên chế thời gian năm học. </w:t>
      </w:r>
    </w:p>
    <w:p w:rsidR="00571EAE" w:rsidRPr="005C1D0E" w:rsidRDefault="00571EAE" w:rsidP="005C1D0E">
      <w:pPr>
        <w:spacing w:before="120" w:after="120" w:line="320" w:lineRule="exact"/>
        <w:ind w:firstLine="567"/>
        <w:jc w:val="both"/>
        <w:outlineLvl w:val="0"/>
      </w:pPr>
      <w:r w:rsidRPr="005C1D0E">
        <w:t>+ Thực hiện đầy đủ nội dung các môn học và hoạt động giáo dục bắt buộc; lựa chọn nội dung giáo dục tự chọn và các hoạt động giáo dục phù hợp với nhu cầu của học sinh và điều kiện của nhà trường, địa phương; đảm bảo tính chủ động, linh hoạt của nhà trường trong việc xây dựng và thực hiện kế hoạch giáo dục dạy học 2 buổi/ngày; tuân thủ các nguyên tắc, phương pháp sư phạm nhằm phát huy tính tích cực, chủ động, tự giác phù hợp với lứa tuổi học sinh tiểu học.</w:t>
      </w:r>
    </w:p>
    <w:p w:rsidR="00B0436E" w:rsidRPr="00480839" w:rsidRDefault="00571EAE" w:rsidP="00480839">
      <w:pPr>
        <w:spacing w:before="120" w:after="120" w:line="320" w:lineRule="exact"/>
        <w:ind w:firstLine="567"/>
        <w:jc w:val="both"/>
        <w:rPr>
          <w:rFonts w:ascii="TimesNewRomanPSMT" w:hAnsi="TimesNewRomanPSMT"/>
          <w:color w:val="000000"/>
        </w:rPr>
      </w:pPr>
      <w:r w:rsidRPr="005C1D0E">
        <w:rPr>
          <w:lang w:val="nb-NO"/>
        </w:rPr>
        <w:t xml:space="preserve">+ Điều chỉnh nội dung dạy học một cách hợp lý nhằm đáp ứng yêu cầu, mục tiêu giáo dục tiểu học, phù hợp với đối tượng học sinh của trường, đồng thời thực hiện đổi mới nội dung, phương pháp dạy học theo hướng phát triển năng lực của học sinh trên nguyên tắc: đảm bảo yêu cầu chuẩn kiến thức, kĩ năng và phù hợp điều kiện thực tế; </w:t>
      </w:r>
      <w:r w:rsidR="00480839">
        <w:rPr>
          <w:lang w:val="nb-NO"/>
        </w:rPr>
        <w:t xml:space="preserve">rà soát, </w:t>
      </w:r>
      <w:r w:rsidR="00480839" w:rsidRPr="00480839">
        <w:rPr>
          <w:rFonts w:ascii="TimesNewRomanPSMT" w:hAnsi="TimesNewRomanPSMT"/>
          <w:color w:val="000000"/>
        </w:rPr>
        <w:t>thực hiện tinh giản nội dung để tập trung giúp học sinh hoàn thành các nội</w:t>
      </w:r>
      <w:r w:rsidR="00480839">
        <w:rPr>
          <w:rFonts w:ascii="TimesNewRomanPSMT" w:hAnsi="TimesNewRomanPSMT"/>
          <w:color w:val="000000"/>
        </w:rPr>
        <w:t xml:space="preserve"> </w:t>
      </w:r>
      <w:r w:rsidR="00480839" w:rsidRPr="00480839">
        <w:rPr>
          <w:rFonts w:ascii="TimesNewRomanPSMT" w:hAnsi="TimesNewRomanPSMT"/>
          <w:color w:val="000000"/>
        </w:rPr>
        <w:t>dung cốt lõi theo hướng: tinh giản mức độ yêu cầu về kiến thức, kĩ năng đối với từng</w:t>
      </w:r>
      <w:r w:rsidR="00480839">
        <w:rPr>
          <w:rFonts w:ascii="TimesNewRomanPSMT" w:hAnsi="TimesNewRomanPSMT"/>
          <w:color w:val="000000"/>
        </w:rPr>
        <w:t xml:space="preserve">  </w:t>
      </w:r>
      <w:r w:rsidR="00480839" w:rsidRPr="00480839">
        <w:rPr>
          <w:rFonts w:ascii="TimesNewRomanPSMT" w:hAnsi="TimesNewRomanPSMT"/>
          <w:color w:val="000000"/>
        </w:rPr>
        <w:t>môn học; tinh giản nội dung c</w:t>
      </w:r>
      <w:r w:rsidR="00480839">
        <w:rPr>
          <w:rFonts w:ascii="TimesNewRomanPSMT" w:hAnsi="TimesNewRomanPSMT"/>
          <w:color w:val="000000"/>
        </w:rPr>
        <w:t>ó</w:t>
      </w:r>
      <w:r w:rsidR="00480839" w:rsidRPr="00480839">
        <w:rPr>
          <w:rFonts w:ascii="TimesNewRomanPSMT" w:hAnsi="TimesNewRomanPSMT"/>
          <w:color w:val="000000"/>
        </w:rPr>
        <w:t xml:space="preserve"> trong sách giáo khoa vượt quá mức độ cần đạt về chuẩn</w:t>
      </w:r>
      <w:r w:rsidR="00480839">
        <w:rPr>
          <w:rFonts w:ascii="TimesNewRomanPSMT" w:hAnsi="TimesNewRomanPSMT"/>
          <w:color w:val="000000"/>
        </w:rPr>
        <w:t xml:space="preserve"> </w:t>
      </w:r>
      <w:r w:rsidR="00480839" w:rsidRPr="00480839">
        <w:rPr>
          <w:rFonts w:ascii="TimesNewRomanPSMT" w:hAnsi="TimesNewRomanPSMT"/>
          <w:color w:val="000000"/>
        </w:rPr>
        <w:t>kiến thức kĩ năng ở từng lớp; tinh giản những nội dung trùng lặp trong môn học và giữa</w:t>
      </w:r>
      <w:r w:rsidR="00480839">
        <w:rPr>
          <w:rFonts w:ascii="TimesNewRomanPSMT" w:hAnsi="TimesNewRomanPSMT"/>
          <w:color w:val="000000"/>
        </w:rPr>
        <w:t xml:space="preserve"> </w:t>
      </w:r>
      <w:r w:rsidR="00480839" w:rsidRPr="00480839">
        <w:rPr>
          <w:rFonts w:ascii="TimesNewRomanPSMT" w:hAnsi="TimesNewRomanPSMT"/>
          <w:color w:val="000000"/>
        </w:rPr>
        <w:t>các môn học; tích hợp một số nội dung trong môn học và giữa các môn học thành các</w:t>
      </w:r>
      <w:r w:rsidR="00480839">
        <w:rPr>
          <w:rFonts w:ascii="TimesNewRomanPSMT" w:hAnsi="TimesNewRomanPSMT"/>
          <w:color w:val="000000"/>
        </w:rPr>
        <w:t xml:space="preserve"> </w:t>
      </w:r>
      <w:r w:rsidR="00480839" w:rsidRPr="00480839">
        <w:rPr>
          <w:rFonts w:ascii="TimesNewRomanPSMT" w:hAnsi="TimesNewRomanPSMT"/>
          <w:color w:val="000000"/>
        </w:rPr>
        <w:t>chủ đề học tập để tiết kiệm thời gian nhưng vẫn đảm bảo quy định của chương trình</w:t>
      </w:r>
      <w:r w:rsidRPr="005C1D0E">
        <w:rPr>
          <w:lang w:val="nb-NO"/>
        </w:rPr>
        <w:t xml:space="preserve">; sắp xếp, điều chỉnh nội dung dạy học theo các chủ đề học tập </w:t>
      </w:r>
      <w:r w:rsidR="00480839">
        <w:rPr>
          <w:lang w:val="nb-NO"/>
        </w:rPr>
        <w:t xml:space="preserve">phù hợp với đối tượng học sinh, </w:t>
      </w:r>
      <w:r w:rsidRPr="005C1D0E">
        <w:rPr>
          <w:lang w:val="nb-NO"/>
        </w:rPr>
        <w:t xml:space="preserve">sao cho nhẹ nhàng, tự nhiên, </w:t>
      </w:r>
      <w:r w:rsidR="00B0436E">
        <w:rPr>
          <w:lang w:val="nb-NO"/>
        </w:rPr>
        <w:t xml:space="preserve">khoa học, </w:t>
      </w:r>
      <w:r w:rsidRPr="005C1D0E">
        <w:rPr>
          <w:lang w:val="nb-NO"/>
        </w:rPr>
        <w:t xml:space="preserve">hiệu quả nhằm phát huy tính tích cực, </w:t>
      </w:r>
      <w:r w:rsidR="00B0436E">
        <w:rPr>
          <w:lang w:val="nb-NO"/>
        </w:rPr>
        <w:t>chủ động, sáng tạo của học sinh,</w:t>
      </w:r>
      <w:r w:rsidR="00B0436E" w:rsidRPr="008E0FC3">
        <w:rPr>
          <w:spacing w:val="-4"/>
          <w:shd w:val="clear" w:color="auto" w:fill="FFFFFF"/>
          <w:lang w:val="nl-NL"/>
        </w:rPr>
        <w:t xml:space="preserve"> không gây quá tải cho học sinh</w:t>
      </w:r>
      <w:r w:rsidR="00480839">
        <w:rPr>
          <w:spacing w:val="-4"/>
          <w:shd w:val="clear" w:color="auto" w:fill="FFFFFF"/>
          <w:lang w:val="nl-NL"/>
        </w:rPr>
        <w:t>.</w:t>
      </w:r>
    </w:p>
    <w:p w:rsidR="00571EAE" w:rsidRPr="005C1D0E" w:rsidRDefault="00571EAE" w:rsidP="005C1D0E">
      <w:pPr>
        <w:spacing w:before="120" w:after="120" w:line="320" w:lineRule="exact"/>
        <w:ind w:firstLine="567"/>
        <w:jc w:val="both"/>
        <w:rPr>
          <w:lang w:val="vi-VN"/>
        </w:rPr>
      </w:pPr>
      <w:r w:rsidRPr="005C1D0E">
        <w:t>+ C</w:t>
      </w:r>
      <w:r w:rsidRPr="005C1D0E">
        <w:rPr>
          <w:lang w:val="vi-VN"/>
        </w:rPr>
        <w:t>hú trọng giáo dục đạo đức</w:t>
      </w:r>
      <w:r w:rsidRPr="005C1D0E">
        <w:t xml:space="preserve"> lối sống,</w:t>
      </w:r>
      <w:r w:rsidRPr="005C1D0E">
        <w:rPr>
          <w:lang w:val="vi-VN"/>
        </w:rPr>
        <w:t xml:space="preserve"> giá trị sống, kĩ năng sống, hiểu biết xã hội</w:t>
      </w:r>
      <w:r w:rsidRPr="005C1D0E">
        <w:t xml:space="preserve"> </w:t>
      </w:r>
      <w:r w:rsidRPr="005C1D0E">
        <w:rPr>
          <w:lang w:val="vi-VN"/>
        </w:rPr>
        <w:t>cho học sinh</w:t>
      </w:r>
      <w:r w:rsidRPr="005C1D0E">
        <w:t xml:space="preserve">. </w:t>
      </w:r>
      <w:r w:rsidRPr="005C1D0E">
        <w:rPr>
          <w:lang w:val="nb-NO"/>
        </w:rPr>
        <w:t>T</w:t>
      </w:r>
      <w:r w:rsidRPr="005C1D0E">
        <w:rPr>
          <w:lang w:val="vi-VN"/>
        </w:rPr>
        <w:t xml:space="preserve">ăng cường các hoạt động thực hành, hoạt động trải nghiệm, </w:t>
      </w:r>
      <w:r w:rsidRPr="005C1D0E">
        <w:t xml:space="preserve">rèn </w:t>
      </w:r>
      <w:r w:rsidRPr="005C1D0E">
        <w:rPr>
          <w:lang w:val="vi-VN"/>
        </w:rPr>
        <w:t>kĩ năng vận dụng kiến thức vào thực tiễn</w:t>
      </w:r>
      <w:r w:rsidRPr="005C1D0E">
        <w:rPr>
          <w:lang w:val="nb-NO"/>
        </w:rPr>
        <w:t>,</w:t>
      </w:r>
      <w:r w:rsidRPr="005C1D0E">
        <w:rPr>
          <w:lang w:val="vi-VN"/>
        </w:rPr>
        <w:t xml:space="preserve"> phù hợp với tình hình thực tế của nhà trường, địa phương và khả năng học tập của học sinh</w:t>
      </w:r>
      <w:r w:rsidRPr="005C1D0E">
        <w:t>.</w:t>
      </w:r>
      <w:r w:rsidRPr="005C1D0E">
        <w:rPr>
          <w:lang w:val="vi-VN"/>
        </w:rPr>
        <w:t xml:space="preserve"> </w:t>
      </w:r>
    </w:p>
    <w:p w:rsidR="005C1D0E" w:rsidRPr="005C1D0E" w:rsidRDefault="00571EAE" w:rsidP="005C1D0E">
      <w:pPr>
        <w:spacing w:before="100" w:after="100" w:line="320" w:lineRule="exact"/>
        <w:ind w:firstLine="567"/>
        <w:jc w:val="both"/>
        <w:rPr>
          <w:noProof/>
        </w:rPr>
      </w:pPr>
      <w:r w:rsidRPr="005C1D0E">
        <w:lastRenderedPageBreak/>
        <w:t xml:space="preserve">+ Xây dựng kế hoạch giáo dục của nhà trường đảm bảo phân bổ hợp lý giữa </w:t>
      </w:r>
      <w:r w:rsidR="00A604C1" w:rsidRPr="005C1D0E">
        <w:rPr>
          <w:noProof/>
          <w:lang w:val="vi-VN"/>
        </w:rPr>
        <w:t>giữa các nội dung giáo dục</w:t>
      </w:r>
      <w:r w:rsidR="00A604C1" w:rsidRPr="005C1D0E">
        <w:rPr>
          <w:noProof/>
        </w:rPr>
        <w:t>,</w:t>
      </w:r>
      <w:r w:rsidR="00A604C1" w:rsidRPr="005C1D0E">
        <w:rPr>
          <w:noProof/>
          <w:lang w:val="vi-VN"/>
        </w:rPr>
        <w:t xml:space="preserve">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r w:rsidR="00A604C1" w:rsidRPr="005C1D0E">
        <w:rPr>
          <w:noProof/>
        </w:rPr>
        <w:t xml:space="preserve"> </w:t>
      </w:r>
    </w:p>
    <w:p w:rsidR="00DB6B1C" w:rsidRPr="005C1D0E" w:rsidRDefault="00DB6B1C" w:rsidP="005C1D0E">
      <w:pPr>
        <w:spacing w:before="100" w:after="100" w:line="320" w:lineRule="exact"/>
        <w:ind w:firstLine="567"/>
        <w:jc w:val="both"/>
      </w:pPr>
      <w:r w:rsidRPr="005C1D0E">
        <w:t xml:space="preserve">- </w:t>
      </w:r>
      <w:r w:rsidR="0050732F" w:rsidRPr="005C1D0E">
        <w:t>T</w:t>
      </w:r>
      <w:r w:rsidRPr="005C1D0E">
        <w:rPr>
          <w:lang w:val="vi-VN"/>
        </w:rPr>
        <w:t>ổ chức lấy ý kiến các thành phần liên quan, hoàn thiện văn bản báo cáo Hội đồng trường; ký ban hành k</w:t>
      </w:r>
      <w:r w:rsidR="00384D28" w:rsidRPr="005C1D0E">
        <w:rPr>
          <w:lang w:val="vi-VN"/>
        </w:rPr>
        <w:t>ế hoạch giáo dục của nhà trường</w:t>
      </w:r>
      <w:r w:rsidRPr="005C1D0E">
        <w:rPr>
          <w:lang w:val="vi-VN"/>
        </w:rPr>
        <w:t xml:space="preserve">, báo cáo Phòng GD&amp;ĐT trước </w:t>
      </w:r>
      <w:r w:rsidRPr="005C1D0E">
        <w:t>15</w:t>
      </w:r>
      <w:r w:rsidRPr="005C1D0E">
        <w:rPr>
          <w:lang w:val="vi-VN"/>
        </w:rPr>
        <w:t>/9/2021</w:t>
      </w:r>
      <w:r w:rsidRPr="005C1D0E">
        <w:t>.</w:t>
      </w:r>
    </w:p>
    <w:p w:rsidR="00DB6B1C" w:rsidRPr="005C1D0E" w:rsidRDefault="00DB6B1C" w:rsidP="005C1D0E">
      <w:pPr>
        <w:spacing w:before="120" w:after="120"/>
        <w:ind w:firstLine="567"/>
        <w:jc w:val="both"/>
        <w:rPr>
          <w:lang w:val="vi-VN"/>
        </w:rPr>
      </w:pPr>
      <w:r w:rsidRPr="005C1D0E">
        <w:t>- Chỉ đạo</w:t>
      </w:r>
      <w:r w:rsidRPr="005C1D0E">
        <w:rPr>
          <w:lang w:val="vi-VN"/>
        </w:rPr>
        <w:t xml:space="preserve"> tổ chuyên môn, giáo viên và các tổ chức cá nhân có liên quan căn cứ tổ chức thực hiện. </w:t>
      </w:r>
      <w:r w:rsidR="0050732F" w:rsidRPr="005C1D0E">
        <w:rPr>
          <w:lang w:val="vi-VN"/>
        </w:rPr>
        <w:t>T</w:t>
      </w:r>
      <w:r w:rsidRPr="005C1D0E">
        <w:rPr>
          <w:lang w:val="vi-VN"/>
        </w:rPr>
        <w:t>ổ chức tuyên truyền rộng rãi</w:t>
      </w:r>
      <w:r w:rsidRPr="005C1D0E">
        <w:t xml:space="preserve"> trên Website, bảng công khai nhà trường</w:t>
      </w:r>
      <w:r w:rsidRPr="005C1D0E">
        <w:rPr>
          <w:lang w:val="vi-VN"/>
        </w:rPr>
        <w:t>, hướng dẫn, tạo điều kiện thuận lợi để giáo viên thực hiện các hoạt động giáo dục theo kế hoạch; Ban giám hiệu tăng cường công tác kiểm tra, dự giờ, đánh giá và bổ sung điều chỉnh kế hoạch giáo dục của nhà trường trong quá trình thực hiện.</w:t>
      </w:r>
    </w:p>
    <w:p w:rsidR="00D1044E" w:rsidRPr="005C1D0E" w:rsidRDefault="00D1044E" w:rsidP="005C1D0E">
      <w:pPr>
        <w:spacing w:before="120" w:after="120" w:line="320" w:lineRule="exact"/>
        <w:ind w:firstLine="567"/>
        <w:jc w:val="both"/>
        <w:outlineLvl w:val="0"/>
        <w:rPr>
          <w:b/>
          <w:bCs/>
          <w:i/>
        </w:rPr>
      </w:pPr>
      <w:r w:rsidRPr="005C1D0E">
        <w:rPr>
          <w:b/>
          <w:i/>
        </w:rPr>
        <w:t>1.1.</w:t>
      </w:r>
      <w:r w:rsidRPr="005C1D0E">
        <w:rPr>
          <w:b/>
          <w:i/>
          <w:lang w:val="vi-VN"/>
        </w:rPr>
        <w:t xml:space="preserve"> </w:t>
      </w:r>
      <w:r w:rsidRPr="005C1D0E">
        <w:rPr>
          <w:b/>
          <w:i/>
        </w:rPr>
        <w:t>T</w:t>
      </w:r>
      <w:r w:rsidRPr="005C1D0E">
        <w:rPr>
          <w:b/>
          <w:bCs/>
          <w:i/>
          <w:lang w:val="vi-VN"/>
        </w:rPr>
        <w:t xml:space="preserve">hực hiện Chương trình giáo dục phổ thông 2018 </w:t>
      </w:r>
      <w:r w:rsidRPr="005C1D0E">
        <w:rPr>
          <w:b/>
          <w:bCs/>
          <w:i/>
        </w:rPr>
        <w:t>đối với lớp 1</w:t>
      </w:r>
      <w:r w:rsidR="002A028B" w:rsidRPr="005C1D0E">
        <w:rPr>
          <w:b/>
          <w:bCs/>
          <w:i/>
        </w:rPr>
        <w:t>,2</w:t>
      </w:r>
    </w:p>
    <w:p w:rsidR="00F80D23" w:rsidRPr="005C1D0E" w:rsidRDefault="00F80D23" w:rsidP="005C1D0E">
      <w:pPr>
        <w:ind w:firstLine="567"/>
        <w:jc w:val="both"/>
        <w:outlineLvl w:val="0"/>
        <w:rPr>
          <w:b/>
          <w:i/>
        </w:rPr>
      </w:pPr>
      <w:r w:rsidRPr="005C1D0E">
        <w:rPr>
          <w:b/>
          <w:i/>
          <w:lang w:val="vi-VN"/>
        </w:rPr>
        <w:t>1.1.</w:t>
      </w:r>
      <w:r w:rsidRPr="005C1D0E">
        <w:rPr>
          <w:b/>
          <w:i/>
        </w:rPr>
        <w:t>1</w:t>
      </w:r>
      <w:r w:rsidRPr="005C1D0E">
        <w:rPr>
          <w:b/>
          <w:i/>
          <w:lang w:val="vi-VN"/>
        </w:rPr>
        <w:t xml:space="preserve"> Nhiệm vụ</w:t>
      </w:r>
    </w:p>
    <w:p w:rsidR="002A028B" w:rsidRPr="005C1D0E" w:rsidRDefault="002A028B" w:rsidP="005C1D0E">
      <w:pPr>
        <w:spacing w:before="100" w:after="100" w:line="320" w:lineRule="exact"/>
        <w:ind w:firstLine="567"/>
        <w:jc w:val="both"/>
        <w:outlineLvl w:val="0"/>
        <w:rPr>
          <w:bCs/>
          <w:lang w:val="vi-VN"/>
        </w:rPr>
      </w:pPr>
      <w:r w:rsidRPr="005C1D0E">
        <w:rPr>
          <w:bCs/>
        </w:rPr>
        <w:t>T</w:t>
      </w:r>
      <w:r w:rsidRPr="005C1D0E">
        <w:rPr>
          <w:bCs/>
          <w:lang w:val="vi-VN"/>
        </w:rPr>
        <w:t xml:space="preserve">hực hiện Chương trình GDPT 2018 đối với lớp 1, lớp 2 </w:t>
      </w:r>
      <w:r w:rsidRPr="005C1D0E">
        <w:rPr>
          <w:bCs/>
        </w:rPr>
        <w:t xml:space="preserve">và </w:t>
      </w:r>
      <w:r w:rsidRPr="005C1D0E">
        <w:rPr>
          <w:bCs/>
          <w:lang w:val="vi-VN"/>
        </w:rPr>
        <w:t>theo c</w:t>
      </w:r>
      <w:r w:rsidR="00787790">
        <w:rPr>
          <w:bCs/>
          <w:lang w:val="vi-VN"/>
        </w:rPr>
        <w:t xml:space="preserve">ác văn bản hướng dẫn chuyên môn: </w:t>
      </w:r>
      <w:r w:rsidR="00787790" w:rsidRPr="00787790">
        <w:rPr>
          <w:lang w:val="de-DE"/>
        </w:rPr>
        <w:t>Công văn số 3535/BGDĐT-GDTH của Bộ GDĐT hướng dẫn thực hiện nội dung Hoạt động trải nghiệm ở cấp tiểu học; Công văn số 1134/SGDĐT-GDTH ngày 08/5/2020 về hướng dẫn tổ chức dạy học môn Tiếng Anh tự chọn lớp 1, 2 theo Chương trình GDPT 2018; Công văn số 1023/SGDĐT-GDTH ngày 28/4/2020 của Sở GDĐT về hướng dẫn sinh hoạt tổ chuyên môn thực hiện Chương trình giáo dục phổ thông cấp tiểu học</w:t>
      </w:r>
      <w:r w:rsidRPr="00787790">
        <w:rPr>
          <w:bCs/>
          <w:lang w:val="vi-VN"/>
        </w:rPr>
        <w:t xml:space="preserve">, </w:t>
      </w:r>
      <w:r w:rsidRPr="005C1D0E">
        <w:rPr>
          <w:bCs/>
          <w:lang w:val="vi-VN"/>
        </w:rPr>
        <w:t xml:space="preserve">cụ thể: </w:t>
      </w:r>
    </w:p>
    <w:p w:rsidR="002A028B" w:rsidRPr="005C1D0E" w:rsidRDefault="002A028B" w:rsidP="005C1D0E">
      <w:pPr>
        <w:spacing w:before="100" w:after="100" w:line="320" w:lineRule="exact"/>
        <w:ind w:firstLine="567"/>
        <w:jc w:val="both"/>
        <w:rPr>
          <w:lang w:eastAsia="vi-VN"/>
        </w:rPr>
      </w:pPr>
      <w:r w:rsidRPr="005C1D0E">
        <w:rPr>
          <w:lang w:val="vi-VN" w:eastAsia="vi-VN"/>
        </w:rPr>
        <w:t>- Đảm bảo tỷ lệ 01 phòng học/lớp, c</w:t>
      </w:r>
      <w:r w:rsidRPr="005C1D0E">
        <w:rPr>
          <w:lang w:val="vi-VN"/>
        </w:rPr>
        <w:t>ơ sở vật chất, sĩ số học sinh/lớp; c</w:t>
      </w:r>
      <w:r w:rsidRPr="005C1D0E">
        <w:rPr>
          <w:lang w:val="vi-VN" w:eastAsia="vi-VN"/>
        </w:rPr>
        <w:t>ó đủ thiết bị dạy học tối thiểu;</w:t>
      </w:r>
      <w:r w:rsidRPr="005C1D0E">
        <w:rPr>
          <w:lang w:eastAsia="vi-VN"/>
        </w:rPr>
        <w:t xml:space="preserve"> </w:t>
      </w:r>
      <w:r w:rsidRPr="005C1D0E">
        <w:rPr>
          <w:lang w:val="vi-VN" w:eastAsia="vi-VN"/>
        </w:rPr>
        <w:t>tỷ lệ 1,5 giáo viên/lớp và cơ cấu giáo viên để dạy đủ các môn học và hoạt động giáo dục theo quy định</w:t>
      </w:r>
      <w:r w:rsidRPr="005C1D0E">
        <w:t>.</w:t>
      </w:r>
    </w:p>
    <w:p w:rsidR="002A028B" w:rsidRDefault="002A028B" w:rsidP="005C1D0E">
      <w:pPr>
        <w:spacing w:before="100" w:after="100" w:line="320" w:lineRule="exact"/>
        <w:ind w:firstLine="567"/>
        <w:jc w:val="both"/>
        <w:rPr>
          <w:noProof/>
        </w:rPr>
      </w:pPr>
      <w:r w:rsidRPr="005C1D0E">
        <w:rPr>
          <w:b/>
          <w:bCs/>
          <w:noProof/>
          <w:lang w:val="vi-VN"/>
        </w:rPr>
        <w:t xml:space="preserve">- </w:t>
      </w:r>
      <w:r w:rsidRPr="005C1D0E">
        <w:rPr>
          <w:bCs/>
          <w:noProof/>
          <w:lang w:val="vi-VN"/>
        </w:rPr>
        <w:t>Thực hiện dạy học các</w:t>
      </w:r>
      <w:r w:rsidRPr="005C1D0E">
        <w:rPr>
          <w:b/>
          <w:bCs/>
          <w:noProof/>
          <w:lang w:val="vi-VN"/>
        </w:rPr>
        <w:t xml:space="preserve"> </w:t>
      </w:r>
      <w:r w:rsidRPr="005C1D0E">
        <w:rPr>
          <w:noProof/>
          <w:lang w:val="vi-VN"/>
        </w:rPr>
        <w:t>môn học</w:t>
      </w:r>
      <w:r w:rsidRPr="005C1D0E">
        <w:rPr>
          <w:noProof/>
        </w:rPr>
        <w:t>,</w:t>
      </w:r>
      <w:r w:rsidRPr="005C1D0E">
        <w:rPr>
          <w:noProof/>
          <w:lang w:val="vi-VN"/>
        </w:rPr>
        <w:t xml:space="preserve"> hoạt động giáo dục bắt buộc, môn học tự chọn theo quy định</w:t>
      </w:r>
      <w:r w:rsidRPr="005C1D0E">
        <w:rPr>
          <w:noProof/>
        </w:rPr>
        <w:t xml:space="preserve"> </w:t>
      </w:r>
      <w:r w:rsidRPr="005C1D0E">
        <w:rPr>
          <w:noProof/>
          <w:lang w:val="vi-VN"/>
        </w:rPr>
        <w:t>của Chương trình GDPT 2018</w:t>
      </w:r>
      <w:r w:rsidRPr="005C1D0E">
        <w:rPr>
          <w:noProof/>
        </w:rPr>
        <w:t>.</w:t>
      </w:r>
    </w:p>
    <w:p w:rsidR="0001569B" w:rsidRPr="0001569B" w:rsidRDefault="0001569B" w:rsidP="0001569B">
      <w:pPr>
        <w:ind w:firstLine="567"/>
        <w:jc w:val="both"/>
      </w:pPr>
      <w:r>
        <w:t>- Tổ chức rà soát, điều chỉnh và thực hiện theo công văn 3969 của BGD&amp;ĐT để ứng phó với dịch bệnh Covid 19.</w:t>
      </w:r>
    </w:p>
    <w:p w:rsidR="00C95169" w:rsidRPr="005C1D0E" w:rsidRDefault="00C95169" w:rsidP="005C1D0E">
      <w:pPr>
        <w:spacing w:before="100" w:after="100" w:line="320" w:lineRule="exact"/>
        <w:ind w:firstLine="567"/>
        <w:jc w:val="both"/>
        <w:rPr>
          <w:noProof/>
        </w:rPr>
      </w:pPr>
      <w:r w:rsidRPr="005C1D0E">
        <w:rPr>
          <w:noProof/>
        </w:rPr>
        <w:t>- K</w:t>
      </w:r>
      <w:r w:rsidRPr="005C1D0E">
        <w:rPr>
          <w:noProof/>
          <w:lang w:val="vi-VN"/>
        </w:rPr>
        <w:t>ế hoạch giáo dục đảm bảo phân bổ hợp lý giữa các nội dung giáo dục</w:t>
      </w:r>
      <w:r w:rsidRPr="005C1D0E">
        <w:rPr>
          <w:noProof/>
        </w:rPr>
        <w:t>,</w:t>
      </w:r>
      <w:r w:rsidRPr="005C1D0E">
        <w:rPr>
          <w:noProof/>
          <w:lang w:val="vi-VN"/>
        </w:rPr>
        <w:t xml:space="preserve">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r w:rsidRPr="005C1D0E">
        <w:rPr>
          <w:noProof/>
        </w:rPr>
        <w:t xml:space="preserve"> </w:t>
      </w:r>
    </w:p>
    <w:p w:rsidR="00F80D23" w:rsidRPr="005C1D0E" w:rsidRDefault="00F80D23" w:rsidP="005C1D0E">
      <w:pPr>
        <w:spacing w:before="100" w:after="100" w:line="320" w:lineRule="exact"/>
        <w:ind w:firstLine="567"/>
        <w:jc w:val="both"/>
        <w:rPr>
          <w:b/>
          <w:i/>
          <w:lang w:val="nb-NO"/>
        </w:rPr>
      </w:pPr>
      <w:r w:rsidRPr="005C1D0E">
        <w:rPr>
          <w:b/>
          <w:i/>
          <w:lang w:val="nb-NO"/>
        </w:rPr>
        <w:t>1.1.2. Biện pháp</w:t>
      </w:r>
    </w:p>
    <w:p w:rsidR="00641DC6" w:rsidRPr="005C1D0E" w:rsidRDefault="00641DC6" w:rsidP="005C1D0E">
      <w:pPr>
        <w:ind w:firstLine="567"/>
        <w:jc w:val="both"/>
        <w:rPr>
          <w:lang w:val="nb-NO"/>
        </w:rPr>
      </w:pPr>
      <w:r w:rsidRPr="005C1D0E">
        <w:rPr>
          <w:lang w:val="nb-NO"/>
        </w:rPr>
        <w:t>- Rà soát, tích cực tham mưu cấp trên về CSVC, đội ngũ để đảm bảo điều kiện thực hiện CTGDPT 2018.</w:t>
      </w:r>
    </w:p>
    <w:p w:rsidR="00F80D23" w:rsidRPr="005C1D0E" w:rsidRDefault="00F80D23" w:rsidP="005C1D0E">
      <w:pPr>
        <w:ind w:firstLine="567"/>
        <w:jc w:val="both"/>
        <w:rPr>
          <w:lang w:val="nb-NO"/>
        </w:rPr>
      </w:pPr>
      <w:r w:rsidRPr="005C1D0E">
        <w:rPr>
          <w:lang w:val="nb-NO"/>
        </w:rPr>
        <w:t>- Quan tâm, tạo điều kiện cho 100% cán bộ, giáo viên được tập huấn đầy đủ CTGDPT 2018.</w:t>
      </w:r>
      <w:r w:rsidR="002A028B" w:rsidRPr="005C1D0E">
        <w:rPr>
          <w:lang w:val="nb-NO"/>
        </w:rPr>
        <w:t xml:space="preserve"> Đảm bảo không có giáo viên nào dạy lớp 1,2 mà chưa được tập huấn.</w:t>
      </w:r>
    </w:p>
    <w:p w:rsidR="00A604C1" w:rsidRPr="005C1D0E" w:rsidRDefault="00A604C1" w:rsidP="005C1D0E">
      <w:pPr>
        <w:spacing w:before="100" w:after="100" w:line="320" w:lineRule="exact"/>
        <w:ind w:firstLine="567"/>
        <w:jc w:val="both"/>
        <w:rPr>
          <w:noProof/>
        </w:rPr>
      </w:pPr>
      <w:r w:rsidRPr="005C1D0E">
        <w:rPr>
          <w:noProof/>
          <w:lang w:val="vi-VN"/>
        </w:rPr>
        <w:t xml:space="preserve">- </w:t>
      </w:r>
      <w:r w:rsidR="00C95169" w:rsidRPr="005C1D0E">
        <w:rPr>
          <w:noProof/>
        </w:rPr>
        <w:t>T</w:t>
      </w:r>
      <w:r w:rsidRPr="005C1D0E">
        <w:rPr>
          <w:noProof/>
          <w:lang w:val="vi-VN"/>
        </w:rPr>
        <w:t>ổ chức dạy học 2 buổi/ngày</w:t>
      </w:r>
      <w:r w:rsidR="00C95169" w:rsidRPr="005C1D0E">
        <w:rPr>
          <w:noProof/>
        </w:rPr>
        <w:t xml:space="preserve"> cho 100</w:t>
      </w:r>
      <w:r w:rsidR="00787790">
        <w:rPr>
          <w:noProof/>
        </w:rPr>
        <w:t>%</w:t>
      </w:r>
      <w:r w:rsidR="00C95169" w:rsidRPr="005C1D0E">
        <w:rPr>
          <w:noProof/>
        </w:rPr>
        <w:t xml:space="preserve"> các lớp 1,2</w:t>
      </w:r>
      <w:r w:rsidRPr="005C1D0E">
        <w:rPr>
          <w:noProof/>
          <w:lang w:val="vi-VN"/>
        </w:rPr>
        <w:t xml:space="preserve">, mỗi ngày bố trí 7 tiết học, mỗi tiết 35 phút; </w:t>
      </w:r>
      <w:r w:rsidRPr="005C1D0E">
        <w:rPr>
          <w:noProof/>
        </w:rPr>
        <w:t>dạy</w:t>
      </w:r>
      <w:r w:rsidRPr="005C1D0E">
        <w:rPr>
          <w:noProof/>
          <w:lang w:val="vi-VN"/>
        </w:rPr>
        <w:t xml:space="preserve"> </w:t>
      </w:r>
      <w:r w:rsidRPr="005C1D0E">
        <w:rPr>
          <w:noProof/>
        </w:rPr>
        <w:t>10</w:t>
      </w:r>
      <w:r w:rsidRPr="005C1D0E">
        <w:rPr>
          <w:noProof/>
          <w:lang w:val="vi-VN"/>
        </w:rPr>
        <w:t xml:space="preserve"> buổi/tuần với 3</w:t>
      </w:r>
      <w:r w:rsidRPr="005C1D0E">
        <w:rPr>
          <w:noProof/>
        </w:rPr>
        <w:t>5</w:t>
      </w:r>
      <w:r w:rsidRPr="005C1D0E">
        <w:rPr>
          <w:noProof/>
          <w:lang w:val="vi-VN"/>
        </w:rPr>
        <w:t xml:space="preserve"> tiết/tuần</w:t>
      </w:r>
      <w:r w:rsidRPr="005C1D0E">
        <w:rPr>
          <w:noProof/>
        </w:rPr>
        <w:t xml:space="preserve">. </w:t>
      </w:r>
    </w:p>
    <w:p w:rsidR="00C95169" w:rsidRPr="005C1D0E" w:rsidRDefault="00C95169" w:rsidP="00372B55">
      <w:pPr>
        <w:spacing w:before="0" w:after="0"/>
        <w:ind w:firstLine="567"/>
        <w:jc w:val="both"/>
        <w:rPr>
          <w:noProof/>
        </w:rPr>
      </w:pPr>
      <w:r w:rsidRPr="005C1D0E">
        <w:rPr>
          <w:noProof/>
        </w:rPr>
        <w:lastRenderedPageBreak/>
        <w:t xml:space="preserve">- Ưu tiên, bố trí giáo viên trẻ, năng động, </w:t>
      </w:r>
      <w:r w:rsidR="001C19F8" w:rsidRPr="005C1D0E">
        <w:rPr>
          <w:noProof/>
        </w:rPr>
        <w:t xml:space="preserve">có kinh nghiệm, </w:t>
      </w:r>
      <w:r w:rsidRPr="005C1D0E">
        <w:rPr>
          <w:noProof/>
        </w:rPr>
        <w:t>có khả năng tiếp cận tốt để đảm nhiệm giảng dạy lớp 1,2.</w:t>
      </w:r>
    </w:p>
    <w:p w:rsidR="000F0AA1" w:rsidRPr="005C1D0E" w:rsidRDefault="000F0AA1" w:rsidP="00372B55">
      <w:pPr>
        <w:spacing w:before="0" w:after="0"/>
        <w:ind w:firstLine="567"/>
        <w:jc w:val="both"/>
      </w:pPr>
      <w:r w:rsidRPr="005C1D0E">
        <w:t xml:space="preserve">- </w:t>
      </w:r>
      <w:r w:rsidR="007213B0" w:rsidRPr="005C1D0E">
        <w:t>Chỉ đạo thực hiện nghiêm túc kế hoạch giáo dục đã được phê duyệt ban hành: c</w:t>
      </w:r>
      <w:r w:rsidRPr="005C1D0E">
        <w:t>ác môn học như Đạo đức, Tự nhiện- Xã hội, Mĩ thuật, Âm nhạc và Giáo dục thể chất,.. linh hoạt dạy học theo chủ đề, chủ điểm. Riêng hai môn Tiếng Việt và Toán thực hiện theo cấu trúc thiết kế của sách giáo khoa để đảm bảo tính logic của cấu tạo số, phép tính, các yếu tố hình học, đo lường… trong môn Toán và cấu tạo chữ cái, vần, âm, tiếng, chữ viết trong môn Tiếng Việt.</w:t>
      </w:r>
    </w:p>
    <w:p w:rsidR="000F0AA1" w:rsidRPr="005C1D0E" w:rsidRDefault="000F0AA1" w:rsidP="00372B55">
      <w:pPr>
        <w:spacing w:before="0" w:after="0"/>
        <w:ind w:firstLine="567"/>
        <w:jc w:val="both"/>
      </w:pPr>
      <w:r w:rsidRPr="005C1D0E">
        <w:t xml:space="preserve">- Hoạt động trải nghiệm (3 tiết/tuần): </w:t>
      </w:r>
    </w:p>
    <w:p w:rsidR="000F0AA1" w:rsidRPr="005C1D0E" w:rsidRDefault="000F0AA1" w:rsidP="00372B55">
      <w:pPr>
        <w:spacing w:before="0" w:after="0"/>
        <w:ind w:firstLine="567"/>
        <w:jc w:val="both"/>
        <w:rPr>
          <w:bCs/>
          <w:iCs/>
          <w:lang w:val="nl-NL"/>
        </w:rPr>
      </w:pPr>
      <w:r w:rsidRPr="005C1D0E">
        <w:t>+ Hoạt động sinh hoạt dưới cờ: Tổ chức vào thứ hai hàng tuần, thời lượng 01 tiết/tuần. N</w:t>
      </w:r>
      <w:r w:rsidRPr="005C1D0E">
        <w:rPr>
          <w:bCs/>
          <w:iCs/>
          <w:lang w:val="nl-NL"/>
        </w:rPr>
        <w:t xml:space="preserve">hà trường sắp xếp lồng ghép chủ đề của hoạt động trải nghiệm lớp 1,2 với nội dung chào cờ của toàn trường linh hoạt để đảm bảo các hoạt động chung của toàn trường. </w:t>
      </w:r>
    </w:p>
    <w:p w:rsidR="000F0AA1" w:rsidRPr="005C1D0E" w:rsidRDefault="000F0AA1" w:rsidP="00372B55">
      <w:pPr>
        <w:spacing w:before="0" w:after="0"/>
        <w:ind w:firstLine="567"/>
        <w:jc w:val="both"/>
      </w:pPr>
      <w:r w:rsidRPr="005C1D0E">
        <w:rPr>
          <w:bCs/>
          <w:iCs/>
          <w:lang w:val="nl-NL"/>
        </w:rPr>
        <w:t xml:space="preserve">+ </w:t>
      </w:r>
      <w:r w:rsidRPr="005C1D0E">
        <w:t>Hoạt động giáo dục theo chủ đề: 1 tiết/tuần, sắp xếp liền trước Hoạt động Sinh hoạt lớp. Giáo viên chủ nhiệm thiết kế và tổ chức các hoạt động đáp ứng yêu cầu của chương trình hoạt động trải nghiệm.</w:t>
      </w:r>
    </w:p>
    <w:p w:rsidR="000F0AA1" w:rsidRDefault="000F0AA1" w:rsidP="00372B55">
      <w:pPr>
        <w:spacing w:before="0" w:after="0"/>
        <w:ind w:firstLine="567"/>
        <w:jc w:val="both"/>
      </w:pPr>
      <w:r w:rsidRPr="005C1D0E">
        <w:t>+ Hoạt động sinh hoạt lớp: Tổ chức vào ngày học cuối tuần, thời lượng 01 tiết/01 tuần; giáo viên chủ nhiệm lớp xây dựng nội dung sinh hoạt và tổ chức các nội dung đáp ứng yêu cầu của chương trình hoạt động trải nghiệm.</w:t>
      </w:r>
    </w:p>
    <w:p w:rsidR="0001569B" w:rsidRDefault="0001569B" w:rsidP="00372B55">
      <w:pPr>
        <w:spacing w:before="0" w:after="0"/>
        <w:ind w:firstLine="567"/>
        <w:jc w:val="both"/>
        <w:rPr>
          <w:color w:val="FF0000"/>
          <w:lang w:val="nl-NL"/>
        </w:rPr>
      </w:pPr>
      <w:r w:rsidRPr="007D4443">
        <w:rPr>
          <w:color w:val="FF0000"/>
          <w:spacing w:val="-2"/>
          <w:shd w:val="clear" w:color="auto" w:fill="FFFFFF"/>
          <w:lang w:val="nl-NL"/>
        </w:rPr>
        <w:t xml:space="preserve">+ Tranh thủ </w:t>
      </w:r>
      <w:r w:rsidRPr="007D4443">
        <w:rPr>
          <w:color w:val="FF0000"/>
          <w:spacing w:val="-2"/>
          <w:lang w:val="nl-NL"/>
        </w:rPr>
        <w:t>tận dụng thời gian</w:t>
      </w:r>
      <w:r w:rsidRPr="007D4443">
        <w:rPr>
          <w:color w:val="FF0000"/>
          <w:spacing w:val="-2"/>
          <w:lang w:val="vi-VN"/>
        </w:rPr>
        <w:t>,</w:t>
      </w:r>
      <w:r w:rsidRPr="007D4443">
        <w:rPr>
          <w:color w:val="FF0000"/>
          <w:spacing w:val="-2"/>
          <w:lang w:val="nl-NL"/>
        </w:rPr>
        <w:t xml:space="preserve"> thời điểm không có dịch Covid-19 trên địa bàn để tổ chức dạy học trực tiếp</w:t>
      </w:r>
      <w:r w:rsidRPr="007D4443">
        <w:rPr>
          <w:color w:val="FF0000"/>
          <w:spacing w:val="-2"/>
          <w:shd w:val="clear" w:color="auto" w:fill="FFFFFF"/>
          <w:lang w:val="nl-NL"/>
        </w:rPr>
        <w:t>; bố trí</w:t>
      </w:r>
      <w:r w:rsidRPr="007D4443">
        <w:rPr>
          <w:color w:val="FF0000"/>
          <w:lang w:val="nl-NL"/>
        </w:rPr>
        <w:t xml:space="preserve"> </w:t>
      </w:r>
      <w:r>
        <w:rPr>
          <w:color w:val="FF0000"/>
          <w:lang w:val="nl-NL"/>
        </w:rPr>
        <w:t xml:space="preserve">thời gian </w:t>
      </w:r>
      <w:r w:rsidRPr="007D4443">
        <w:rPr>
          <w:color w:val="FF0000"/>
          <w:spacing w:val="-2"/>
          <w:lang w:val="pt-BR"/>
        </w:rPr>
        <w:t xml:space="preserve">để </w:t>
      </w:r>
      <w:r w:rsidRPr="007D4443">
        <w:rPr>
          <w:color w:val="FF0000"/>
          <w:lang w:val="nl-NL"/>
        </w:rPr>
        <w:t>hoàn thành các nội dung kiến thức cơ bản theo yêu cầu cần đạt của chương trình, ưu tiên môn Toán, Tiếng Việt</w:t>
      </w:r>
      <w:r>
        <w:rPr>
          <w:color w:val="FF0000"/>
          <w:lang w:val="nl-NL"/>
        </w:rPr>
        <w:t xml:space="preserve"> (thực hiện từ tuần 5): </w:t>
      </w:r>
    </w:p>
    <w:p w:rsidR="0001569B" w:rsidRDefault="0001569B" w:rsidP="00372B55">
      <w:pPr>
        <w:spacing w:before="0" w:after="0"/>
        <w:ind w:firstLine="567"/>
        <w:jc w:val="both"/>
        <w:rPr>
          <w:color w:val="FF0000"/>
          <w:lang w:val="nl-NL"/>
        </w:rPr>
      </w:pPr>
      <w:r>
        <w:rPr>
          <w:color w:val="FF0000"/>
          <w:lang w:val="nl-NL"/>
        </w:rPr>
        <w:t xml:space="preserve">* Lớp 1,2: </w:t>
      </w:r>
      <w:r w:rsidR="000232FE">
        <w:rPr>
          <w:color w:val="FF0000"/>
          <w:lang w:val="nl-NL"/>
        </w:rPr>
        <w:t>2</w:t>
      </w:r>
      <w:r>
        <w:rPr>
          <w:color w:val="FF0000"/>
          <w:lang w:val="nl-NL"/>
        </w:rPr>
        <w:t xml:space="preserve"> BDKT, 1 TNXH, 1 Luyện MT K1, 1 Luyện Âm nhạc K2 để dạy đẩy </w:t>
      </w:r>
      <w:r w:rsidR="000232FE">
        <w:rPr>
          <w:color w:val="FF0000"/>
          <w:lang w:val="nl-NL"/>
        </w:rPr>
        <w:t>2</w:t>
      </w:r>
      <w:r>
        <w:rPr>
          <w:color w:val="FF0000"/>
          <w:lang w:val="nl-NL"/>
        </w:rPr>
        <w:t xml:space="preserve"> TV, 2 Toán. (Đc Biên dạy ATGT-KNS lớp 1; Đc P Hằng 78 dạy ATGT-KNS lớp 2; các tiết luyện ÂN, MT của K1,2 đ/c Biên và P Hằng đẩy CT học bài mới, không luyện; Đc N Lan dạy GD địa phương vào 1 tiết GDTC khi có tài liệu).</w:t>
      </w:r>
    </w:p>
    <w:p w:rsidR="00372B55" w:rsidRPr="00372B55" w:rsidRDefault="00372B55" w:rsidP="00372B55">
      <w:pPr>
        <w:spacing w:before="0" w:after="0"/>
        <w:ind w:firstLine="567"/>
        <w:jc w:val="both"/>
        <w:rPr>
          <w:spacing w:val="-2"/>
        </w:rPr>
      </w:pPr>
      <w:r w:rsidRPr="00372B55">
        <w:rPr>
          <w:spacing w:val="-2"/>
        </w:rPr>
        <w:t xml:space="preserve">+ Các môn học: </w:t>
      </w:r>
      <w:r>
        <w:rPr>
          <w:spacing w:val="-2"/>
        </w:rPr>
        <w:t xml:space="preserve">TNXH </w:t>
      </w:r>
      <w:r w:rsidRPr="00372B55">
        <w:rPr>
          <w:spacing w:val="-2"/>
        </w:rPr>
        <w:t>do ưu tiên thời gian để dạy Toán, Tiếng Việt nên khi hoàn thành chương trình chính khóa môn Toán, Tiếng Việt phải</w:t>
      </w:r>
      <w:r>
        <w:rPr>
          <w:spacing w:val="-2"/>
        </w:rPr>
        <w:t xml:space="preserve"> bố trí dạy đảm bảo thời lượng </w:t>
      </w:r>
      <w:r w:rsidRPr="00372B55">
        <w:rPr>
          <w:spacing w:val="-2"/>
        </w:rPr>
        <w:t xml:space="preserve">môn </w:t>
      </w:r>
      <w:r>
        <w:rPr>
          <w:spacing w:val="-2"/>
        </w:rPr>
        <w:t xml:space="preserve">học </w:t>
      </w:r>
      <w:r w:rsidRPr="00372B55">
        <w:rPr>
          <w:spacing w:val="-2"/>
        </w:rPr>
        <w:t>theo quy định, đảm bảo hoàn thành chương trình khi kết thúc năm học.</w:t>
      </w:r>
    </w:p>
    <w:p w:rsidR="0001569B" w:rsidRDefault="0001569B" w:rsidP="00372B55">
      <w:pPr>
        <w:spacing w:before="0" w:after="0"/>
        <w:ind w:firstLine="567"/>
        <w:jc w:val="both"/>
        <w:rPr>
          <w:color w:val="FF0000"/>
          <w:lang w:val="nl-NL"/>
        </w:rPr>
      </w:pPr>
      <w:r>
        <w:rPr>
          <w:color w:val="FF0000"/>
          <w:lang w:val="nl-NL"/>
        </w:rPr>
        <w:t>+ Khi hoàn thành chương trình, tập trung thời gian để ôn tập, củng cố kiến thức cho HS. Không tổ chức kiểm tra, đánh giá vào các nội dung</w:t>
      </w:r>
      <w:r w:rsidRPr="00742BB6">
        <w:rPr>
          <w:rFonts w:ascii="TimesNewRomanPSMT" w:hAnsi="TimesNewRomanPSMT"/>
          <w:color w:val="000000"/>
        </w:rPr>
        <w:t>, yêu</w:t>
      </w:r>
      <w:r w:rsidRPr="00742BB6">
        <w:rPr>
          <w:rFonts w:ascii="TimesNewRomanPSMT" w:hAnsi="TimesNewRomanPSMT"/>
          <w:color w:val="000000"/>
        </w:rPr>
        <w:br/>
        <w:t>cầu đã được tinh giản; các bài không dạy hoặc đã chuyển thành đọc thêm, tự học</w:t>
      </w:r>
      <w:r>
        <w:rPr>
          <w:color w:val="FF0000"/>
          <w:lang w:val="nl-NL"/>
        </w:rPr>
        <w:t>.</w:t>
      </w:r>
    </w:p>
    <w:p w:rsidR="008F763F" w:rsidRPr="005C1D0E" w:rsidRDefault="008F763F" w:rsidP="00372B55">
      <w:pPr>
        <w:spacing w:before="0" w:after="0"/>
        <w:ind w:firstLine="567"/>
        <w:jc w:val="both"/>
      </w:pPr>
      <w:r w:rsidRPr="005C1D0E">
        <w:t xml:space="preserve">- Chỉ đạo thực hiện nghiêm túc. Mở chuyên đề, thống nhất phương pháp dạy. </w:t>
      </w:r>
      <w:r w:rsidR="007213B0" w:rsidRPr="005C1D0E">
        <w:t>Giao đ/c Lê Quyên – Phó Hiệu trưởng phụ trách khối</w:t>
      </w:r>
      <w:r w:rsidR="00AE59A2" w:rsidRPr="005C1D0E">
        <w:t xml:space="preserve"> chịu trách nhiệm tổ chức thực hiện</w:t>
      </w:r>
      <w:r w:rsidR="007213B0" w:rsidRPr="005C1D0E">
        <w:t>, t</w:t>
      </w:r>
      <w:r w:rsidRPr="005C1D0E">
        <w:t xml:space="preserve">ăng cường dự giờ, </w:t>
      </w:r>
      <w:r w:rsidR="0085631B" w:rsidRPr="005C1D0E">
        <w:t xml:space="preserve">kiểm tra, </w:t>
      </w:r>
      <w:r w:rsidRPr="005C1D0E">
        <w:t>tư vấn, rút kinh nghiệm giúp giáo viên thực hiện tốt CTGDPT 2018 đối với lớp 1</w:t>
      </w:r>
      <w:r w:rsidR="0085631B" w:rsidRPr="005C1D0E">
        <w:t>,2</w:t>
      </w:r>
      <w:r w:rsidRPr="005C1D0E">
        <w:t>.</w:t>
      </w:r>
    </w:p>
    <w:p w:rsidR="00A604C1" w:rsidRDefault="00641DC6" w:rsidP="00372B55">
      <w:pPr>
        <w:spacing w:before="0" w:after="0"/>
        <w:ind w:firstLine="567"/>
        <w:jc w:val="both"/>
        <w:rPr>
          <w:noProof/>
          <w:lang w:val="vi-VN"/>
        </w:rPr>
      </w:pPr>
      <w:r w:rsidRPr="005C1D0E">
        <w:t xml:space="preserve">- Giao đ/c Lê Quyên sắp xếp thời </w:t>
      </w:r>
      <w:r w:rsidR="00A604C1" w:rsidRPr="005C1D0E">
        <w:t xml:space="preserve">khóa biểu đảm bảo </w:t>
      </w:r>
      <w:r w:rsidR="00A604C1" w:rsidRPr="005C1D0E">
        <w:rPr>
          <w:noProof/>
          <w:lang w:val="vi-VN"/>
        </w:rPr>
        <w:t>khoa học, tỷ lệ hợp lý giữa các nội dung dạy học và hoạt động giáo dục, phân bổ hợp lý về thời lượng, thời điểm trong ngày học và tuần học phù hợp với tâm sinh lý lứa tuổi học sinh tiểu học.</w:t>
      </w:r>
    </w:p>
    <w:p w:rsidR="00D1044E" w:rsidRPr="005C1D0E" w:rsidRDefault="00D1044E" w:rsidP="00372B55">
      <w:pPr>
        <w:spacing w:before="0" w:after="0"/>
        <w:ind w:firstLine="567"/>
        <w:jc w:val="both"/>
        <w:outlineLvl w:val="0"/>
        <w:rPr>
          <w:b/>
          <w:bCs/>
          <w:i/>
          <w:spacing w:val="-12"/>
        </w:rPr>
      </w:pPr>
      <w:r w:rsidRPr="005C1D0E">
        <w:rPr>
          <w:b/>
          <w:bCs/>
          <w:i/>
          <w:spacing w:val="-12"/>
        </w:rPr>
        <w:t>1.2.</w:t>
      </w:r>
      <w:r w:rsidRPr="005C1D0E">
        <w:rPr>
          <w:b/>
          <w:bCs/>
          <w:i/>
          <w:spacing w:val="-12"/>
          <w:lang w:val="vi-VN"/>
        </w:rPr>
        <w:t xml:space="preserve"> </w:t>
      </w:r>
      <w:r w:rsidRPr="005C1D0E">
        <w:rPr>
          <w:b/>
          <w:bCs/>
          <w:i/>
          <w:spacing w:val="-12"/>
        </w:rPr>
        <w:t>Thực hiện Ch</w:t>
      </w:r>
      <w:r w:rsidRPr="005C1D0E">
        <w:rPr>
          <w:b/>
          <w:bCs/>
          <w:i/>
          <w:spacing w:val="-12"/>
          <w:lang w:val="vi-VN"/>
        </w:rPr>
        <w:t xml:space="preserve">ương trình giáo dục phổ thông </w:t>
      </w:r>
      <w:r w:rsidRPr="005C1D0E">
        <w:rPr>
          <w:b/>
          <w:bCs/>
          <w:i/>
          <w:spacing w:val="-12"/>
        </w:rPr>
        <w:t>2006 đối với lớp 3, lớp 4, 5.</w:t>
      </w:r>
    </w:p>
    <w:p w:rsidR="008446DA" w:rsidRPr="005C1D0E" w:rsidRDefault="008446DA" w:rsidP="00372B55">
      <w:pPr>
        <w:spacing w:before="0" w:after="0"/>
        <w:ind w:firstLine="567"/>
        <w:jc w:val="both"/>
        <w:outlineLvl w:val="0"/>
        <w:rPr>
          <w:b/>
          <w:i/>
          <w:lang w:val="pt-BR"/>
        </w:rPr>
      </w:pPr>
      <w:r w:rsidRPr="005C1D0E">
        <w:rPr>
          <w:b/>
          <w:i/>
          <w:lang w:val="pt-BR"/>
        </w:rPr>
        <w:t>1.2.1 Nhiệm vụ</w:t>
      </w:r>
    </w:p>
    <w:p w:rsidR="0000770E" w:rsidRDefault="00A604C1" w:rsidP="00372B55">
      <w:pPr>
        <w:spacing w:before="0" w:after="0"/>
        <w:ind w:firstLine="567"/>
        <w:jc w:val="both"/>
        <w:rPr>
          <w:lang w:val="vi-VN"/>
        </w:rPr>
      </w:pPr>
      <w:r w:rsidRPr="005C1D0E">
        <w:t xml:space="preserve">- </w:t>
      </w:r>
      <w:r w:rsidR="0000770E" w:rsidRPr="005C1D0E">
        <w:t>Tr</w:t>
      </w:r>
      <w:r w:rsidR="0000770E" w:rsidRPr="005C1D0E">
        <w:rPr>
          <w:lang w:val="vi-VN"/>
        </w:rPr>
        <w:t>ên cơ sở Chương trình GDPT 2006</w:t>
      </w:r>
      <w:r w:rsidR="0000770E" w:rsidRPr="005C1D0E">
        <w:t>,</w:t>
      </w:r>
      <w:r w:rsidR="0000770E" w:rsidRPr="005C1D0E">
        <w:rPr>
          <w:lang w:val="vi-VN"/>
        </w:rPr>
        <w:t xml:space="preserve"> xây dựng và thực hiện kế hoạch giáo dục đối với  </w:t>
      </w:r>
      <w:r w:rsidR="0000770E" w:rsidRPr="005C1D0E">
        <w:rPr>
          <w:bCs/>
          <w:lang w:val="vi-VN"/>
        </w:rPr>
        <w:t xml:space="preserve">lớp 3, lớp 4 và lớp 5 </w:t>
      </w:r>
      <w:r w:rsidR="0000770E" w:rsidRPr="005C1D0E">
        <w:rPr>
          <w:lang w:val="vi-VN"/>
        </w:rPr>
        <w:t xml:space="preserve">theo </w:t>
      </w:r>
      <w:r w:rsidR="00D97C08" w:rsidRPr="005C1D0E">
        <w:t>c</w:t>
      </w:r>
      <w:r w:rsidR="00D97C08" w:rsidRPr="005C1D0E">
        <w:rPr>
          <w:color w:val="000000"/>
          <w:lang w:val="vi-VN"/>
        </w:rPr>
        <w:t xml:space="preserve">ông văn số 4612/BGDĐT-GDTrH ngày </w:t>
      </w:r>
      <w:r w:rsidR="00D97C08" w:rsidRPr="005C1D0E">
        <w:rPr>
          <w:color w:val="000000"/>
          <w:lang w:val="vi-VN"/>
        </w:rPr>
        <w:lastRenderedPageBreak/>
        <w:t xml:space="preserve">03/10/2017 về việc </w:t>
      </w:r>
      <w:r w:rsidR="00D97C08" w:rsidRPr="005C1D0E">
        <w:rPr>
          <w:iCs/>
          <w:color w:val="000000"/>
          <w:shd w:val="clear" w:color="auto" w:fill="FFFFFF"/>
          <w:lang w:val="vi-VN"/>
        </w:rPr>
        <w:t xml:space="preserve">hướng dẫn thực hiện chương trình giáo dục phổ thông hiện hành theo định hướng phát triển năng lực và phẩm chất học sinh </w:t>
      </w:r>
      <w:r w:rsidR="0000770E" w:rsidRPr="005C1D0E">
        <w:rPr>
          <w:lang w:val="vi-VN"/>
        </w:rPr>
        <w:t xml:space="preserve">để chủ động tiếp </w:t>
      </w:r>
      <w:r w:rsidRPr="005C1D0E">
        <w:rPr>
          <w:lang w:val="vi-VN"/>
        </w:rPr>
        <w:t>cận với Chương trình GDPT 2018.</w:t>
      </w:r>
    </w:p>
    <w:p w:rsidR="0001569B" w:rsidRPr="0001569B" w:rsidRDefault="0001569B" w:rsidP="00372B55">
      <w:pPr>
        <w:spacing w:before="0" w:after="0"/>
        <w:ind w:firstLine="567"/>
        <w:jc w:val="both"/>
      </w:pPr>
      <w:r>
        <w:t>- Tổ chức rà soát, điều chỉnh và thực hiện theo công văn 3969 của BGD&amp;ĐT để ứng phó với dịch bệnh Covid 19.</w:t>
      </w:r>
    </w:p>
    <w:p w:rsidR="0000770E" w:rsidRDefault="0000770E" w:rsidP="00372B55">
      <w:pPr>
        <w:spacing w:before="0" w:after="0"/>
        <w:ind w:firstLine="567"/>
        <w:jc w:val="both"/>
        <w:outlineLvl w:val="0"/>
        <w:rPr>
          <w:bCs/>
          <w:lang w:val="vi-VN"/>
        </w:rPr>
      </w:pPr>
      <w:r w:rsidRPr="005C1D0E">
        <w:rPr>
          <w:bCs/>
          <w:lang w:val="vi-VN"/>
        </w:rPr>
        <w:t xml:space="preserve">- Tổ chức dạy học cho học sinh lớp 5 để học sinh được chuẩn bị học lớp 6 Chương trình GDPT 2018 theo hướng dẫn </w:t>
      </w:r>
      <w:r w:rsidRPr="005C1D0E">
        <w:rPr>
          <w:bCs/>
        </w:rPr>
        <w:t xml:space="preserve">tại Công văn số 3799/BGDĐT-GDTH ngày 01/9/2021 </w:t>
      </w:r>
      <w:r w:rsidRPr="005C1D0E">
        <w:rPr>
          <w:bCs/>
          <w:lang w:val="vi-VN"/>
        </w:rPr>
        <w:t>của Bộ GDĐT.</w:t>
      </w:r>
    </w:p>
    <w:p w:rsidR="0000770E" w:rsidRPr="005C1D0E" w:rsidRDefault="0000770E" w:rsidP="00372B55">
      <w:pPr>
        <w:spacing w:before="0" w:after="0"/>
        <w:ind w:firstLine="567"/>
        <w:jc w:val="both"/>
        <w:rPr>
          <w:spacing w:val="-2"/>
          <w:lang w:val="vi-VN"/>
        </w:rPr>
      </w:pPr>
      <w:r w:rsidRPr="005C1D0E">
        <w:rPr>
          <w:spacing w:val="-2"/>
          <w:lang w:val="vi-VN"/>
        </w:rPr>
        <w:t xml:space="preserve">- </w:t>
      </w:r>
      <w:r w:rsidR="007213B0" w:rsidRPr="005C1D0E">
        <w:rPr>
          <w:spacing w:val="-2"/>
        </w:rPr>
        <w:t>Đ</w:t>
      </w:r>
      <w:r w:rsidRPr="005C1D0E">
        <w:rPr>
          <w:spacing w:val="-2"/>
          <w:lang w:val="vi-VN"/>
        </w:rPr>
        <w:t>ảm bảo tỷ lệ 01 phòng học/lớp, sĩ số học sinh/lớp</w:t>
      </w:r>
      <w:r w:rsidRPr="005C1D0E">
        <w:rPr>
          <w:spacing w:val="-2"/>
        </w:rPr>
        <w:t>,</w:t>
      </w:r>
      <w:r w:rsidRPr="005C1D0E">
        <w:rPr>
          <w:spacing w:val="-2"/>
          <w:lang w:val="vi-VN"/>
        </w:rPr>
        <w:t xml:space="preserve"> có đủ thiết bị dạy học tối thiểu; tỷ lệ giáo viên/lớp và cơ cấu giáo viên để dạy đủ các môn học, hoạt động giáo dục theo quy định và tổ chức dạy học 2 buổi/ngày cho học sinh. </w:t>
      </w:r>
    </w:p>
    <w:p w:rsidR="00723232" w:rsidRPr="005C1D0E" w:rsidRDefault="008446DA" w:rsidP="00372B55">
      <w:pPr>
        <w:spacing w:before="0" w:after="0"/>
        <w:ind w:firstLine="567"/>
        <w:jc w:val="both"/>
        <w:rPr>
          <w:b/>
          <w:i/>
          <w:lang w:val="nb-NO"/>
        </w:rPr>
      </w:pPr>
      <w:r w:rsidRPr="005C1D0E">
        <w:rPr>
          <w:b/>
          <w:i/>
          <w:lang w:val="nb-NO"/>
        </w:rPr>
        <w:t>1.2.</w:t>
      </w:r>
      <w:r w:rsidR="00097DFD" w:rsidRPr="005C1D0E">
        <w:rPr>
          <w:b/>
          <w:i/>
          <w:lang w:val="nb-NO"/>
        </w:rPr>
        <w:t>2 Biện pháp</w:t>
      </w:r>
    </w:p>
    <w:p w:rsidR="007213B0" w:rsidRPr="005C1D0E" w:rsidRDefault="007213B0" w:rsidP="00372B55">
      <w:pPr>
        <w:spacing w:before="0" w:after="0"/>
        <w:ind w:firstLine="567"/>
        <w:jc w:val="both"/>
      </w:pPr>
      <w:r w:rsidRPr="005C1D0E">
        <w:rPr>
          <w:lang w:val="nb-NO"/>
        </w:rPr>
        <w:t>- Rà soát, t</w:t>
      </w:r>
      <w:r w:rsidRPr="005C1D0E">
        <w:rPr>
          <w:spacing w:val="-2"/>
        </w:rPr>
        <w:t>ích</w:t>
      </w:r>
      <w:r w:rsidRPr="005C1D0E">
        <w:rPr>
          <w:spacing w:val="-2"/>
          <w:lang w:val="vi-VN"/>
        </w:rPr>
        <w:t xml:space="preserve"> cực, chủ động tham mưu </w:t>
      </w:r>
      <w:r w:rsidRPr="005C1D0E">
        <w:t xml:space="preserve">các cấp có thẩm quyền </w:t>
      </w:r>
      <w:r w:rsidRPr="005C1D0E">
        <w:rPr>
          <w:spacing w:val="-2"/>
          <w:lang w:val="vi-VN"/>
        </w:rPr>
        <w:t>quan tâm đầu tư cơ sở vật chất</w:t>
      </w:r>
      <w:r w:rsidRPr="005C1D0E">
        <w:rPr>
          <w:lang w:val="nb-NO"/>
        </w:rPr>
        <w:t xml:space="preserve">, đội ngũ để đảm bảo điều kiện thực hiện CTGDPT </w:t>
      </w:r>
      <w:r w:rsidRPr="005C1D0E">
        <w:rPr>
          <w:lang w:val="vi-VN"/>
        </w:rPr>
        <w:t>2006</w:t>
      </w:r>
      <w:r w:rsidRPr="005C1D0E">
        <w:t>.</w:t>
      </w:r>
    </w:p>
    <w:p w:rsidR="007213B0" w:rsidRPr="005C1D0E" w:rsidRDefault="007213B0" w:rsidP="00372B55">
      <w:pPr>
        <w:spacing w:before="0" w:after="0"/>
        <w:ind w:firstLine="567"/>
        <w:jc w:val="both"/>
        <w:rPr>
          <w:lang w:val="vi-VN"/>
        </w:rPr>
      </w:pPr>
      <w:r w:rsidRPr="005C1D0E">
        <w:rPr>
          <w:lang w:val="nb-NO"/>
        </w:rPr>
        <w:t xml:space="preserve">- Quan tâm, tạo điều kiện cho 100% cán bộ, giáo viên được tập huấn đầy đủ  dạy và học </w:t>
      </w:r>
      <w:r w:rsidRPr="005C1D0E">
        <w:rPr>
          <w:lang w:val="vi-VN"/>
        </w:rPr>
        <w:t>theo định hướng phát triển phẩm chất, năng lực học sinh để chủ động tiếp cận với Chương trình GDPT 2018.</w:t>
      </w:r>
    </w:p>
    <w:p w:rsidR="00D97C08" w:rsidRPr="005C1D0E" w:rsidRDefault="00D97C08" w:rsidP="00372B55">
      <w:pPr>
        <w:spacing w:before="0" w:after="0"/>
        <w:ind w:firstLine="567"/>
        <w:jc w:val="both"/>
        <w:rPr>
          <w:noProof/>
        </w:rPr>
      </w:pPr>
      <w:r w:rsidRPr="005C1D0E">
        <w:rPr>
          <w:noProof/>
          <w:lang w:val="vi-VN"/>
        </w:rPr>
        <w:t xml:space="preserve">- </w:t>
      </w:r>
      <w:r w:rsidRPr="005C1D0E">
        <w:rPr>
          <w:noProof/>
        </w:rPr>
        <w:t>T</w:t>
      </w:r>
      <w:r w:rsidRPr="005C1D0E">
        <w:rPr>
          <w:noProof/>
          <w:lang w:val="vi-VN"/>
        </w:rPr>
        <w:t>ổ chức dạy học 2 buổi/ngày</w:t>
      </w:r>
      <w:r w:rsidR="00C95169" w:rsidRPr="005C1D0E">
        <w:rPr>
          <w:noProof/>
        </w:rPr>
        <w:t xml:space="preserve"> cho 100% các lớp 3,4,5</w:t>
      </w:r>
      <w:r w:rsidRPr="005C1D0E">
        <w:rPr>
          <w:noProof/>
          <w:lang w:val="vi-VN"/>
        </w:rPr>
        <w:t xml:space="preserve">, mỗi ngày bố trí 7 tiết học, mỗi tiết 35 phút; </w:t>
      </w:r>
      <w:r w:rsidRPr="005C1D0E">
        <w:rPr>
          <w:noProof/>
        </w:rPr>
        <w:t>dạy</w:t>
      </w:r>
      <w:r w:rsidRPr="005C1D0E">
        <w:rPr>
          <w:noProof/>
          <w:lang w:val="vi-VN"/>
        </w:rPr>
        <w:t xml:space="preserve"> </w:t>
      </w:r>
      <w:r w:rsidRPr="005C1D0E">
        <w:rPr>
          <w:noProof/>
        </w:rPr>
        <w:t>10</w:t>
      </w:r>
      <w:r w:rsidRPr="005C1D0E">
        <w:rPr>
          <w:noProof/>
          <w:lang w:val="vi-VN"/>
        </w:rPr>
        <w:t xml:space="preserve"> buổi/tuần với 3</w:t>
      </w:r>
      <w:r w:rsidRPr="005C1D0E">
        <w:rPr>
          <w:noProof/>
        </w:rPr>
        <w:t>5</w:t>
      </w:r>
      <w:r w:rsidRPr="005C1D0E">
        <w:rPr>
          <w:noProof/>
          <w:lang w:val="vi-VN"/>
        </w:rPr>
        <w:t xml:space="preserve"> tiết/tuần</w:t>
      </w:r>
      <w:r w:rsidRPr="005C1D0E">
        <w:rPr>
          <w:noProof/>
        </w:rPr>
        <w:t xml:space="preserve">. </w:t>
      </w:r>
    </w:p>
    <w:p w:rsidR="000F0AA1" w:rsidRPr="005C1D0E" w:rsidRDefault="000F0AA1" w:rsidP="00372B55">
      <w:pPr>
        <w:spacing w:before="0" w:after="0"/>
        <w:ind w:firstLine="567"/>
        <w:jc w:val="both"/>
      </w:pPr>
      <w:r w:rsidRPr="005C1D0E">
        <w:rPr>
          <w:bCs/>
          <w:iCs/>
          <w:lang w:val="nl-NL"/>
        </w:rPr>
        <w:t>-</w:t>
      </w:r>
      <w:r w:rsidRPr="005C1D0E">
        <w:rPr>
          <w:lang w:val="nl-NL"/>
        </w:rPr>
        <w:t xml:space="preserve"> Chỉ đạo các tổ, nhóm chuyên môn </w:t>
      </w:r>
      <w:r w:rsidR="007213B0" w:rsidRPr="005C1D0E">
        <w:t xml:space="preserve">thực hiện nghiêm túc kế hoạch giáo dục đã được phê duyệt ban hành: </w:t>
      </w:r>
    </w:p>
    <w:p w:rsidR="00694A48" w:rsidRDefault="000F0AA1" w:rsidP="00372B55">
      <w:pPr>
        <w:spacing w:before="0" w:after="0"/>
        <w:ind w:firstLine="567"/>
        <w:jc w:val="both"/>
        <w:rPr>
          <w:spacing w:val="-4"/>
          <w:lang w:val="vi-VN"/>
        </w:rPr>
      </w:pPr>
      <w:r w:rsidRPr="005C1D0E">
        <w:rPr>
          <w:spacing w:val="-4"/>
          <w:lang w:val="nb-NO"/>
        </w:rPr>
        <w:t xml:space="preserve">+ Thực hiện điều chỉnh nội dung dạy học một cách hợp lý nhằm đáp ứng yêu cầu, mục tiêu giáo dục tiểu học, phù hợp với đối tượng học sinh các vùng miền, địa phương, đồng thời từng bước thực hiện đổi mới nội dung, phương pháp dạy học theo hướng phát triển năng lực của học sinh trên nguyên tắc: đảm bảo yêu cầu chuẩn kiến thức, kỹ năng và phù hợp điều kiện thực tế; rà soát, tinh giản những nội dung chồng chéo, trùng lặp giữa các môn học, giữa các khối lớp trong cấp học và các nội dung quá khó, chưa thực sự cấp thiết đối với học sinh; sắp xếp, điều chỉnh nội dung dạy học theo các chủ đề học tập phù hợp; không cắt xén cơ học mà tập trung vào đổi mới phương pháp dạy học, đổi mới cách thức tổ chức các hoạt động giáo dục nhẹ nhàng, tự nhiên, phát huy tính tích cực, chủ động, sáng tạo của học sinh; </w:t>
      </w:r>
      <w:r w:rsidRPr="005C1D0E">
        <w:rPr>
          <w:spacing w:val="-4"/>
          <w:lang w:val="vi-VN"/>
        </w:rPr>
        <w:t xml:space="preserve">tạo điều kiện cho học sinh được học tập các môn học tự chọn và tham gia các hoạt động giáo dục nhằm thực hiện mục tiêu giáo dục toàn diện ở tiểu học. </w:t>
      </w:r>
    </w:p>
    <w:p w:rsidR="0001569B" w:rsidRDefault="0001569B" w:rsidP="00372B55">
      <w:pPr>
        <w:spacing w:before="0" w:after="0"/>
        <w:ind w:firstLine="567"/>
        <w:jc w:val="both"/>
        <w:rPr>
          <w:color w:val="FF0000"/>
          <w:lang w:val="nl-NL"/>
        </w:rPr>
      </w:pPr>
      <w:r w:rsidRPr="007D4443">
        <w:rPr>
          <w:color w:val="FF0000"/>
          <w:spacing w:val="-2"/>
          <w:shd w:val="clear" w:color="auto" w:fill="FFFFFF"/>
          <w:lang w:val="nl-NL"/>
        </w:rPr>
        <w:t xml:space="preserve">+ Tranh thủ </w:t>
      </w:r>
      <w:r w:rsidRPr="007D4443">
        <w:rPr>
          <w:color w:val="FF0000"/>
          <w:spacing w:val="-2"/>
          <w:lang w:val="nl-NL"/>
        </w:rPr>
        <w:t>tận dụng thời gian</w:t>
      </w:r>
      <w:r w:rsidRPr="007D4443">
        <w:rPr>
          <w:color w:val="FF0000"/>
          <w:spacing w:val="-2"/>
          <w:lang w:val="vi-VN"/>
        </w:rPr>
        <w:t>,</w:t>
      </w:r>
      <w:r w:rsidRPr="007D4443">
        <w:rPr>
          <w:color w:val="FF0000"/>
          <w:spacing w:val="-2"/>
          <w:lang w:val="nl-NL"/>
        </w:rPr>
        <w:t xml:space="preserve"> thời điểm không có dịch Covid-19 trên địa bàn để tổ chức dạy học trực tiếp</w:t>
      </w:r>
      <w:r w:rsidRPr="007D4443">
        <w:rPr>
          <w:color w:val="FF0000"/>
          <w:spacing w:val="-2"/>
          <w:shd w:val="clear" w:color="auto" w:fill="FFFFFF"/>
          <w:lang w:val="nl-NL"/>
        </w:rPr>
        <w:t>; bố trí</w:t>
      </w:r>
      <w:r w:rsidRPr="007D4443">
        <w:rPr>
          <w:color w:val="FF0000"/>
          <w:lang w:val="nl-NL"/>
        </w:rPr>
        <w:t xml:space="preserve"> </w:t>
      </w:r>
      <w:r>
        <w:rPr>
          <w:color w:val="FF0000"/>
          <w:lang w:val="nl-NL"/>
        </w:rPr>
        <w:t xml:space="preserve">thời gian </w:t>
      </w:r>
      <w:r w:rsidRPr="007D4443">
        <w:rPr>
          <w:color w:val="FF0000"/>
          <w:spacing w:val="-2"/>
          <w:lang w:val="pt-BR"/>
        </w:rPr>
        <w:t xml:space="preserve">để </w:t>
      </w:r>
      <w:r w:rsidRPr="007D4443">
        <w:rPr>
          <w:color w:val="FF0000"/>
          <w:lang w:val="nl-NL"/>
        </w:rPr>
        <w:t>hoàn thành các nội dung kiến thức cơ bản theo yêu cầu cần đạt của chương trình, ưu tiên môn Toán, Tiếng Việt</w:t>
      </w:r>
      <w:r>
        <w:rPr>
          <w:color w:val="FF0000"/>
          <w:lang w:val="nl-NL"/>
        </w:rPr>
        <w:t xml:space="preserve"> (thực hiện từ tuần 5): </w:t>
      </w:r>
    </w:p>
    <w:p w:rsidR="0001569B" w:rsidRDefault="0001569B" w:rsidP="00372B55">
      <w:pPr>
        <w:spacing w:before="0" w:after="0"/>
        <w:ind w:firstLine="567"/>
        <w:jc w:val="both"/>
        <w:rPr>
          <w:color w:val="FF0000"/>
          <w:lang w:val="nl-NL"/>
        </w:rPr>
      </w:pPr>
      <w:r>
        <w:rPr>
          <w:color w:val="FF0000"/>
          <w:lang w:val="nl-NL"/>
        </w:rPr>
        <w:t xml:space="preserve">* Lớp 3: </w:t>
      </w:r>
      <w:r w:rsidR="000232FE">
        <w:rPr>
          <w:color w:val="FF0000"/>
          <w:lang w:val="nl-NL"/>
        </w:rPr>
        <w:t>1</w:t>
      </w:r>
      <w:r>
        <w:rPr>
          <w:color w:val="FF0000"/>
          <w:lang w:val="nl-NL"/>
        </w:rPr>
        <w:t xml:space="preserve"> BDKT, 1 Robotics, 1 HĐNGLL, 1 TNXH để dạy đẩy </w:t>
      </w:r>
      <w:r w:rsidR="000232FE">
        <w:rPr>
          <w:color w:val="FF0000"/>
          <w:lang w:val="nl-NL"/>
        </w:rPr>
        <w:t xml:space="preserve">2 </w:t>
      </w:r>
      <w:r>
        <w:rPr>
          <w:color w:val="FF0000"/>
          <w:lang w:val="nl-NL"/>
        </w:rPr>
        <w:t>TV, 2 Toán.</w:t>
      </w:r>
    </w:p>
    <w:p w:rsidR="0001569B" w:rsidRDefault="0001569B" w:rsidP="00372B55">
      <w:pPr>
        <w:spacing w:before="0" w:after="0"/>
        <w:ind w:firstLine="567"/>
        <w:jc w:val="both"/>
        <w:rPr>
          <w:color w:val="FF0000"/>
          <w:lang w:val="nl-NL"/>
        </w:rPr>
      </w:pPr>
      <w:r>
        <w:rPr>
          <w:color w:val="FF0000"/>
          <w:lang w:val="nl-NL"/>
        </w:rPr>
        <w:t>* Lớp 4,5: 1 Robotics, 1 HĐNGLL, 1 Đạo đức/Kỹ thuật (Tuần chẵn dạy Đạo đức, Tuầ</w:t>
      </w:r>
      <w:r w:rsidR="000232FE">
        <w:rPr>
          <w:color w:val="FF0000"/>
          <w:lang w:val="nl-NL"/>
        </w:rPr>
        <w:t xml:space="preserve">n lẻ dạy Kỹ thuật), 1 Khoa học </w:t>
      </w:r>
      <w:r>
        <w:rPr>
          <w:color w:val="FF0000"/>
          <w:lang w:val="nl-NL"/>
        </w:rPr>
        <w:t xml:space="preserve">để dạy đẩy </w:t>
      </w:r>
      <w:r w:rsidR="000232FE">
        <w:rPr>
          <w:color w:val="FF0000"/>
          <w:lang w:val="nl-NL"/>
        </w:rPr>
        <w:t>2</w:t>
      </w:r>
      <w:r>
        <w:rPr>
          <w:color w:val="FF0000"/>
          <w:lang w:val="nl-NL"/>
        </w:rPr>
        <w:t xml:space="preserve"> TV, 2 Toán.</w:t>
      </w:r>
    </w:p>
    <w:p w:rsidR="00372B55" w:rsidRPr="00372B55" w:rsidRDefault="00372B55" w:rsidP="00372B55">
      <w:pPr>
        <w:spacing w:before="0" w:after="0"/>
        <w:ind w:firstLine="567"/>
        <w:jc w:val="both"/>
        <w:rPr>
          <w:spacing w:val="-2"/>
        </w:rPr>
      </w:pPr>
      <w:r w:rsidRPr="00372B55">
        <w:rPr>
          <w:spacing w:val="-2"/>
        </w:rPr>
        <w:t>+ Các môn học: Đạo đức, Kỹ thuật, TNXH, Khoa học, HĐNGLL, Robotics do ưu tiên thời gian để dạy Toán, Tiếng Việt nên khi hoàn thành chương trình chính khóa môn Toán, Tiếng Việt phải bố trí dạy đảm bảo thời lượng từng môn theo quy định, đảm bảo hoàn thành chương trình khi kết thúc năm học.</w:t>
      </w:r>
    </w:p>
    <w:p w:rsidR="00372B55" w:rsidRDefault="0001569B" w:rsidP="00372B55">
      <w:pPr>
        <w:spacing w:before="0" w:after="0"/>
        <w:ind w:firstLine="567"/>
        <w:jc w:val="both"/>
        <w:rPr>
          <w:color w:val="FF0000"/>
          <w:lang w:val="nl-NL"/>
        </w:rPr>
      </w:pPr>
      <w:r>
        <w:rPr>
          <w:color w:val="FF0000"/>
          <w:lang w:val="nl-NL"/>
        </w:rPr>
        <w:t xml:space="preserve">+ Khi hoàn thành chương trình, tập trung thời gian để ôn tập, củng cố kiến thức </w:t>
      </w:r>
    </w:p>
    <w:p w:rsidR="0001569B" w:rsidRDefault="0001569B" w:rsidP="00372B55">
      <w:pPr>
        <w:spacing w:before="0" w:after="0"/>
        <w:jc w:val="both"/>
        <w:rPr>
          <w:color w:val="FF0000"/>
          <w:lang w:val="nl-NL"/>
        </w:rPr>
      </w:pPr>
      <w:r>
        <w:rPr>
          <w:color w:val="FF0000"/>
          <w:lang w:val="nl-NL"/>
        </w:rPr>
        <w:lastRenderedPageBreak/>
        <w:t>cho HS. Không tổ chức kiểm tra, đánh giá vào các nội dung</w:t>
      </w:r>
      <w:r w:rsidRPr="00742BB6">
        <w:rPr>
          <w:rFonts w:ascii="TimesNewRomanPSMT" w:hAnsi="TimesNewRomanPSMT"/>
          <w:color w:val="000000"/>
        </w:rPr>
        <w:t>, yêu</w:t>
      </w:r>
      <w:r w:rsidRPr="00742BB6">
        <w:rPr>
          <w:rFonts w:ascii="TimesNewRomanPSMT" w:hAnsi="TimesNewRomanPSMT"/>
          <w:color w:val="000000"/>
        </w:rPr>
        <w:br/>
        <w:t>cầu đã được tinh giản; các bài không dạy hoặc đã chuyển thành đọc thêm, tự học</w:t>
      </w:r>
      <w:r>
        <w:rPr>
          <w:color w:val="FF0000"/>
          <w:lang w:val="nl-NL"/>
        </w:rPr>
        <w:t>.</w:t>
      </w:r>
    </w:p>
    <w:p w:rsidR="000F0AA1" w:rsidRPr="005C1D0E" w:rsidRDefault="000F0AA1" w:rsidP="00372B55">
      <w:pPr>
        <w:spacing w:before="0" w:after="0"/>
        <w:ind w:firstLine="567"/>
        <w:jc w:val="both"/>
        <w:outlineLvl w:val="0"/>
        <w:rPr>
          <w:spacing w:val="-2"/>
        </w:rPr>
      </w:pPr>
      <w:r w:rsidRPr="005C1D0E">
        <w:rPr>
          <w:spacing w:val="-2"/>
        </w:rPr>
        <w:t>+</w:t>
      </w:r>
      <w:r w:rsidRPr="005C1D0E">
        <w:rPr>
          <w:spacing w:val="-2"/>
          <w:lang w:val="vi-VN"/>
        </w:rPr>
        <w:t xml:space="preserve"> Tăng cường giáo dục đạo đức lối sống, giá trị sống, kỹ năng sống, hiểu biết xã hội cho học sinh; </w:t>
      </w:r>
      <w:r w:rsidRPr="005C1D0E">
        <w:rPr>
          <w:spacing w:val="-2"/>
          <w:lang w:val="nb-NO"/>
        </w:rPr>
        <w:t xml:space="preserve">tổ chức thực hiện hiệu quả </w:t>
      </w:r>
      <w:r w:rsidRPr="005C1D0E">
        <w:rPr>
          <w:spacing w:val="-2"/>
          <w:lang w:val="vi-VN"/>
        </w:rPr>
        <w:t>các hoạt động thực hành, hoạt động trải nghiệm, rèn kỹ năng vận dụng kiến thức vào thực tiễn</w:t>
      </w:r>
      <w:r w:rsidRPr="005C1D0E">
        <w:rPr>
          <w:spacing w:val="-2"/>
          <w:lang w:val="nb-NO"/>
        </w:rPr>
        <w:t>,</w:t>
      </w:r>
      <w:r w:rsidRPr="005C1D0E">
        <w:rPr>
          <w:spacing w:val="-2"/>
          <w:lang w:val="vi-VN"/>
        </w:rPr>
        <w:t xml:space="preserve"> phù hợp với tình hình thực tế của nhà trường, địa phương và khả năng học tập của học sinh.</w:t>
      </w:r>
    </w:p>
    <w:p w:rsidR="000F0AA1" w:rsidRDefault="007213B0" w:rsidP="00372B55">
      <w:pPr>
        <w:spacing w:before="0" w:after="0"/>
        <w:ind w:firstLine="567"/>
        <w:jc w:val="both"/>
        <w:outlineLvl w:val="0"/>
        <w:rPr>
          <w:bCs/>
          <w:iCs/>
          <w:spacing w:val="-4"/>
          <w:lang w:val="nl-NL"/>
        </w:rPr>
      </w:pPr>
      <w:r w:rsidRPr="005C1D0E">
        <w:rPr>
          <w:bCs/>
          <w:iCs/>
          <w:lang w:val="nl-NL"/>
        </w:rPr>
        <w:t>+</w:t>
      </w:r>
      <w:r w:rsidR="000F0AA1" w:rsidRPr="005C1D0E">
        <w:rPr>
          <w:bCs/>
          <w:iCs/>
          <w:lang w:val="nl-NL"/>
        </w:rPr>
        <w:t xml:space="preserve"> </w:t>
      </w:r>
      <w:r w:rsidR="000F0AA1" w:rsidRPr="005C1D0E">
        <w:rPr>
          <w:bCs/>
          <w:iCs/>
          <w:spacing w:val="-4"/>
          <w:lang w:val="nl-NL"/>
        </w:rPr>
        <w:t>Hoạt động giáo dục tập thể: thời lượng 02 tiết/tuần, gồm:</w:t>
      </w:r>
    </w:p>
    <w:p w:rsidR="000F0AA1" w:rsidRPr="005C1D0E" w:rsidRDefault="007213B0" w:rsidP="00372B55">
      <w:pPr>
        <w:spacing w:before="0" w:after="0"/>
        <w:ind w:firstLine="567"/>
        <w:jc w:val="both"/>
      </w:pPr>
      <w:r w:rsidRPr="005C1D0E">
        <w:t>+</w:t>
      </w:r>
      <w:r w:rsidR="000F0AA1" w:rsidRPr="005C1D0E">
        <w:t xml:space="preserve"> Hoạt động sinh hoạt dưới cờ: Hiệu trưởng xây dựng nội dung chào cờ đầu tuần và tổ chức chào cờ vào ngày thứ 2 hàng tuần, thời lượng 1tiết/tuần.</w:t>
      </w:r>
    </w:p>
    <w:p w:rsidR="003A5AAB" w:rsidRDefault="000F0AA1" w:rsidP="00372B55">
      <w:pPr>
        <w:spacing w:before="0" w:after="0"/>
        <w:ind w:firstLine="567"/>
        <w:jc w:val="both"/>
      </w:pPr>
      <w:r w:rsidRPr="005C1D0E">
        <w:t>+ Hoạt động sinh hoạt lớp: (thời lượng 1tiết/tuần): Giáo viên chủ nhiệm xây dựng nội dung sinh hoạt và tổ chức sinh hoạt vào ngày học cuối tuần.</w:t>
      </w:r>
    </w:p>
    <w:p w:rsidR="003A5AAB" w:rsidRPr="003A5AAB" w:rsidRDefault="003A5AAB" w:rsidP="00372B55">
      <w:pPr>
        <w:spacing w:before="0" w:after="0"/>
        <w:ind w:firstLine="567"/>
        <w:jc w:val="both"/>
        <w:rPr>
          <w:szCs w:val="26"/>
        </w:rPr>
      </w:pPr>
      <w:r w:rsidRPr="003A5AAB">
        <w:rPr>
          <w:szCs w:val="26"/>
        </w:rPr>
        <w:t xml:space="preserve">- Hoạt động giáo dục ngoài giờ lên lớp: Thời lượng thực hiện 4 tiết/tháng. Kế hoạch tổ chức hoạt động giáo dục ngoài giờ lên lớp trong năm học xây dựng theo chủ đề/chủ điểm. Tổ chức hoạt động theo lớp, </w:t>
      </w:r>
      <w:r>
        <w:rPr>
          <w:szCs w:val="26"/>
        </w:rPr>
        <w:t xml:space="preserve">khối lớp hoặc toàn trường. Trước tiên, ưu tiên thời gian này để dạy Toán, Tiếng Việt. </w:t>
      </w:r>
    </w:p>
    <w:p w:rsidR="008446DA" w:rsidRPr="005C1D0E" w:rsidRDefault="00ED3DCA" w:rsidP="00372B55">
      <w:pPr>
        <w:spacing w:before="0" w:after="0"/>
        <w:ind w:firstLine="567"/>
        <w:jc w:val="both"/>
      </w:pPr>
      <w:r w:rsidRPr="005C1D0E">
        <w:rPr>
          <w:lang w:val="nl-NL"/>
        </w:rPr>
        <w:t xml:space="preserve">- </w:t>
      </w:r>
      <w:r w:rsidR="00154C7C" w:rsidRPr="005C1D0E">
        <w:rPr>
          <w:lang w:val="nl-NL"/>
        </w:rPr>
        <w:t xml:space="preserve">Chỉ đạo </w:t>
      </w:r>
      <w:r w:rsidR="004210B5" w:rsidRPr="005C1D0E">
        <w:rPr>
          <w:lang w:val="nl-NL"/>
        </w:rPr>
        <w:t>các tổ</w:t>
      </w:r>
      <w:r w:rsidR="000407AF" w:rsidRPr="005C1D0E">
        <w:rPr>
          <w:lang w:val="nl-NL"/>
        </w:rPr>
        <w:t>, nhóm</w:t>
      </w:r>
      <w:r w:rsidR="004210B5" w:rsidRPr="005C1D0E">
        <w:rPr>
          <w:lang w:val="nl-NL"/>
        </w:rPr>
        <w:t xml:space="preserve"> chuyên môn khối lớp 3,4,5</w:t>
      </w:r>
      <w:r w:rsidR="00154C7C" w:rsidRPr="005C1D0E">
        <w:rPr>
          <w:lang w:val="nl-NL"/>
        </w:rPr>
        <w:t xml:space="preserve"> </w:t>
      </w:r>
      <w:r w:rsidR="00A95A10" w:rsidRPr="005C1D0E">
        <w:t>thực hiện</w:t>
      </w:r>
      <w:r w:rsidR="0018452F" w:rsidRPr="005C1D0E">
        <w:t xml:space="preserve"> nghiêm túc.</w:t>
      </w:r>
      <w:r w:rsidRPr="005C1D0E">
        <w:t xml:space="preserve"> Giao </w:t>
      </w:r>
      <w:r w:rsidR="007213B0" w:rsidRPr="005C1D0E">
        <w:t xml:space="preserve">đ/c Bùi Thủy - </w:t>
      </w:r>
      <w:r w:rsidRPr="005C1D0E">
        <w:t>Phó hiệu trưởng</w:t>
      </w:r>
      <w:r w:rsidR="007213B0" w:rsidRPr="005C1D0E">
        <w:t xml:space="preserve"> phụ trách khối và các </w:t>
      </w:r>
      <w:r w:rsidRPr="005C1D0E">
        <w:t xml:space="preserve">Tổ trường chuyên môn </w:t>
      </w:r>
      <w:r w:rsidR="00AE59A2" w:rsidRPr="005C1D0E">
        <w:t xml:space="preserve">chịu trách nhiệm tổ chức thực hiện, </w:t>
      </w:r>
      <w:r w:rsidRPr="005C1D0E">
        <w:t>tăng</w:t>
      </w:r>
      <w:r w:rsidR="008F763F" w:rsidRPr="005C1D0E">
        <w:rPr>
          <w:lang w:val="nl-NL"/>
        </w:rPr>
        <w:t xml:space="preserve"> cường </w:t>
      </w:r>
      <w:r w:rsidRPr="005C1D0E">
        <w:rPr>
          <w:lang w:val="nl-NL"/>
        </w:rPr>
        <w:t>dự giờ, kiểm tra, rút kinh nghiệm việc thực hiện.</w:t>
      </w:r>
    </w:p>
    <w:p w:rsidR="00E20D97" w:rsidRPr="005C1D0E" w:rsidRDefault="00E20D97" w:rsidP="00372B55">
      <w:pPr>
        <w:spacing w:before="0" w:after="0"/>
        <w:ind w:firstLine="567"/>
        <w:jc w:val="both"/>
        <w:rPr>
          <w:b/>
          <w:i/>
          <w:spacing w:val="-6"/>
          <w:lang w:val="vi-VN"/>
        </w:rPr>
      </w:pPr>
      <w:r w:rsidRPr="005C1D0E">
        <w:rPr>
          <w:b/>
          <w:i/>
          <w:spacing w:val="-6"/>
        </w:rPr>
        <w:t>1.4.</w:t>
      </w:r>
      <w:r w:rsidRPr="005C1D0E">
        <w:rPr>
          <w:b/>
          <w:i/>
          <w:spacing w:val="-6"/>
          <w:lang w:val="vi-VN"/>
        </w:rPr>
        <w:t xml:space="preserve"> </w:t>
      </w:r>
      <w:r w:rsidRPr="005C1D0E">
        <w:rPr>
          <w:b/>
          <w:i/>
          <w:spacing w:val="-6"/>
        </w:rPr>
        <w:t>T</w:t>
      </w:r>
      <w:r w:rsidRPr="005C1D0E">
        <w:rPr>
          <w:b/>
          <w:i/>
          <w:spacing w:val="-6"/>
          <w:lang w:val="vi-VN"/>
        </w:rPr>
        <w:t xml:space="preserve">hực hiện đa dạng hóa các hình thức tổ chức dạy học </w:t>
      </w:r>
    </w:p>
    <w:p w:rsidR="00271F9C" w:rsidRPr="005C1D0E" w:rsidRDefault="00271F9C" w:rsidP="00372B55">
      <w:pPr>
        <w:spacing w:before="0" w:after="0"/>
        <w:ind w:firstLine="567"/>
        <w:jc w:val="both"/>
        <w:rPr>
          <w:b/>
          <w:i/>
        </w:rPr>
      </w:pPr>
      <w:r w:rsidRPr="005C1D0E">
        <w:rPr>
          <w:b/>
          <w:i/>
          <w:lang w:val="vi-VN"/>
        </w:rPr>
        <w:t>1.</w:t>
      </w:r>
      <w:r w:rsidRPr="005C1D0E">
        <w:rPr>
          <w:b/>
          <w:i/>
        </w:rPr>
        <w:t xml:space="preserve">4.1 </w:t>
      </w:r>
      <w:r w:rsidRPr="005C1D0E">
        <w:rPr>
          <w:b/>
          <w:i/>
          <w:lang w:val="vi-VN"/>
        </w:rPr>
        <w:t>Nhiệm vụ</w:t>
      </w:r>
    </w:p>
    <w:p w:rsidR="00C815CB" w:rsidRPr="005C1D0E" w:rsidRDefault="00271F9C" w:rsidP="00372B55">
      <w:pPr>
        <w:spacing w:before="0" w:after="0"/>
        <w:ind w:firstLine="567"/>
        <w:jc w:val="both"/>
        <w:rPr>
          <w:color w:val="000000"/>
        </w:rPr>
      </w:pPr>
      <w:r w:rsidRPr="005C1D0E">
        <w:t xml:space="preserve">- </w:t>
      </w:r>
      <w:r w:rsidR="00E20D97" w:rsidRPr="005C1D0E">
        <w:rPr>
          <w:lang w:val="vi-VN"/>
        </w:rPr>
        <w:t xml:space="preserve">Triển khai dạy học tích </w:t>
      </w:r>
      <w:r w:rsidR="00E20D97" w:rsidRPr="005C1D0E">
        <w:t>hợp</w:t>
      </w:r>
      <w:r w:rsidR="00E20D97" w:rsidRPr="005C1D0E">
        <w:rPr>
          <w:lang w:val="vi-VN"/>
        </w:rPr>
        <w:t xml:space="preserve"> các nội dung giáo dục</w:t>
      </w:r>
      <w:r w:rsidRPr="005C1D0E">
        <w:t>: giáo dục địa phương, giáo dục an toàn giao thông, giáo dục bảo vệ môi trường, giáo dục chăm sóc mắt và phòng chống mù lòa cho học sinh tiểu học (theo Quyết định số 1078/QĐ-BGDĐT ngày 29/4/2020 của Bộ trưởng Bộ GDĐT), giáo dục về quyền con người…</w:t>
      </w:r>
      <w:r w:rsidR="00E20D97" w:rsidRPr="005C1D0E">
        <w:rPr>
          <w:lang w:val="vi-VN"/>
        </w:rPr>
        <w:t xml:space="preserve"> linh hoạt theo các hình thức tổ chức phù hợp với điều kiện thực tế của học sinh, địa phương và nhà trường.</w:t>
      </w:r>
      <w:r w:rsidR="00E20D97" w:rsidRPr="005C1D0E">
        <w:t xml:space="preserve"> </w:t>
      </w:r>
      <w:r w:rsidR="00E20D97" w:rsidRPr="005C1D0E">
        <w:rPr>
          <w:color w:val="000000"/>
        </w:rPr>
        <w:t>Thực hiện tích hợp nội dung giáo dục địa phương vào hoạt động trải nghiệm và các môn học đối với lớp 1</w:t>
      </w:r>
      <w:r w:rsidRPr="005C1D0E">
        <w:rPr>
          <w:color w:val="000000"/>
        </w:rPr>
        <w:t>,2</w:t>
      </w:r>
      <w:r w:rsidR="00E20D97" w:rsidRPr="005C1D0E">
        <w:rPr>
          <w:color w:val="000000"/>
        </w:rPr>
        <w:t xml:space="preserve"> theo hướng dẫn của Sở GDĐT; T</w:t>
      </w:r>
      <w:r w:rsidR="00E20D97" w:rsidRPr="005C1D0E">
        <w:rPr>
          <w:color w:val="000000"/>
          <w:lang w:val="vi-VN"/>
        </w:rPr>
        <w:t xml:space="preserve">ích hợp </w:t>
      </w:r>
      <w:r w:rsidR="00E20D97" w:rsidRPr="005C1D0E">
        <w:rPr>
          <w:color w:val="000000"/>
        </w:rPr>
        <w:t xml:space="preserve">nội dung </w:t>
      </w:r>
      <w:r w:rsidR="00E20D97" w:rsidRPr="005C1D0E">
        <w:rPr>
          <w:color w:val="000000"/>
          <w:lang w:val="vi-VN"/>
        </w:rPr>
        <w:t xml:space="preserve">giáo dục đạo đức, </w:t>
      </w:r>
      <w:r w:rsidR="00E20D97" w:rsidRPr="005C1D0E">
        <w:rPr>
          <w:color w:val="000000"/>
        </w:rPr>
        <w:t>lối sống, văn hóa ứng xử, giáo dục kĩ năng sống, kĩ năng tự bảo vệ bản thân tránh bị xâm hại, bạo lực, kĩ năng phòng chống tai nạn thương tích, đuối nước, kĩ năng đảm bảo an toàn trên môi trường mạng, t</w:t>
      </w:r>
      <w:r w:rsidR="00E20D97" w:rsidRPr="005C1D0E">
        <w:rPr>
          <w:color w:val="000000"/>
          <w:lang w:val="vi-VN"/>
        </w:rPr>
        <w:t>uyên truyền, giáo dục chủ quyền quốc gia về biên giới, biển đảo</w:t>
      </w:r>
      <w:r w:rsidR="00E20D97" w:rsidRPr="005C1D0E">
        <w:rPr>
          <w:color w:val="000000"/>
        </w:rPr>
        <w:t>,</w:t>
      </w:r>
      <w:r w:rsidR="003D53A0" w:rsidRPr="005C1D0E">
        <w:rPr>
          <w:color w:val="000000"/>
        </w:rPr>
        <w:t xml:space="preserve"> giáo dục pháp luật về bảo đảm trật tự, an toàn giao thông và an toàn giao thông cho nụ cười trẻ thơ</w:t>
      </w:r>
      <w:r w:rsidR="002D0DA1" w:rsidRPr="005C1D0E">
        <w:rPr>
          <w:color w:val="000000"/>
        </w:rPr>
        <w:t>,…</w:t>
      </w:r>
      <w:r w:rsidR="003D53A0" w:rsidRPr="005C1D0E">
        <w:rPr>
          <w:color w:val="000000"/>
        </w:rPr>
        <w:t xml:space="preserve"> vào trong chương trình chính khóa dưới hình thức tích hợp vào nội dung một số môn học và hoạt động giáo dục </w:t>
      </w:r>
      <w:r w:rsidR="00E20D97" w:rsidRPr="005C1D0E">
        <w:rPr>
          <w:i/>
          <w:color w:val="000000"/>
        </w:rPr>
        <w:t>(thực hiện lồng ghép giáo dục kĩ năng sống theo sách Kĩ năng sống, nội dung giáo dục Bác Hồ và những bài học về Bác vào tiết Sinh hoạt tập thể phù hợp, mỗi bài dạy 1 tiết với thời lượng 20 phút/tiết, đối với các lớp 3,4,5; đối với lớp 1,2 thực hiện vào các tiết buổi 2)</w:t>
      </w:r>
      <w:r w:rsidR="00E20D97" w:rsidRPr="005C1D0E">
        <w:rPr>
          <w:color w:val="000000"/>
        </w:rPr>
        <w:t xml:space="preserve">; </w:t>
      </w:r>
      <w:r w:rsidR="00E20D97" w:rsidRPr="005C1D0E">
        <w:rPr>
          <w:color w:val="000000"/>
          <w:lang w:val="vi-VN"/>
        </w:rPr>
        <w:t xml:space="preserve">thực hiện tốt công tác chăm sóc sức khỏe và y tế </w:t>
      </w:r>
      <w:r w:rsidR="00E20D97" w:rsidRPr="005C1D0E">
        <w:rPr>
          <w:color w:val="000000"/>
        </w:rPr>
        <w:t xml:space="preserve">trường </w:t>
      </w:r>
      <w:r w:rsidR="00E20D97" w:rsidRPr="005C1D0E">
        <w:rPr>
          <w:color w:val="000000"/>
          <w:lang w:val="vi-VN"/>
        </w:rPr>
        <w:t>học</w:t>
      </w:r>
      <w:r w:rsidR="00E20D97" w:rsidRPr="005C1D0E">
        <w:rPr>
          <w:color w:val="000000"/>
        </w:rPr>
        <w:t>, ứng phó kịp thời với diễn biến dịch Covid-19</w:t>
      </w:r>
      <w:r w:rsidR="00E20D97" w:rsidRPr="005C1D0E">
        <w:rPr>
          <w:color w:val="000000"/>
          <w:lang w:val="vi-VN"/>
        </w:rPr>
        <w:t>…</w:t>
      </w:r>
      <w:r w:rsidR="00E20D97" w:rsidRPr="005C1D0E">
        <w:rPr>
          <w:color w:val="000000"/>
        </w:rPr>
        <w:t xml:space="preserve"> cho học sinh; </w:t>
      </w:r>
    </w:p>
    <w:p w:rsidR="00E20D97" w:rsidRPr="005C1D0E" w:rsidRDefault="00271F9C" w:rsidP="00372B55">
      <w:pPr>
        <w:spacing w:before="0" w:after="0"/>
        <w:ind w:firstLine="567"/>
        <w:jc w:val="both"/>
      </w:pPr>
      <w:r w:rsidRPr="005C1D0E">
        <w:rPr>
          <w:rStyle w:val="apple-style-span"/>
        </w:rPr>
        <w:t xml:space="preserve">- </w:t>
      </w:r>
      <w:r w:rsidR="00E20D97" w:rsidRPr="005C1D0E">
        <w:rPr>
          <w:rStyle w:val="apple-style-span"/>
        </w:rPr>
        <w:t>T</w:t>
      </w:r>
      <w:r w:rsidR="00E20D97" w:rsidRPr="005C1D0E">
        <w:rPr>
          <w:rStyle w:val="apple-style-span"/>
          <w:lang w:val="vi-VN"/>
        </w:rPr>
        <w:t>ích cực t</w:t>
      </w:r>
      <w:r w:rsidR="00E20D97" w:rsidRPr="005C1D0E">
        <w:rPr>
          <w:rStyle w:val="apple-style-span"/>
        </w:rPr>
        <w:t>ổ chức các hoạt động ngoại khóa, hoạt động giáo dục ngoài giờ lên lớp, phát thanh Măng non về Danh thắng Yên Tử theo tài liệu của Ban Quản lý di tích và rừng quốc gia Yên Tử biên soạn; lồng ghép tuyên truyền Giá trị lịch sử văn hóa khu di tích danh thắng Yên Tử vào chương trình chính khóa theo như hướng dẫn năm học 2019-2020.</w:t>
      </w:r>
    </w:p>
    <w:p w:rsidR="00E20D97" w:rsidRPr="005C1D0E" w:rsidRDefault="00271F9C" w:rsidP="005C1D0E">
      <w:pPr>
        <w:spacing w:before="120" w:after="120" w:line="320" w:lineRule="exact"/>
        <w:ind w:firstLine="567"/>
        <w:jc w:val="both"/>
        <w:rPr>
          <w:b/>
          <w:i/>
          <w:iCs/>
          <w:spacing w:val="-2"/>
        </w:rPr>
      </w:pPr>
      <w:r w:rsidRPr="005C1D0E">
        <w:rPr>
          <w:b/>
          <w:i/>
          <w:lang w:val="vi-VN"/>
        </w:rPr>
        <w:t>1.</w:t>
      </w:r>
      <w:r w:rsidRPr="005C1D0E">
        <w:rPr>
          <w:b/>
          <w:i/>
        </w:rPr>
        <w:t>4.2 Biện pháp</w:t>
      </w:r>
    </w:p>
    <w:p w:rsidR="00271F9C" w:rsidRPr="005C1D0E" w:rsidRDefault="00271F9C" w:rsidP="005C1D0E">
      <w:pPr>
        <w:spacing w:after="120"/>
        <w:ind w:firstLine="567"/>
        <w:jc w:val="both"/>
        <w:rPr>
          <w:lang w:val="vi-VN"/>
        </w:rPr>
      </w:pPr>
      <w:r w:rsidRPr="005C1D0E">
        <w:rPr>
          <w:lang w:val="vi-VN"/>
        </w:rPr>
        <w:lastRenderedPageBreak/>
        <w:t>- Giáo viên tăng cường tổ chức các hoạt động thực hành gắn với kiến thức đã học trong các tiết học buổi 2, tổ chức cho HS các hoạt động trải nghiệm tìm hiểu thực tế tại địa phương, tăng các tiết học ngoài lớp học (học trong vườn trường, qua hoạt động dã ngoại...)</w:t>
      </w:r>
    </w:p>
    <w:p w:rsidR="00271F9C" w:rsidRPr="005C1D0E" w:rsidRDefault="00271F9C" w:rsidP="005C1D0E">
      <w:pPr>
        <w:spacing w:after="120"/>
        <w:ind w:firstLine="567"/>
        <w:jc w:val="both"/>
      </w:pPr>
      <w:r w:rsidRPr="005C1D0E">
        <w:t xml:space="preserve">- Họp bàn, thống nhất cùng CMHS xây dựng kế hoạch tổ chức cho học sinh tham gia hoạt động trải nghiệm thiết thực, phù hợp, theo nhu cầu tự nguyện đăng ký cho con em tham gia của PHHS, tạo điều kiện cho HS </w:t>
      </w:r>
      <w:r w:rsidRPr="005C1D0E">
        <w:rPr>
          <w:lang w:val="vi-VN"/>
        </w:rPr>
        <w:t>vận dụng kiến thức vào thực tế cuộc sống.</w:t>
      </w:r>
    </w:p>
    <w:p w:rsidR="00271F9C" w:rsidRPr="005C1D0E" w:rsidRDefault="00271F9C" w:rsidP="005C1D0E">
      <w:pPr>
        <w:spacing w:after="120"/>
        <w:ind w:firstLine="567"/>
        <w:jc w:val="both"/>
        <w:rPr>
          <w:spacing w:val="-2"/>
        </w:rPr>
      </w:pPr>
      <w:r w:rsidRPr="005C1D0E">
        <w:t xml:space="preserve">- Chỉ đạo giáo viên </w:t>
      </w:r>
      <w:r w:rsidR="003D53A0" w:rsidRPr="005C1D0E">
        <w:t xml:space="preserve">giảng </w:t>
      </w:r>
      <w:r w:rsidRPr="005C1D0E">
        <w:t>dạy: An toàn giao thô</w:t>
      </w:r>
      <w:r w:rsidR="00073299">
        <w:t>ng</w:t>
      </w:r>
      <w:r w:rsidRPr="005C1D0E">
        <w:t xml:space="preserve">, </w:t>
      </w:r>
      <w:r w:rsidRPr="005C1D0E">
        <w:rPr>
          <w:spacing w:val="-2"/>
          <w:lang w:val="nl-NL"/>
        </w:rPr>
        <w:t xml:space="preserve">Giáo dục Kĩ năng sống, </w:t>
      </w:r>
      <w:r w:rsidRPr="005C1D0E">
        <w:rPr>
          <w:spacing w:val="-2"/>
        </w:rPr>
        <w:t xml:space="preserve">Bác Hồ và các bài học về Bác: tổ chức lần lượt, hết nội dung giáo dục </w:t>
      </w:r>
      <w:r w:rsidR="00E87A66" w:rsidRPr="005C1D0E">
        <w:rPr>
          <w:spacing w:val="-2"/>
        </w:rPr>
        <w:t>giáo dục KNS</w:t>
      </w:r>
      <w:r w:rsidRPr="005C1D0E">
        <w:rPr>
          <w:spacing w:val="-2"/>
        </w:rPr>
        <w:t xml:space="preserve"> đến </w:t>
      </w:r>
      <w:r w:rsidR="00E87A66" w:rsidRPr="005C1D0E">
        <w:rPr>
          <w:spacing w:val="-2"/>
        </w:rPr>
        <w:t>ATGT</w:t>
      </w:r>
      <w:r w:rsidRPr="005C1D0E">
        <w:rPr>
          <w:spacing w:val="-2"/>
        </w:rPr>
        <w:t xml:space="preserve"> (lớp 1-5) rồi triển khai tiếp nội dung Bác Hồ và các bài học về Bác (lớp </w:t>
      </w:r>
      <w:r w:rsidR="003D53A0" w:rsidRPr="005C1D0E">
        <w:rPr>
          <w:spacing w:val="-2"/>
        </w:rPr>
        <w:t>2</w:t>
      </w:r>
      <w:r w:rsidRPr="005C1D0E">
        <w:rPr>
          <w:spacing w:val="-2"/>
        </w:rPr>
        <w:t>-5). Sau khi thực hiện xong các nội dung trên, yêu cầu giáo viên bố trí 01 tiết này vào tiết THKT cho HS.</w:t>
      </w:r>
    </w:p>
    <w:p w:rsidR="00271F9C" w:rsidRPr="005C1D0E" w:rsidRDefault="00271F9C" w:rsidP="005C1D0E">
      <w:pPr>
        <w:spacing w:after="120"/>
        <w:ind w:firstLine="567"/>
        <w:jc w:val="both"/>
        <w:rPr>
          <w:lang w:val="vi-VN"/>
        </w:rPr>
      </w:pPr>
      <w:r w:rsidRPr="005C1D0E">
        <w:rPr>
          <w:lang w:val="vi-VN"/>
        </w:rPr>
        <w:t>- Giao PHT, các TTCM chỉ đạo</w:t>
      </w:r>
      <w:r w:rsidRPr="005C1D0E">
        <w:t xml:space="preserve"> thực hiện nghiêm túc </w:t>
      </w:r>
      <w:r w:rsidRPr="005C1D0E">
        <w:rPr>
          <w:lang w:val="vi-VN"/>
        </w:rPr>
        <w:t>nội dung, địa chỉ, mức độ lồng ghép, thực hiện tích hợp các nội dung trong kế hoạch dạy học và hoạt động giáo dục:</w:t>
      </w:r>
    </w:p>
    <w:p w:rsidR="00271F9C" w:rsidRPr="005C1D0E" w:rsidRDefault="00271F9C" w:rsidP="005C1D0E">
      <w:pPr>
        <w:pStyle w:val="ListParagraph"/>
        <w:ind w:left="0" w:firstLine="567"/>
        <w:jc w:val="both"/>
        <w:rPr>
          <w:rFonts w:ascii="Times New Roman" w:hAnsi="Times New Roman"/>
          <w:sz w:val="28"/>
          <w:szCs w:val="28"/>
          <w:lang w:val="vi-VN"/>
        </w:rPr>
      </w:pPr>
      <w:r w:rsidRPr="005C1D0E">
        <w:rPr>
          <w:rFonts w:ascii="Times New Roman" w:hAnsi="Times New Roman"/>
          <w:i/>
          <w:sz w:val="28"/>
          <w:szCs w:val="28"/>
          <w:lang w:val="vi-VN"/>
        </w:rPr>
        <w:t>+ Giáo dục nhận thức về quyền của trẻ em</w:t>
      </w:r>
      <w:r w:rsidRPr="005C1D0E">
        <w:rPr>
          <w:rFonts w:ascii="Times New Roman" w:hAnsi="Times New Roman"/>
          <w:sz w:val="28"/>
          <w:szCs w:val="28"/>
          <w:lang w:val="vi-VN"/>
        </w:rPr>
        <w:t>: Thực hiện lồng ghép vào các môn học: Đạo đức, Tiếng Việt, Tự nhiên xã hội, Khoa học và trong các tiết hoạt động tập thể. Nội dung giáo dục là một số kiến thức cơ bản về nguyên tắc, giá trị về quyền con người (bình đẳng, không phân biệt đối xử, khoan dung và tôn trọng sự khác biệt).</w:t>
      </w:r>
    </w:p>
    <w:p w:rsidR="00271F9C" w:rsidRPr="005C1D0E" w:rsidRDefault="00271F9C" w:rsidP="005C1D0E">
      <w:pPr>
        <w:spacing w:after="120"/>
        <w:ind w:firstLine="567"/>
        <w:jc w:val="both"/>
        <w:rPr>
          <w:lang w:val="vi-VN"/>
        </w:rPr>
      </w:pPr>
      <w:r w:rsidRPr="005C1D0E">
        <w:rPr>
          <w:i/>
          <w:lang w:val="vi-VN"/>
        </w:rPr>
        <w:t>+ Giáo dục bảo vệ môi trường, ứng phó với biến đổi khí hậu, phòng tránh và giảm nhẹ thiên tai:</w:t>
      </w:r>
      <w:r w:rsidRPr="005C1D0E">
        <w:rPr>
          <w:i/>
        </w:rPr>
        <w:t xml:space="preserve"> </w:t>
      </w:r>
      <w:r w:rsidRPr="005C1D0E">
        <w:t>T</w:t>
      </w:r>
      <w:r w:rsidRPr="005C1D0E">
        <w:rPr>
          <w:lang w:val="vi-VN"/>
        </w:rPr>
        <w:t xml:space="preserve">iếp tục thực hiện theo công văn 396a/PGDĐT ngày 06/4/2018 về hướng dẫn triển khai thực hiện nội dung giáo dục bảo vệ môi trường đối với cấp tiểu học từ năm 2018.Trong năm học này, </w:t>
      </w:r>
      <w:r w:rsidR="002D0DA1" w:rsidRPr="005C1D0E">
        <w:t xml:space="preserve">tiếp tục </w:t>
      </w:r>
      <w:r w:rsidRPr="005C1D0E">
        <w:rPr>
          <w:lang w:val="vi-VN"/>
        </w:rPr>
        <w:t>quan tâm tuyên truyền giáo dục học sinh về phân loại rác thải và không sử dụng đồ nhựa dùng một lần thông qua tích hợp lồng ghép vào các hoạt động giáo dục trong và ngoài giờ lên lớp trong nhà trường.</w:t>
      </w:r>
    </w:p>
    <w:p w:rsidR="00271F9C" w:rsidRPr="005C1D0E" w:rsidRDefault="00271F9C" w:rsidP="005C1D0E">
      <w:pPr>
        <w:ind w:firstLine="567"/>
        <w:jc w:val="both"/>
        <w:rPr>
          <w:spacing w:val="-2"/>
          <w:lang w:val="nl-NL"/>
        </w:rPr>
      </w:pPr>
      <w:r w:rsidRPr="005C1D0E">
        <w:rPr>
          <w:i/>
          <w:spacing w:val="-2"/>
          <w:lang w:val="nl-NL"/>
        </w:rPr>
        <w:t xml:space="preserve">+ Giáo dục Quốc phòng và an ninh: </w:t>
      </w:r>
      <w:r w:rsidRPr="005C1D0E">
        <w:rPr>
          <w:shd w:val="clear" w:color="auto" w:fill="FFFFFF"/>
          <w:lang w:val="vi-VN"/>
        </w:rPr>
        <w:t>Tiếp tục thực hiện Thông tư số 01/2017/TT-BGDĐT ngày 13/01/2017 của Bộ trưởng Bộ GDĐT; Công văn số 880/TB-PGDĐT ngày 22/8/2018 về việc đánh giá kết quả tổ chức tập huấn bồi dưỡng hè 2018 cấp tiểu học, nội dung lồng ghép giáo dục quốc phòng và an ninh phù hợp với cấu trúc bài giảng, phát huy khả năng sáng tạo để học sinh dễ hiểu, dễ nhớ.</w:t>
      </w:r>
    </w:p>
    <w:p w:rsidR="00271F9C" w:rsidRPr="005C1D0E" w:rsidRDefault="00271F9C" w:rsidP="005C1D0E">
      <w:pPr>
        <w:spacing w:after="120"/>
        <w:ind w:firstLine="567"/>
        <w:jc w:val="both"/>
        <w:rPr>
          <w:lang w:val="nl-NL"/>
        </w:rPr>
      </w:pPr>
      <w:r w:rsidRPr="005C1D0E">
        <w:rPr>
          <w:i/>
          <w:lang w:val="nl-NL"/>
        </w:rPr>
        <w:t>+ G</w:t>
      </w:r>
      <w:r w:rsidRPr="005C1D0E">
        <w:rPr>
          <w:i/>
          <w:lang w:val="vi-VN"/>
        </w:rPr>
        <w:t>iáo dục chủ quyền quốc gia về biên giới, biển đảo</w:t>
      </w:r>
      <w:r w:rsidRPr="005C1D0E">
        <w:rPr>
          <w:i/>
          <w:lang w:val="nl-NL"/>
        </w:rPr>
        <w:t xml:space="preserve">: </w:t>
      </w:r>
      <w:r w:rsidRPr="005C1D0E">
        <w:rPr>
          <w:lang w:val="nl-NL"/>
        </w:rPr>
        <w:t>Thông qua các hoạt động tập thể, các chương trình hoạt động của Đội TNTP Hồ Chí Minh; lồng ghép vào nội dung các môn học tiếng Việt, Lịch sử, Địa lí, Âm nhạc, Mĩ thuật… để giới thiệu, tuyên truyền về quần đảo Hoàng Sa, quần đảo Trường Sa và quần đảo khác thuộc chủ quyền của Việt Nam; khẳng định chủ quyền đối với quần đảo Hoàng Sa, Trường Sa. Đấu tranh chống lại luận điệu xuyên tạc của các thế lực thù địch với âm mưu độc chiếm biển Đông cũng như làm mất ổn định an ninh chính trị, trật tự an toàn xã hội nhằm giữ vững toàn vẹn chủ quyền, lãnh thổ của Tổ quốc.</w:t>
      </w:r>
    </w:p>
    <w:p w:rsidR="00271F9C" w:rsidRPr="005C1D0E" w:rsidRDefault="00271F9C" w:rsidP="005C1D0E">
      <w:pPr>
        <w:spacing w:after="120"/>
        <w:ind w:firstLine="567"/>
        <w:jc w:val="both"/>
        <w:rPr>
          <w:lang w:val="nl-NL"/>
        </w:rPr>
      </w:pPr>
      <w:r w:rsidRPr="005C1D0E">
        <w:rPr>
          <w:i/>
          <w:lang w:val="nl-NL"/>
        </w:rPr>
        <w:lastRenderedPageBreak/>
        <w:t>+ Giáo dục phòng chống tai nạn thương tích:</w:t>
      </w:r>
      <w:r w:rsidRPr="005C1D0E">
        <w:rPr>
          <w:lang w:val="nl-NL"/>
        </w:rPr>
        <w:t>Thông qua các hoạt động tập thể, các chương trình hoạt động của Đội TNTP Hồ Chí Minh; lồng ghép vào nội dung các môn học Tự nhiên xã hội, Khoa học, tiếng Việt,...để tuyên truyền, giáo dục an toàn, phòng chống tai nạn thương tích cho học sinh.</w:t>
      </w:r>
    </w:p>
    <w:p w:rsidR="00271F9C" w:rsidRPr="005C1D0E" w:rsidRDefault="00271F9C" w:rsidP="005C1D0E">
      <w:pPr>
        <w:spacing w:after="120"/>
        <w:ind w:firstLine="567"/>
        <w:jc w:val="both"/>
        <w:rPr>
          <w:spacing w:val="-10"/>
          <w:lang w:val="nl-NL"/>
        </w:rPr>
      </w:pPr>
      <w:r w:rsidRPr="005C1D0E">
        <w:rPr>
          <w:i/>
          <w:lang w:val="nl-NL"/>
        </w:rPr>
        <w:t xml:space="preserve">+ Giáo dục Tuyên truyền giá trị lịch sử văn hóa khu di tích danh thắng Yên Tử: </w:t>
      </w:r>
      <w:r w:rsidRPr="005C1D0E">
        <w:rPr>
          <w:shd w:val="clear" w:color="auto" w:fill="FFFFFF"/>
          <w:lang w:val="vi-VN"/>
        </w:rPr>
        <w:t>Tiếp tục thực hiện</w:t>
      </w:r>
      <w:r w:rsidRPr="005C1D0E">
        <w:rPr>
          <w:lang w:val="nl-NL"/>
        </w:rPr>
        <w:t xml:space="preserve"> Kế hoạch số 1123/KH-PGDĐT ngày 20/10/2015 của Phòng GDĐT Uông Bí về Kế hoạch tuyên truyền giá trị lịch sử văn hóa của khu di tích danh thắng Yên Tử cho học sinh, thanh thiếu nhi trên địa bàn thành phố Uông Bí; Công văn số 1263/PGDĐT-GDPT </w:t>
      </w:r>
      <w:r w:rsidRPr="005C1D0E">
        <w:rPr>
          <w:iCs/>
          <w:lang w:val="nl-NL"/>
        </w:rPr>
        <w:t xml:space="preserve">ngày 17 tháng 11 năm 2015 </w:t>
      </w:r>
      <w:r w:rsidRPr="005C1D0E">
        <w:rPr>
          <w:spacing w:val="-10"/>
          <w:lang w:val="nl-NL"/>
        </w:rPr>
        <w:t>về việc kết luận Hội nghị tập huấn tuyên truyền giá trị lịch sử văn hóa khu di tích danh thắng Yên Tử  năm học 2015 – 2016.</w:t>
      </w:r>
    </w:p>
    <w:p w:rsidR="00271F9C" w:rsidRPr="005C1D0E" w:rsidRDefault="00271F9C" w:rsidP="005C1D0E">
      <w:pPr>
        <w:spacing w:after="120"/>
        <w:ind w:firstLine="567"/>
        <w:jc w:val="both"/>
        <w:rPr>
          <w:spacing w:val="-10"/>
          <w:lang w:val="nl-NL"/>
        </w:rPr>
      </w:pPr>
      <w:r w:rsidRPr="005C1D0E">
        <w:rPr>
          <w:spacing w:val="-10"/>
          <w:lang w:val="nl-NL"/>
        </w:rPr>
        <w:t xml:space="preserve">Chỉ đạo </w:t>
      </w:r>
      <w:r w:rsidR="007E5787">
        <w:rPr>
          <w:spacing w:val="-10"/>
          <w:lang w:val="nl-NL"/>
        </w:rPr>
        <w:t xml:space="preserve">tiếp tục </w:t>
      </w:r>
      <w:r w:rsidRPr="005C1D0E">
        <w:rPr>
          <w:spacing w:val="-10"/>
          <w:lang w:val="nl-NL"/>
        </w:rPr>
        <w:t>thực hiện điều chỉnh một số nội dung như sau: Lớp 4 (lồng ghép vào tiết Sinh hoạt tập thể): Cuộc đời, sự nghiệp Trần Nhân Tông (3 tiết); Lịch sử các ngôi chùa trong khu di tích Yên Tử (2 tiết). Lớp 5 (lồng ghép vào tiết Lịch sử địa phương cuối năm): Những giá trị khu di tích và danh thắng Yên Tử (1 tiết).</w:t>
      </w:r>
    </w:p>
    <w:p w:rsidR="00271F9C" w:rsidRPr="005C1D0E" w:rsidRDefault="00271F9C" w:rsidP="005C1D0E">
      <w:pPr>
        <w:spacing w:after="120"/>
        <w:ind w:firstLine="567"/>
        <w:jc w:val="both"/>
        <w:rPr>
          <w:spacing w:val="-10"/>
          <w:lang w:val="nl-NL"/>
        </w:rPr>
      </w:pPr>
      <w:r w:rsidRPr="005C1D0E">
        <w:rPr>
          <w:spacing w:val="-10"/>
          <w:lang w:val="nl-NL"/>
        </w:rPr>
        <w:t xml:space="preserve">- Chỉ đạo </w:t>
      </w:r>
      <w:r w:rsidR="002D0DA1" w:rsidRPr="005C1D0E">
        <w:rPr>
          <w:spacing w:val="-10"/>
          <w:lang w:val="nl-NL"/>
        </w:rPr>
        <w:t xml:space="preserve">Tổ covid cộng đồng, Đội an toàn Covid, Đội phản ứng nhanh chủ động, tích cực thực hiện nghiêm túc các nhiệm vụ theo kế hoạch, phương án </w:t>
      </w:r>
      <w:r w:rsidRPr="005C1D0E">
        <w:rPr>
          <w:spacing w:val="-10"/>
          <w:lang w:val="nl-NL"/>
        </w:rPr>
        <w:t>phòng chống dịch bệnh Covid-19</w:t>
      </w:r>
      <w:r w:rsidR="002D0DA1" w:rsidRPr="005C1D0E">
        <w:rPr>
          <w:spacing w:val="-10"/>
          <w:lang w:val="nl-NL"/>
        </w:rPr>
        <w:t>,</w:t>
      </w:r>
      <w:r w:rsidRPr="005C1D0E">
        <w:rPr>
          <w:spacing w:val="-10"/>
          <w:lang w:val="nl-NL"/>
        </w:rPr>
        <w:t xml:space="preserve"> thực hiện nghiêm túc theo các văn bản chỉ đạo, hướng dẫn của các cấp</w:t>
      </w:r>
      <w:r w:rsidR="00C815CB" w:rsidRPr="005C1D0E">
        <w:rPr>
          <w:spacing w:val="-10"/>
          <w:lang w:val="nl-NL"/>
        </w:rPr>
        <w:t>,</w:t>
      </w:r>
      <w:r w:rsidRPr="005C1D0E">
        <w:rPr>
          <w:spacing w:val="-10"/>
          <w:lang w:val="nl-NL"/>
        </w:rPr>
        <w:t xml:space="preserve"> </w:t>
      </w:r>
      <w:r w:rsidR="00C815CB" w:rsidRPr="005C1D0E">
        <w:rPr>
          <w:spacing w:val="-10"/>
          <w:lang w:val="nl-NL"/>
        </w:rPr>
        <w:t xml:space="preserve">sẵn sàng ứng phó với các diễn biến của dịch bệnh </w:t>
      </w:r>
      <w:r w:rsidRPr="005C1D0E">
        <w:rPr>
          <w:spacing w:val="-10"/>
          <w:lang w:val="nl-NL"/>
        </w:rPr>
        <w:t>Covid-19.</w:t>
      </w:r>
    </w:p>
    <w:p w:rsidR="00C815CB" w:rsidRPr="005C1D0E" w:rsidRDefault="002D0DA1" w:rsidP="005C1D0E">
      <w:pPr>
        <w:spacing w:after="120"/>
        <w:ind w:firstLine="567"/>
        <w:jc w:val="both"/>
        <w:rPr>
          <w:spacing w:val="-2"/>
        </w:rPr>
      </w:pPr>
      <w:r w:rsidRPr="005C1D0E">
        <w:rPr>
          <w:spacing w:val="-10"/>
          <w:lang w:val="nl-NL"/>
        </w:rPr>
        <w:t xml:space="preserve">- </w:t>
      </w:r>
      <w:r w:rsidR="00C815CB" w:rsidRPr="005C1D0E">
        <w:rPr>
          <w:spacing w:val="-10"/>
          <w:lang w:val="nl-NL"/>
        </w:rPr>
        <w:t>C</w:t>
      </w:r>
      <w:r w:rsidRPr="005C1D0E">
        <w:rPr>
          <w:spacing w:val="-10"/>
          <w:lang w:val="nl-NL"/>
        </w:rPr>
        <w:t xml:space="preserve">hỉ đạo xây dựng kế hoạch và </w:t>
      </w:r>
      <w:r w:rsidRPr="005C1D0E">
        <w:rPr>
          <w:spacing w:val="-2"/>
        </w:rPr>
        <w:t>triển khai dạy học trực tuyến đảm bảo thực hiện đúng, có chất lượng, hiệu quả nội dung dạy học theo quy định; phù hợp với kĩ năng của giáo viên, khả năng lĩnh hội và đặc</w:t>
      </w:r>
      <w:r w:rsidRPr="005C1D0E">
        <w:rPr>
          <w:spacing w:val="-2"/>
          <w:lang w:val="vi-VN"/>
        </w:rPr>
        <w:t xml:space="preserve"> điểm </w:t>
      </w:r>
      <w:r w:rsidRPr="005C1D0E">
        <w:rPr>
          <w:spacing w:val="-2"/>
        </w:rPr>
        <w:t>tâm sinh lý lứa tuổi của học sinh; khi thực hiện phải đảm bảo các điều kiện tối thiểu về cơ sở vật chất, hạ tầng kỹ thuật, hệ thống phần mềm, học liệu dạy học trực tuyến; đảm bảo tuân thủ các quy định hiện hành về an toàn thông tin mạng; công nhận kết quả dạy và học trực tuyến phải dựa trên cơ sở đánh giá chính xác, khách quan kết quả học tập của học sinh và theo các quy định của Bộ GDĐT về đánh giá học sinh. T</w:t>
      </w:r>
      <w:r w:rsidRPr="005C1D0E">
        <w:rPr>
          <w:spacing w:val="-2"/>
          <w:lang w:val="vi-VN"/>
        </w:rPr>
        <w:t xml:space="preserve">iếp tục triển khai thực hiện việc dạy học qua </w:t>
      </w:r>
      <w:r w:rsidRPr="005C1D0E">
        <w:rPr>
          <w:spacing w:val="-2"/>
        </w:rPr>
        <w:t>i</w:t>
      </w:r>
      <w:r w:rsidRPr="005C1D0E">
        <w:rPr>
          <w:spacing w:val="-2"/>
          <w:lang w:val="vi-VN"/>
        </w:rPr>
        <w:t>nternet, trên truyền hình theo hướng dẫn tại Công văn số 1061/BGDĐT-G</w:t>
      </w:r>
      <w:r w:rsidRPr="005C1D0E">
        <w:rPr>
          <w:spacing w:val="-2"/>
        </w:rPr>
        <w:t>D</w:t>
      </w:r>
      <w:r w:rsidRPr="005C1D0E">
        <w:rPr>
          <w:spacing w:val="-2"/>
          <w:lang w:val="vi-VN"/>
        </w:rPr>
        <w:t>TrH ngày 25/3/2020 của Bộ GDĐT</w:t>
      </w:r>
      <w:r w:rsidRPr="005C1D0E">
        <w:rPr>
          <w:spacing w:val="-2"/>
        </w:rPr>
        <w:t xml:space="preserve"> và hướng dẫn của Sở GDĐT, Phòng GDĐT.</w:t>
      </w:r>
      <w:r w:rsidR="00C815CB" w:rsidRPr="005C1D0E">
        <w:rPr>
          <w:spacing w:val="-2"/>
        </w:rPr>
        <w:t xml:space="preserve"> Giao Tổ chuyên môn khối 5 thảo luận cùng cụm xây dựng ngân hàng bài giảng điện tử để hỗ trợ học sinh học tập khi dịch bệnh bùng phát tại địa phương.</w:t>
      </w:r>
    </w:p>
    <w:p w:rsidR="002D0DA1" w:rsidRPr="005C1D0E" w:rsidRDefault="002D0DA1" w:rsidP="005C1D0E">
      <w:pPr>
        <w:spacing w:after="120"/>
        <w:ind w:firstLine="567"/>
        <w:jc w:val="both"/>
        <w:rPr>
          <w:spacing w:val="-2"/>
        </w:rPr>
      </w:pPr>
      <w:r w:rsidRPr="005C1D0E">
        <w:rPr>
          <w:spacing w:val="-10"/>
          <w:lang w:val="nl-NL"/>
        </w:rPr>
        <w:t xml:space="preserve">Giao đ/c </w:t>
      </w:r>
      <w:r w:rsidR="007E5787">
        <w:rPr>
          <w:spacing w:val="-10"/>
          <w:lang w:val="nl-NL"/>
        </w:rPr>
        <w:t>Lê Quyên</w:t>
      </w:r>
      <w:r w:rsidRPr="005C1D0E">
        <w:rPr>
          <w:spacing w:val="-10"/>
          <w:lang w:val="nl-NL"/>
        </w:rPr>
        <w:t xml:space="preserve"> tham mưu xây dựng kế hoạch dạy học trực tuyến theo quy định của các cấp. Hoàn thành trước ngày </w:t>
      </w:r>
      <w:r w:rsidR="007E5787">
        <w:rPr>
          <w:spacing w:val="-10"/>
          <w:lang w:val="nl-NL"/>
        </w:rPr>
        <w:t>30</w:t>
      </w:r>
      <w:r w:rsidRPr="005C1D0E">
        <w:rPr>
          <w:spacing w:val="-10"/>
          <w:lang w:val="nl-NL"/>
        </w:rPr>
        <w:t xml:space="preserve">/9/2021. </w:t>
      </w:r>
    </w:p>
    <w:p w:rsidR="00271F9C" w:rsidRPr="005C1D0E" w:rsidRDefault="00271F9C" w:rsidP="005C1D0E">
      <w:pPr>
        <w:spacing w:after="120"/>
        <w:ind w:firstLine="567"/>
        <w:jc w:val="both"/>
        <w:rPr>
          <w:spacing w:val="-10"/>
          <w:lang w:val="nl-NL"/>
        </w:rPr>
      </w:pPr>
      <w:r w:rsidRPr="005C1D0E">
        <w:rPr>
          <w:spacing w:val="-10"/>
          <w:lang w:val="nl-NL"/>
        </w:rPr>
        <w:t xml:space="preserve">- Chỉ đạo làm tốt công tác truyền thông để PHHS phối hợp, </w:t>
      </w:r>
      <w:r w:rsidR="002D0DA1" w:rsidRPr="005C1D0E">
        <w:rPr>
          <w:spacing w:val="-10"/>
          <w:lang w:val="nl-NL"/>
        </w:rPr>
        <w:t xml:space="preserve">duy trì hiệu quả hoạt động của Đội xung kích ATGT, </w:t>
      </w:r>
      <w:r w:rsidRPr="005C1D0E">
        <w:rPr>
          <w:spacing w:val="-10"/>
          <w:lang w:val="nl-NL"/>
        </w:rPr>
        <w:t>tích cực tham mưu UBND phường bố trí lực lượng hỗ trợ, đảm bảo An toàn giao thông, chống ùn tắc ở khu vực cổng trường.</w:t>
      </w:r>
    </w:p>
    <w:p w:rsidR="006C2652" w:rsidRPr="005C1D0E" w:rsidRDefault="006C2652" w:rsidP="005C1D0E">
      <w:pPr>
        <w:spacing w:before="120" w:after="120" w:line="320" w:lineRule="exact"/>
        <w:ind w:firstLine="567"/>
        <w:jc w:val="both"/>
        <w:rPr>
          <w:b/>
          <w:i/>
          <w:color w:val="000000"/>
          <w:lang w:val="vi-VN"/>
        </w:rPr>
      </w:pPr>
      <w:r w:rsidRPr="005C1D0E">
        <w:rPr>
          <w:b/>
        </w:rPr>
        <w:t>1.5</w:t>
      </w:r>
      <w:r w:rsidRPr="005C1D0E">
        <w:rPr>
          <w:b/>
          <w:i/>
          <w:color w:val="000000"/>
        </w:rPr>
        <w:t>. X</w:t>
      </w:r>
      <w:r w:rsidRPr="005C1D0E">
        <w:rPr>
          <w:b/>
          <w:i/>
          <w:color w:val="000000"/>
          <w:lang w:val="vi-VN"/>
        </w:rPr>
        <w:t>ây dựng, phát triển thư viện trường tiểu học</w:t>
      </w:r>
    </w:p>
    <w:p w:rsidR="006C2652" w:rsidRPr="005C1D0E" w:rsidRDefault="006C2652" w:rsidP="005C1D0E">
      <w:pPr>
        <w:spacing w:before="120" w:after="120" w:line="320" w:lineRule="exact"/>
        <w:ind w:firstLine="567"/>
        <w:jc w:val="both"/>
        <w:rPr>
          <w:b/>
          <w:i/>
          <w:color w:val="000000"/>
        </w:rPr>
      </w:pPr>
      <w:r w:rsidRPr="005C1D0E">
        <w:rPr>
          <w:b/>
          <w:i/>
          <w:color w:val="000000"/>
        </w:rPr>
        <w:t>1.5.1 Nhiệm vụ</w:t>
      </w:r>
    </w:p>
    <w:p w:rsidR="006C2652" w:rsidRPr="005C1D0E" w:rsidRDefault="0021040C" w:rsidP="005C1D0E">
      <w:pPr>
        <w:pStyle w:val="FootnoteText"/>
        <w:spacing w:before="60"/>
        <w:ind w:firstLine="567"/>
        <w:jc w:val="both"/>
        <w:rPr>
          <w:color w:val="FF0000"/>
          <w:sz w:val="28"/>
          <w:szCs w:val="28"/>
        </w:rPr>
      </w:pPr>
      <w:r>
        <w:rPr>
          <w:sz w:val="28"/>
          <w:szCs w:val="28"/>
        </w:rPr>
        <w:t xml:space="preserve">- </w:t>
      </w:r>
      <w:r w:rsidR="006C2652" w:rsidRPr="005C1D0E">
        <w:rPr>
          <w:sz w:val="28"/>
          <w:szCs w:val="28"/>
        </w:rPr>
        <w:t xml:space="preserve">Căn cứ vào điều kiện cơ sở vật chất, các phòng chức năng, rà soát và bố trí phòng thư viện, phòng đọc nhằm xây dựng và phát triển văn hóa đọc, thói quen đọc sách của cán bộ, giáo viên, học sinh. Trang trí, sắp xếp thư viện thân thiện, sinh động, phù hợp với tâm sinh lý lứa tuổi học sinh và tổ chức thiết lập thư viện, tổ chức </w:t>
      </w:r>
      <w:r w:rsidR="006C2652" w:rsidRPr="005C1D0E">
        <w:rPr>
          <w:sz w:val="28"/>
          <w:szCs w:val="28"/>
        </w:rPr>
        <w:lastRenderedPageBreak/>
        <w:t xml:space="preserve">cho học sinh đọc sách tại thư viện lớp hoặc mượn sách về nhà; tổ chức các tiết đọc ở thư viện,… theo Công văn số 1510/SGDĐT-GDTH ngày 31/5/2021 của Sở GDĐT về tổ chức hoạt động thư viện trong các cơ sở giáo dục phổ thông từ năm học 2021-2022; Công văn số 918/PGDĐT ngày 30/8/2021 của Phòng GDĐT. Định kỳ thực hiện nghiêm túc công tác </w:t>
      </w:r>
      <w:r w:rsidR="006C2652" w:rsidRPr="005C1D0E">
        <w:rPr>
          <w:color w:val="000000"/>
          <w:sz w:val="28"/>
          <w:szCs w:val="28"/>
          <w:shd w:val="clear" w:color="auto" w:fill="FFFFFF"/>
        </w:rPr>
        <w:t>tự đánh giá và đề nghị công nhận danh hiệu thư viện của trường</w:t>
      </w:r>
      <w:r w:rsidR="006C2652" w:rsidRPr="005C1D0E">
        <w:rPr>
          <w:color w:val="FF0000"/>
          <w:sz w:val="28"/>
          <w:szCs w:val="28"/>
        </w:rPr>
        <w:t>.</w:t>
      </w:r>
    </w:p>
    <w:p w:rsidR="006C2652" w:rsidRPr="005C1D0E" w:rsidRDefault="0021040C" w:rsidP="005C1D0E">
      <w:pPr>
        <w:widowControl w:val="0"/>
        <w:spacing w:after="120"/>
        <w:ind w:firstLine="567"/>
        <w:jc w:val="both"/>
      </w:pPr>
      <w:r>
        <w:t xml:space="preserve">- </w:t>
      </w:r>
      <w:r w:rsidR="006C2652" w:rsidRPr="005C1D0E">
        <w:t>Ti</w:t>
      </w:r>
      <w:r w:rsidR="006C2652" w:rsidRPr="005C1D0E">
        <w:rPr>
          <w:lang w:val="vi-VN"/>
        </w:rPr>
        <w:t xml:space="preserve">ếp tục đổi mới và nâng cao chất lượng hiệu quả hoạt động thư viện trong </w:t>
      </w:r>
      <w:r w:rsidR="006C2652" w:rsidRPr="005C1D0E">
        <w:t>nhà trường</w:t>
      </w:r>
      <w:r w:rsidR="006C2652" w:rsidRPr="005C1D0E">
        <w:rPr>
          <w:lang w:val="vi-VN"/>
        </w:rPr>
        <w:t>, góp phần nâng cao chất lượng giáo dục theo định hướng phát triển phẩm chất và năng lực học sinh</w:t>
      </w:r>
      <w:r w:rsidR="006C2652" w:rsidRPr="005C1D0E">
        <w:t xml:space="preserve">. </w:t>
      </w:r>
      <w:r w:rsidR="006C2652" w:rsidRPr="005C1D0E">
        <w:rPr>
          <w:lang w:val="vi-VN"/>
        </w:rPr>
        <w:t xml:space="preserve">Nghiên cứu, nhân rộng mô hình thư viện thân thiện phù hợp với điều kiện thực tế của </w:t>
      </w:r>
      <w:r w:rsidR="006C2652" w:rsidRPr="005C1D0E">
        <w:t>đơn vị</w:t>
      </w:r>
      <w:r w:rsidR="006C2652" w:rsidRPr="005C1D0E">
        <w:rPr>
          <w:lang w:val="vi-VN"/>
        </w:rPr>
        <w:t>.</w:t>
      </w:r>
      <w:r w:rsidR="006C2652" w:rsidRPr="005C1D0E">
        <w:t xml:space="preserve"> </w:t>
      </w:r>
    </w:p>
    <w:p w:rsidR="00614131" w:rsidRPr="005C1D0E" w:rsidRDefault="00614131" w:rsidP="005C1D0E">
      <w:pPr>
        <w:spacing w:before="80" w:after="80" w:line="320" w:lineRule="exact"/>
        <w:ind w:firstLine="567"/>
        <w:jc w:val="both"/>
        <w:rPr>
          <w:bCs/>
        </w:rPr>
      </w:pPr>
      <w:r w:rsidRPr="005C1D0E">
        <w:rPr>
          <w:bCs/>
          <w:lang w:val="vi-VN"/>
        </w:rPr>
        <w:t>- Duy trì thư viện nhà trường đạt Thư viện Tiên tiến.</w:t>
      </w:r>
    </w:p>
    <w:p w:rsidR="00055735" w:rsidRPr="005C1D0E" w:rsidRDefault="00055735" w:rsidP="005C1D0E">
      <w:pPr>
        <w:autoSpaceDE w:val="0"/>
        <w:autoSpaceDN w:val="0"/>
        <w:adjustRightInd w:val="0"/>
        <w:spacing w:before="120" w:after="120" w:line="320" w:lineRule="exact"/>
        <w:ind w:firstLine="567"/>
        <w:jc w:val="both"/>
        <w:rPr>
          <w:b/>
          <w:i/>
        </w:rPr>
      </w:pPr>
      <w:r w:rsidRPr="005C1D0E">
        <w:rPr>
          <w:b/>
          <w:i/>
        </w:rPr>
        <w:t>1.5.2 Biện pháp</w:t>
      </w:r>
    </w:p>
    <w:p w:rsidR="00B42D60" w:rsidRPr="005C1D0E" w:rsidRDefault="00B42D60" w:rsidP="005C1D0E">
      <w:pPr>
        <w:spacing w:after="120"/>
        <w:ind w:firstLine="567"/>
        <w:jc w:val="both"/>
      </w:pPr>
      <w:r w:rsidRPr="005C1D0E">
        <w:rPr>
          <w:lang w:val="vi-VN"/>
        </w:rPr>
        <w:t xml:space="preserve">- </w:t>
      </w:r>
      <w:r w:rsidRPr="005C1D0E">
        <w:t>Chỉ đạo n</w:t>
      </w:r>
      <w:r w:rsidRPr="005C1D0E">
        <w:rPr>
          <w:lang w:val="vi-VN"/>
        </w:rPr>
        <w:t>hân viên Thư viện xây dựng kế hoạch triển khai hoạt động thư viện thiết thực, hiệu quả phù hợp với yêu cầu đổi mới công tác thư viện, hình thành thói quen đọc sách cho giáo viên, học sinh, góp phần phát triển văn hóa đọc, nâng cao chất lượng giáo dục toàn diện trong nhà trường.</w:t>
      </w:r>
    </w:p>
    <w:p w:rsidR="00B42D60" w:rsidRPr="005C1D0E" w:rsidRDefault="00B42D60" w:rsidP="005C1D0E">
      <w:pPr>
        <w:spacing w:after="120"/>
        <w:ind w:firstLine="567"/>
        <w:jc w:val="both"/>
        <w:rPr>
          <w:bCs/>
        </w:rPr>
      </w:pPr>
      <w:r w:rsidRPr="005C1D0E">
        <w:rPr>
          <w:bCs/>
          <w:lang w:val="vi-VN"/>
        </w:rPr>
        <w:t>- Bảo quản, khai thác có hiệu quả các trang thiết bị, sách báo và tài liệu tham khảo trong thư viện nhà trườn</w:t>
      </w:r>
      <w:r w:rsidRPr="005C1D0E">
        <w:rPr>
          <w:bCs/>
        </w:rPr>
        <w:t>g.</w:t>
      </w:r>
    </w:p>
    <w:p w:rsidR="00614131" w:rsidRPr="005C1D0E" w:rsidRDefault="00B42D60" w:rsidP="005C1D0E">
      <w:pPr>
        <w:spacing w:after="120"/>
        <w:ind w:firstLine="567"/>
        <w:jc w:val="both"/>
        <w:rPr>
          <w:lang w:val="vi-VN"/>
        </w:rPr>
      </w:pPr>
      <w:r w:rsidRPr="005C1D0E">
        <w:rPr>
          <w:lang w:val="vi-VN"/>
        </w:rPr>
        <w:t xml:space="preserve">- </w:t>
      </w:r>
      <w:r w:rsidR="00614131" w:rsidRPr="005C1D0E">
        <w:t>Chỉ đạo v</w:t>
      </w:r>
      <w:r w:rsidR="00614131" w:rsidRPr="005C1D0E">
        <w:rPr>
          <w:lang w:val="vi-VN"/>
        </w:rPr>
        <w:t xml:space="preserve">ận dụng triển khai mô hình thư viện thân thiện trường </w:t>
      </w:r>
      <w:r w:rsidR="00614131" w:rsidRPr="005C1D0E">
        <w:rPr>
          <w:lang w:val="en-GB"/>
        </w:rPr>
        <w:t>t</w:t>
      </w:r>
      <w:r w:rsidR="00614131" w:rsidRPr="005C1D0E">
        <w:rPr>
          <w:lang w:val="vi-VN"/>
        </w:rPr>
        <w:t xml:space="preserve">iểu học phù hợp với điều kiện thực tế của </w:t>
      </w:r>
      <w:r w:rsidR="00614131" w:rsidRPr="005C1D0E">
        <w:t>nhà trường</w:t>
      </w:r>
      <w:r w:rsidR="00614131" w:rsidRPr="005C1D0E">
        <w:rPr>
          <w:lang w:val="vi-VN"/>
        </w:rPr>
        <w:t xml:space="preserve"> một cách linh hoạt và hiệu quả theo Công văn số 430/BGDĐT-GDTH ngày 30/01</w:t>
      </w:r>
      <w:r w:rsidR="00614131" w:rsidRPr="005C1D0E">
        <w:t>/</w:t>
      </w:r>
      <w:r w:rsidR="00614131" w:rsidRPr="005C1D0E">
        <w:rPr>
          <w:lang w:val="vi-VN"/>
        </w:rPr>
        <w:t>2019.</w:t>
      </w:r>
    </w:p>
    <w:p w:rsidR="00614131" w:rsidRPr="005C1D0E" w:rsidRDefault="00614131" w:rsidP="005C1D0E">
      <w:pPr>
        <w:widowControl w:val="0"/>
        <w:spacing w:after="120"/>
        <w:ind w:firstLine="567"/>
        <w:jc w:val="both"/>
      </w:pPr>
      <w:r w:rsidRPr="005C1D0E">
        <w:t>- Giao nhân viên Thư viện chủ động</w:t>
      </w:r>
      <w:r w:rsidRPr="005C1D0E">
        <w:rPr>
          <w:lang w:val="vi-VN"/>
        </w:rPr>
        <w:t xml:space="preserve"> xây dựng kế hoạch triển khai hoạt động thư viện thiết thực, hiệu quả phù hợp với yêu cầu đổi mới công tác thư viện, hình thành thói quen đọc sách cho giáo viên, học sinh, góp phần phát triển văn hóa đọc, nâng cao chất lượng giáo dục toàn diện trong </w:t>
      </w:r>
      <w:r w:rsidRPr="005C1D0E">
        <w:t>nhà trường.</w:t>
      </w:r>
    </w:p>
    <w:p w:rsidR="00614131" w:rsidRPr="005C1D0E" w:rsidRDefault="00614131" w:rsidP="005C1D0E">
      <w:pPr>
        <w:spacing w:after="120"/>
        <w:ind w:firstLine="567"/>
        <w:jc w:val="both"/>
      </w:pPr>
      <w:r w:rsidRPr="005C1D0E">
        <w:t xml:space="preserve">- Phát huy vai trò của nhân viên Thư viện trong việc </w:t>
      </w:r>
      <w:r w:rsidRPr="005C1D0E">
        <w:rPr>
          <w:lang w:val="vi-VN"/>
        </w:rPr>
        <w:t>phối hợp với giáo viên tổ chức hoạt động đọc, tiết đọc trong thư viện cho học sinh; dành thời lượng phù hợp cho tiết đọc thư viện; đầu tư cơ sở vật chất, phương tiện kĩ thuật, học liệu và ứng dụng công nghệ thông tin trong công tác quản lý và tổ chức hoạt động thư viện; huy động sự tham gia của phụ huynh học sinh, cộng đồng trong việc xây dựng Thư viện thân thiện nhằm góp phần xây dựng văn hóa đọc trong nhà trường và cộng đồng.</w:t>
      </w:r>
      <w:r w:rsidRPr="005C1D0E">
        <w:t xml:space="preserve"> </w:t>
      </w:r>
    </w:p>
    <w:p w:rsidR="00B42D60" w:rsidRPr="005C1D0E" w:rsidRDefault="00B42D60" w:rsidP="005C1D0E">
      <w:pPr>
        <w:spacing w:after="120"/>
        <w:ind w:firstLine="567"/>
        <w:jc w:val="both"/>
        <w:rPr>
          <w:lang w:val="pl-PL"/>
        </w:rPr>
      </w:pPr>
      <w:r w:rsidRPr="005C1D0E">
        <w:rPr>
          <w:lang w:val="vi-VN"/>
        </w:rPr>
        <w:t xml:space="preserve"> - Tiếp tục xây dựng tủ sách dùng chung để giáo viên, học sinh có thể mượn, đảm bảo ngay từ khi bước vào năm học mới tất cả học sinh đều có sách giáo khoa để học tập; giáo dục học sinh sử dụng và bảo quản sách giáo khoa, tài liệu tham khảo, có thể sử dụng trong nhiều năm để học và để ủng hộ học sinh khó khăn</w:t>
      </w:r>
      <w:r w:rsidRPr="005C1D0E">
        <w:rPr>
          <w:lang w:val="pl-PL"/>
        </w:rPr>
        <w:t>.</w:t>
      </w:r>
    </w:p>
    <w:p w:rsidR="00B42D60" w:rsidRPr="005C1D0E" w:rsidRDefault="00B42D60" w:rsidP="005C1D0E">
      <w:pPr>
        <w:spacing w:after="120"/>
        <w:ind w:firstLine="567"/>
        <w:jc w:val="both"/>
      </w:pPr>
      <w:r w:rsidRPr="005C1D0E">
        <w:rPr>
          <w:lang w:val="vi-VN"/>
        </w:rPr>
        <w:t>- Triển khai mô hình thư viện thân thiện tại các lớp học phù hợp với điều kiện thực tế của các lớp một cách linh hoạt và hiệu quả</w:t>
      </w:r>
      <w:r w:rsidRPr="005C1D0E">
        <w:t>.</w:t>
      </w:r>
    </w:p>
    <w:p w:rsidR="00B42D60" w:rsidRPr="005C1D0E" w:rsidRDefault="00B42D60" w:rsidP="005C1D0E">
      <w:pPr>
        <w:spacing w:after="120"/>
        <w:ind w:firstLine="567"/>
        <w:jc w:val="both"/>
      </w:pPr>
      <w:r w:rsidRPr="005C1D0E">
        <w:rPr>
          <w:bCs/>
          <w:lang w:val="vi-VN"/>
        </w:rPr>
        <w:t xml:space="preserve">- Thường xuyên đối chiếu, rà soát các tiêu chuẩn theo Quyết định số </w:t>
      </w:r>
      <w:r w:rsidRPr="005C1D0E">
        <w:rPr>
          <w:lang w:val="vi-VN"/>
        </w:rPr>
        <w:t xml:space="preserve">01/2003/QĐ-BGDĐT ngày 02/01/2003 của Bộ Giáo dục và Đào tạo để </w:t>
      </w:r>
      <w:r w:rsidRPr="005C1D0E">
        <w:t>giữ vững</w:t>
      </w:r>
      <w:r w:rsidRPr="005C1D0E">
        <w:rPr>
          <w:lang w:val="vi-VN"/>
        </w:rPr>
        <w:t xml:space="preserve"> thư viện tiên tiến.</w:t>
      </w:r>
      <w:r w:rsidRPr="005C1D0E">
        <w:t xml:space="preserve"> </w:t>
      </w:r>
      <w:r w:rsidRPr="005C1D0E">
        <w:rPr>
          <w:lang w:val="vi-VN"/>
        </w:rPr>
        <w:t>Quan tâm đầu tư, xây dựng duy trì thư viện đạt tiên tiến hàng năm gắn với nhiệm vụ kiểm định chất lượng trường học và xây dựng trường chuẩn Quốc gia theo Thông tư số 17/2018/TT-BGDĐT ngày 22/8/2018.</w:t>
      </w:r>
    </w:p>
    <w:p w:rsidR="00B42D60" w:rsidRPr="005C1D0E" w:rsidRDefault="00B42D60" w:rsidP="005C1D0E">
      <w:pPr>
        <w:spacing w:after="120"/>
        <w:ind w:firstLine="567"/>
        <w:jc w:val="both"/>
      </w:pPr>
      <w:r w:rsidRPr="005C1D0E">
        <w:rPr>
          <w:lang w:val="vi-VN"/>
        </w:rPr>
        <w:lastRenderedPageBreak/>
        <w:t xml:space="preserve">- </w:t>
      </w:r>
      <w:r w:rsidRPr="005C1D0E">
        <w:t>Tổ chức Ngày hội đọc</w:t>
      </w:r>
      <w:r w:rsidRPr="005C1D0E">
        <w:rPr>
          <w:lang w:val="vi-VN"/>
        </w:rPr>
        <w:t xml:space="preserve"> cấp </w:t>
      </w:r>
      <w:r w:rsidRPr="005C1D0E">
        <w:t xml:space="preserve">trường vào </w:t>
      </w:r>
      <w:r w:rsidRPr="005C1D0E">
        <w:rPr>
          <w:lang w:val="vi-VN"/>
        </w:rPr>
        <w:t>tháng 4/202</w:t>
      </w:r>
      <w:r w:rsidRPr="005C1D0E">
        <w:t>1</w:t>
      </w:r>
      <w:r w:rsidRPr="005C1D0E">
        <w:rPr>
          <w:lang w:val="vi-VN"/>
        </w:rPr>
        <w:t>.</w:t>
      </w:r>
    </w:p>
    <w:p w:rsidR="00B42D60" w:rsidRPr="005C1D0E" w:rsidRDefault="00B42D60" w:rsidP="005C1D0E">
      <w:pPr>
        <w:spacing w:after="120"/>
        <w:ind w:firstLine="567"/>
        <w:jc w:val="both"/>
      </w:pPr>
      <w:r w:rsidRPr="005C1D0E">
        <w:rPr>
          <w:lang w:val="vi-VN"/>
        </w:rPr>
        <w:t>- Cuối năm học, tự đánh giá và gửi hồ sơ về Phòng GDĐT để kiểm tra, đề nghị Sở GDĐT kiểm tra, ra quyết định công nhận.</w:t>
      </w:r>
    </w:p>
    <w:p w:rsidR="00E75346" w:rsidRPr="005C1D0E" w:rsidRDefault="00E75346" w:rsidP="005C1D0E">
      <w:pPr>
        <w:spacing w:before="120" w:after="120" w:line="320" w:lineRule="exact"/>
        <w:ind w:firstLine="567"/>
        <w:jc w:val="both"/>
        <w:rPr>
          <w:b/>
          <w:i/>
          <w:lang w:val="vi-VN"/>
        </w:rPr>
      </w:pPr>
      <w:r w:rsidRPr="005C1D0E">
        <w:rPr>
          <w:b/>
          <w:i/>
        </w:rPr>
        <w:t>1.6.</w:t>
      </w:r>
      <w:r w:rsidRPr="005C1D0E">
        <w:rPr>
          <w:b/>
          <w:i/>
          <w:lang w:val="vi-VN"/>
        </w:rPr>
        <w:t xml:space="preserve"> </w:t>
      </w:r>
      <w:r w:rsidRPr="005C1D0E">
        <w:rPr>
          <w:b/>
          <w:i/>
        </w:rPr>
        <w:t>T</w:t>
      </w:r>
      <w:r w:rsidRPr="005C1D0E">
        <w:rPr>
          <w:b/>
          <w:i/>
          <w:lang w:val="vi-VN"/>
        </w:rPr>
        <w:t>ổ chức lựa chọn sách giáo khoa</w:t>
      </w:r>
    </w:p>
    <w:p w:rsidR="005D0B8E" w:rsidRPr="005C1D0E" w:rsidRDefault="005D0B8E" w:rsidP="005C1D0E">
      <w:pPr>
        <w:spacing w:before="120" w:after="120" w:line="320" w:lineRule="exact"/>
        <w:ind w:firstLine="567"/>
        <w:jc w:val="both"/>
        <w:rPr>
          <w:b/>
        </w:rPr>
      </w:pPr>
      <w:r w:rsidRPr="005C1D0E">
        <w:rPr>
          <w:b/>
          <w:i/>
        </w:rPr>
        <w:t>1.6.1 Nhiệm vụ</w:t>
      </w:r>
    </w:p>
    <w:p w:rsidR="00E75346" w:rsidRPr="005C1D0E" w:rsidRDefault="005D0B8E" w:rsidP="005C1D0E">
      <w:pPr>
        <w:spacing w:before="120" w:after="120" w:line="320" w:lineRule="exact"/>
        <w:ind w:firstLine="567"/>
        <w:jc w:val="both"/>
        <w:rPr>
          <w:lang w:val="vi-VN"/>
        </w:rPr>
      </w:pPr>
      <w:r w:rsidRPr="005C1D0E">
        <w:rPr>
          <w:iCs/>
          <w:spacing w:val="-2"/>
        </w:rPr>
        <w:t xml:space="preserve">- </w:t>
      </w:r>
      <w:r w:rsidR="00E75346" w:rsidRPr="005C1D0E">
        <w:rPr>
          <w:iCs/>
          <w:spacing w:val="-2"/>
        </w:rPr>
        <w:t>T</w:t>
      </w:r>
      <w:r w:rsidR="00E75346" w:rsidRPr="005C1D0E">
        <w:rPr>
          <w:iCs/>
          <w:spacing w:val="-2"/>
          <w:lang w:val="vi-VN"/>
        </w:rPr>
        <w:t xml:space="preserve">ổ chức thực hiện việc </w:t>
      </w:r>
      <w:r w:rsidR="00E75346" w:rsidRPr="005C1D0E">
        <w:rPr>
          <w:iCs/>
          <w:spacing w:val="-2"/>
        </w:rPr>
        <w:t xml:space="preserve">rà soát, đề xuất </w:t>
      </w:r>
      <w:r w:rsidR="00E75346" w:rsidRPr="005C1D0E">
        <w:rPr>
          <w:iCs/>
          <w:spacing w:val="-2"/>
          <w:lang w:val="vi-VN"/>
        </w:rPr>
        <w:t xml:space="preserve">lựa chọn sách giáo khoa lớp 3 </w:t>
      </w:r>
      <w:r w:rsidR="00E75346" w:rsidRPr="005C1D0E">
        <w:rPr>
          <w:iCs/>
          <w:spacing w:val="-2"/>
        </w:rPr>
        <w:t xml:space="preserve">năm học 2022-2023 </w:t>
      </w:r>
      <w:r w:rsidR="00E75346" w:rsidRPr="005C1D0E">
        <w:rPr>
          <w:iCs/>
          <w:spacing w:val="-2"/>
          <w:lang w:val="vi-VN"/>
        </w:rPr>
        <w:t>và trang bị sách giáo khoa, tài liệu tham khảo trong trường tiểu học theo quy định</w:t>
      </w:r>
      <w:r w:rsidRPr="005C1D0E">
        <w:rPr>
          <w:iCs/>
          <w:spacing w:val="-2"/>
        </w:rPr>
        <w:t xml:space="preserve"> tại Thông tư số 25/2020/TT-BGDĐT ngày 26/8/2020 quy định về việc lựa chọn sách giáo khoa trong cơ sở giáo dục phổ thông; Công văn số 3401/BGDĐT-GDTH ngày 04/9/2020 về việc trang bị sách giáo khoa và tài liệu tham khảo trong trường tiểu học</w:t>
      </w:r>
      <w:r w:rsidR="00A46675" w:rsidRPr="005C1D0E">
        <w:rPr>
          <w:iCs/>
          <w:spacing w:val="-2"/>
        </w:rPr>
        <w:t>, Công văn số 3453/BGDĐT-GDTH ngày 08/9/2020 về tăng cường quản lý trang bị sách giáo khoa và tài liệu tham khảo trong các cơ sở giáo dục phổ thông.</w:t>
      </w:r>
      <w:r w:rsidRPr="005C1D0E">
        <w:rPr>
          <w:iCs/>
          <w:spacing w:val="-2"/>
        </w:rPr>
        <w:t xml:space="preserve"> </w:t>
      </w:r>
      <w:r w:rsidR="00E75346" w:rsidRPr="005C1D0E">
        <w:t>Kịp thời c</w:t>
      </w:r>
      <w:r w:rsidR="00E75346" w:rsidRPr="005C1D0E">
        <w:rPr>
          <w:lang w:val="vi-VN"/>
        </w:rPr>
        <w:t xml:space="preserve">ung ứng </w:t>
      </w:r>
      <w:r w:rsidR="00E75346" w:rsidRPr="005C1D0E">
        <w:t xml:space="preserve">đủ </w:t>
      </w:r>
      <w:r w:rsidR="00E75346" w:rsidRPr="005C1D0E">
        <w:rPr>
          <w:lang w:val="vi-VN"/>
        </w:rPr>
        <w:t>sách giáo khoa</w:t>
      </w:r>
      <w:r w:rsidR="00E75346" w:rsidRPr="005C1D0E">
        <w:t xml:space="preserve"> cho học sinh</w:t>
      </w:r>
      <w:r w:rsidR="00E75346" w:rsidRPr="005C1D0E">
        <w:rPr>
          <w:lang w:val="vi-VN"/>
        </w:rPr>
        <w:t xml:space="preserve"> và tổ chức tập huấn </w:t>
      </w:r>
      <w:r w:rsidR="00E75346" w:rsidRPr="005C1D0E">
        <w:t xml:space="preserve">giáo viên </w:t>
      </w:r>
      <w:r w:rsidR="00E75346" w:rsidRPr="005C1D0E">
        <w:rPr>
          <w:lang w:val="vi-VN"/>
        </w:rPr>
        <w:t>sử dụng sách giáo khoa</w:t>
      </w:r>
      <w:r w:rsidR="00E75346" w:rsidRPr="005C1D0E">
        <w:t xml:space="preserve"> trước khi vào năm học mới</w:t>
      </w:r>
      <w:r w:rsidR="00E75346" w:rsidRPr="005C1D0E">
        <w:rPr>
          <w:lang w:val="vi-VN"/>
        </w:rPr>
        <w:t>.</w:t>
      </w:r>
    </w:p>
    <w:p w:rsidR="00614131" w:rsidRPr="005C1D0E" w:rsidRDefault="005D0B8E" w:rsidP="005C1D0E">
      <w:pPr>
        <w:spacing w:before="80" w:after="80" w:line="320" w:lineRule="exact"/>
        <w:ind w:firstLine="567"/>
        <w:jc w:val="both"/>
        <w:rPr>
          <w:lang w:val="vi-VN"/>
        </w:rPr>
      </w:pPr>
      <w:r w:rsidRPr="005C1D0E">
        <w:t>-</w:t>
      </w:r>
      <w:r w:rsidR="00E75346" w:rsidRPr="005C1D0E">
        <w:rPr>
          <w:lang w:val="vi-VN"/>
        </w:rPr>
        <w:t xml:space="preserve"> Thực hiện các giải pháp để hỗ trợ sách giáo khoa cho học sinh thuộc đối tượng chính sách, học sinh vùng sâu, vùng </w:t>
      </w:r>
      <w:r w:rsidR="00E75346" w:rsidRPr="005C1D0E">
        <w:t>dân tộc thiểu số</w:t>
      </w:r>
      <w:r w:rsidR="00E75346" w:rsidRPr="005C1D0E">
        <w:rPr>
          <w:lang w:val="vi-VN"/>
        </w:rPr>
        <w:t>; học sinh hộ nghèo và cận nghèo; h</w:t>
      </w:r>
      <w:r w:rsidR="00E75346" w:rsidRPr="005C1D0E">
        <w:rPr>
          <w:iCs/>
          <w:spacing w:val="-2"/>
          <w:lang w:val="vi-VN"/>
        </w:rPr>
        <w:t>uy động các nguồn lực xã hội thực hiện</w:t>
      </w:r>
      <w:r w:rsidR="00E75346" w:rsidRPr="005C1D0E">
        <w:rPr>
          <w:lang w:val="vi-VN"/>
        </w:rPr>
        <w:t xml:space="preserve"> rà soát đối tượng được hỗ trợ sách giáo khoa để có giải pháp hỗ trợ kịp thời, đảm bảo tất cả học sinh có đầy đủ sách giáo khoa, không để học sinh nào bị thiếu sách giáo khoa trước khi vào năm học mới.</w:t>
      </w:r>
    </w:p>
    <w:p w:rsidR="005D0B8E" w:rsidRPr="005C1D0E" w:rsidRDefault="005D0B8E" w:rsidP="005C1D0E">
      <w:pPr>
        <w:spacing w:before="80" w:after="80" w:line="320" w:lineRule="exact"/>
        <w:ind w:firstLine="567"/>
        <w:jc w:val="both"/>
        <w:rPr>
          <w:b/>
          <w:i/>
        </w:rPr>
      </w:pPr>
      <w:r w:rsidRPr="005C1D0E">
        <w:rPr>
          <w:b/>
          <w:i/>
        </w:rPr>
        <w:t>1.6.2 Biện pháp</w:t>
      </w:r>
    </w:p>
    <w:p w:rsidR="005D0B8E" w:rsidRPr="005C1D0E" w:rsidRDefault="005D0B8E" w:rsidP="005C1D0E">
      <w:pPr>
        <w:ind w:firstLine="567"/>
        <w:jc w:val="both"/>
        <w:rPr>
          <w:iCs/>
          <w:spacing w:val="-2"/>
        </w:rPr>
      </w:pPr>
      <w:r w:rsidRPr="005C1D0E">
        <w:rPr>
          <w:lang w:val="nl-NL"/>
        </w:rPr>
        <w:t>-</w:t>
      </w:r>
      <w:r w:rsidR="00A46675" w:rsidRPr="005C1D0E">
        <w:rPr>
          <w:lang w:val="nl-NL"/>
        </w:rPr>
        <w:t xml:space="preserve"> Giao nhân viên Thư viện rà soát, chỉ đạo Tổ chuyên môn khối 3 nghiên cứu,</w:t>
      </w:r>
      <w:r w:rsidRPr="005C1D0E">
        <w:rPr>
          <w:lang w:val="nl-NL"/>
        </w:rPr>
        <w:t xml:space="preserve"> đề xuất </w:t>
      </w:r>
      <w:r w:rsidR="00A46675" w:rsidRPr="005C1D0E">
        <w:rPr>
          <w:iCs/>
          <w:spacing w:val="-2"/>
          <w:lang w:val="vi-VN"/>
        </w:rPr>
        <w:t xml:space="preserve">lựa chọn sách giáo khoa lớp 3 </w:t>
      </w:r>
      <w:r w:rsidR="00A46675" w:rsidRPr="005C1D0E">
        <w:rPr>
          <w:iCs/>
          <w:spacing w:val="-2"/>
        </w:rPr>
        <w:t xml:space="preserve">năm học 2022-2023 </w:t>
      </w:r>
      <w:r w:rsidR="00A46675" w:rsidRPr="005C1D0E">
        <w:rPr>
          <w:iCs/>
          <w:spacing w:val="-2"/>
          <w:lang w:val="vi-VN"/>
        </w:rPr>
        <w:t xml:space="preserve">và trang bị sách giáo khoa, tài liệu tham khảo theo </w:t>
      </w:r>
      <w:r w:rsidR="00A46675" w:rsidRPr="005C1D0E">
        <w:rPr>
          <w:iCs/>
          <w:spacing w:val="-2"/>
        </w:rPr>
        <w:t>quy định. Thực hiện đầy đủ hồ sơ lưu trữ về công tác thảo luận, đề xuất lựa chọn sách giáo khoa.</w:t>
      </w:r>
    </w:p>
    <w:p w:rsidR="005D0B8E" w:rsidRPr="005C1D0E" w:rsidRDefault="005D0B8E" w:rsidP="005C1D0E">
      <w:pPr>
        <w:ind w:firstLine="567"/>
        <w:jc w:val="both"/>
      </w:pPr>
      <w:r w:rsidRPr="005C1D0E">
        <w:rPr>
          <w:lang w:val="nl-NL"/>
        </w:rPr>
        <w:t xml:space="preserve">- Làm tốt công tác tuyên truyền để giáo viên, phụ huynh học sinh nắm được các </w:t>
      </w:r>
      <w:r w:rsidRPr="005C1D0E">
        <w:rPr>
          <w:lang w:val="vi-VN"/>
        </w:rPr>
        <w:t xml:space="preserve">quy định về việc </w:t>
      </w:r>
      <w:r w:rsidRPr="005C1D0E">
        <w:t xml:space="preserve">quản lý, </w:t>
      </w:r>
      <w:r w:rsidRPr="005C1D0E">
        <w:rPr>
          <w:lang w:val="vi-VN"/>
        </w:rPr>
        <w:t>sử dụng sách giáo khoa, tài liệu tham khảo</w:t>
      </w:r>
      <w:r w:rsidRPr="005C1D0E">
        <w:t>.</w:t>
      </w:r>
    </w:p>
    <w:p w:rsidR="005D0B8E" w:rsidRPr="005C1D0E" w:rsidRDefault="005D0B8E" w:rsidP="005C1D0E">
      <w:pPr>
        <w:ind w:firstLine="567"/>
        <w:jc w:val="both"/>
      </w:pPr>
      <w:r w:rsidRPr="005C1D0E">
        <w:t>- Vận động phụ huynh học sinh trang bị đảm bảo mỗi học sinh có 1 bộ sách giáo khoa để học tập: Xin lại của các anh chị khóa trước, cho học sinh mượn sách giáo khoa tại Thư viện dùng chung của trường, nhà trường phối hợp với Ban đại diện Cha mẹ học sinh trường tặng sách giáo khoa cho các học sinh nghèo, có hoàn cảnh đặc biệt khó khăn.</w:t>
      </w:r>
    </w:p>
    <w:p w:rsidR="00B42D60" w:rsidRPr="005C1D0E" w:rsidRDefault="005D0B8E" w:rsidP="005C1D0E">
      <w:pPr>
        <w:spacing w:before="120" w:after="120" w:line="320" w:lineRule="exact"/>
        <w:ind w:firstLine="567"/>
        <w:jc w:val="both"/>
      </w:pPr>
      <w:r w:rsidRPr="005C1D0E">
        <w:t>- C</w:t>
      </w:r>
      <w:r w:rsidRPr="005C1D0E">
        <w:rPr>
          <w:lang w:val="vi-VN"/>
        </w:rPr>
        <w:t>hỉ đạo giáo viên hướng dẫn học sinh sử dụng sách, vở hàng ngày để không phải mang theo nhiều sách vở khi tới trường, có thể để sách vở, đồ dùng học tập tại lớp</w:t>
      </w:r>
      <w:r w:rsidRPr="005C1D0E">
        <w:t>. S</w:t>
      </w:r>
      <w:r w:rsidRPr="005C1D0E">
        <w:rPr>
          <w:lang w:val="vi-VN"/>
        </w:rPr>
        <w:t>ử dụng hiệu quả sách và tài liệu của thư viện nhà trường</w:t>
      </w:r>
      <w:r w:rsidR="00A46675" w:rsidRPr="005C1D0E">
        <w:t>.</w:t>
      </w:r>
    </w:p>
    <w:p w:rsidR="00752CF2" w:rsidRPr="005C1D0E" w:rsidRDefault="00752CF2" w:rsidP="005C1D0E">
      <w:pPr>
        <w:spacing w:before="80" w:after="80" w:line="320" w:lineRule="exact"/>
        <w:ind w:firstLine="567"/>
        <w:jc w:val="both"/>
        <w:rPr>
          <w:b/>
          <w:i/>
          <w:iCs/>
          <w:spacing w:val="-4"/>
          <w:lang w:eastAsia="vi-VN"/>
        </w:rPr>
      </w:pPr>
      <w:r w:rsidRPr="005C1D0E">
        <w:rPr>
          <w:b/>
          <w:i/>
          <w:spacing w:val="-4"/>
        </w:rPr>
        <w:t>1.7.</w:t>
      </w:r>
      <w:r w:rsidRPr="005C1D0E">
        <w:rPr>
          <w:b/>
          <w:i/>
          <w:spacing w:val="-4"/>
          <w:lang w:val="vi-VN"/>
        </w:rPr>
        <w:t xml:space="preserve"> </w:t>
      </w:r>
      <w:r w:rsidRPr="005C1D0E">
        <w:rPr>
          <w:b/>
          <w:i/>
          <w:spacing w:val="-4"/>
        </w:rPr>
        <w:t>Tham mưu góp ý</w:t>
      </w:r>
      <w:r w:rsidRPr="005C1D0E">
        <w:rPr>
          <w:b/>
          <w:i/>
          <w:iCs/>
          <w:spacing w:val="-4"/>
          <w:lang w:val="vi-VN" w:eastAsia="vi-VN"/>
        </w:rPr>
        <w:t xml:space="preserve"> và tổ chức thực hiện nội dung giáo dục của địa phương cấp</w:t>
      </w:r>
      <w:r w:rsidRPr="005C1D0E">
        <w:rPr>
          <w:b/>
          <w:i/>
          <w:iCs/>
          <w:spacing w:val="-4"/>
          <w:lang w:eastAsia="vi-VN"/>
        </w:rPr>
        <w:t xml:space="preserve"> tiểu học</w:t>
      </w:r>
    </w:p>
    <w:p w:rsidR="00752CF2" w:rsidRPr="005C1D0E" w:rsidRDefault="00752CF2" w:rsidP="005C1D0E">
      <w:pPr>
        <w:spacing w:before="80" w:after="80" w:line="320" w:lineRule="exact"/>
        <w:ind w:firstLine="567"/>
        <w:jc w:val="both"/>
        <w:rPr>
          <w:b/>
          <w:i/>
          <w:iCs/>
          <w:spacing w:val="-4"/>
          <w:lang w:val="vi-VN" w:eastAsia="vi-VN"/>
        </w:rPr>
      </w:pPr>
      <w:r w:rsidRPr="005C1D0E">
        <w:rPr>
          <w:b/>
          <w:i/>
          <w:iCs/>
          <w:spacing w:val="-4"/>
          <w:lang w:eastAsia="vi-VN"/>
        </w:rPr>
        <w:t>1.7.1 Nhiệm vụ</w:t>
      </w:r>
    </w:p>
    <w:p w:rsidR="00752CF2" w:rsidRPr="005C1D0E" w:rsidRDefault="00752CF2" w:rsidP="005C1D0E">
      <w:pPr>
        <w:spacing w:before="80" w:after="80" w:line="320" w:lineRule="exact"/>
        <w:ind w:firstLine="567"/>
        <w:jc w:val="both"/>
        <w:rPr>
          <w:spacing w:val="-4"/>
          <w:lang w:val="vi-VN"/>
        </w:rPr>
      </w:pPr>
      <w:r w:rsidRPr="005C1D0E">
        <w:t xml:space="preserve">- </w:t>
      </w:r>
      <w:r w:rsidR="009A00EB" w:rsidRPr="005C1D0E">
        <w:t>T</w:t>
      </w:r>
      <w:r w:rsidRPr="005C1D0E">
        <w:t>ham gia góp ý xây dựng nội dung tài liệu, đồng thời thực hiện các tiết dạy thử nghiệm theo phân công, đảm bảo tài liệu khi triển khai đã qua thực tiễn cơ sở.</w:t>
      </w:r>
    </w:p>
    <w:p w:rsidR="00752CF2" w:rsidRPr="005C1D0E" w:rsidRDefault="00752CF2" w:rsidP="005C1D0E">
      <w:pPr>
        <w:spacing w:before="120" w:after="120" w:line="320" w:lineRule="exact"/>
        <w:ind w:firstLine="567"/>
        <w:jc w:val="both"/>
      </w:pPr>
      <w:r w:rsidRPr="005C1D0E">
        <w:lastRenderedPageBreak/>
        <w:t>- Xâ</w:t>
      </w:r>
      <w:r w:rsidRPr="005C1D0E">
        <w:rPr>
          <w:lang w:val="vi-VN"/>
        </w:rPr>
        <w:t xml:space="preserve">y dựng kế hoạch thực hiện nội dung giáo dục địa phương tích hợp, lồng ghép trong kế hoạch giáo dục nhà trường theo hướng dẫn của </w:t>
      </w:r>
      <w:r w:rsidRPr="005C1D0E">
        <w:t>Sở GDĐT</w:t>
      </w:r>
      <w:r w:rsidRPr="005C1D0E">
        <w:rPr>
          <w:lang w:val="vi-VN"/>
        </w:rPr>
        <w:t>.</w:t>
      </w:r>
    </w:p>
    <w:p w:rsidR="00A46675" w:rsidRPr="005C1D0E" w:rsidRDefault="00752CF2" w:rsidP="005C1D0E">
      <w:pPr>
        <w:spacing w:before="120" w:after="120" w:line="320" w:lineRule="exact"/>
        <w:ind w:firstLine="567"/>
        <w:jc w:val="both"/>
        <w:rPr>
          <w:b/>
          <w:bCs/>
          <w:i/>
          <w:spacing w:val="-4"/>
        </w:rPr>
      </w:pPr>
      <w:r w:rsidRPr="005C1D0E">
        <w:rPr>
          <w:b/>
          <w:bCs/>
          <w:i/>
          <w:spacing w:val="-4"/>
        </w:rPr>
        <w:t>1.7.2 Biện pháp</w:t>
      </w:r>
    </w:p>
    <w:p w:rsidR="000C3C44" w:rsidRPr="005C1D0E" w:rsidRDefault="000C3C44" w:rsidP="005C1D0E">
      <w:pPr>
        <w:spacing w:before="80" w:after="80" w:line="320" w:lineRule="exact"/>
        <w:ind w:firstLine="567"/>
        <w:jc w:val="both"/>
        <w:rPr>
          <w:spacing w:val="-4"/>
          <w:lang w:val="vi-VN"/>
        </w:rPr>
      </w:pPr>
      <w:r w:rsidRPr="005C1D0E">
        <w:rPr>
          <w:b/>
          <w:bCs/>
          <w:i/>
          <w:spacing w:val="-4"/>
        </w:rPr>
        <w:t xml:space="preserve">- </w:t>
      </w:r>
      <w:r w:rsidR="00375D65" w:rsidRPr="005C1D0E">
        <w:rPr>
          <w:bCs/>
          <w:spacing w:val="-4"/>
        </w:rPr>
        <w:t>T</w:t>
      </w:r>
      <w:r w:rsidRPr="005C1D0E">
        <w:t xml:space="preserve">ổ chức cho đội ngũ cán bộ, giáo viên cốt cán tham gia góp ý xây dựng nội dung tài liệu, đồng thời bố trí giáo viên thực hiện các tiết dạy thử nghiệm theo phân công, </w:t>
      </w:r>
      <w:r w:rsidR="009A00EB" w:rsidRPr="005C1D0E">
        <w:t>thảo luận, tổng hợp góp ý về cấp trên theo quy định</w:t>
      </w:r>
      <w:r w:rsidRPr="005C1D0E">
        <w:t>.</w:t>
      </w:r>
    </w:p>
    <w:p w:rsidR="000C3C44" w:rsidRPr="005C1D0E" w:rsidRDefault="000C3C44" w:rsidP="005C1D0E">
      <w:pPr>
        <w:spacing w:before="120" w:after="120" w:line="320" w:lineRule="exact"/>
        <w:ind w:firstLine="567"/>
        <w:jc w:val="both"/>
        <w:rPr>
          <w:lang w:val="vi-VN"/>
        </w:rPr>
      </w:pPr>
      <w:r w:rsidRPr="005C1D0E">
        <w:t xml:space="preserve">- </w:t>
      </w:r>
      <w:r w:rsidR="009A00EB" w:rsidRPr="005C1D0E">
        <w:t xml:space="preserve">Giao đ/c Lê Quyên tham mưu </w:t>
      </w:r>
      <w:r w:rsidRPr="005C1D0E">
        <w:rPr>
          <w:lang w:val="vi-VN"/>
        </w:rPr>
        <w:t xml:space="preserve">kế hoạch thực hiện nội dung giáo dục địa phương tích hợp, lồng ghép trong kế hoạch giáo dục nhà trường theo hướng dẫn của </w:t>
      </w:r>
      <w:r w:rsidRPr="005C1D0E">
        <w:t xml:space="preserve">Sở GDĐT đảm bảo: </w:t>
      </w:r>
      <w:r w:rsidRPr="005C1D0E">
        <w:rPr>
          <w:lang w:val="vi-VN"/>
        </w:rPr>
        <w:t>lồng ghép, tích hợp nội dung giáo dục của địa phương vào chương trình các môn học, hoạt động trải nghiệm phù hợp với đặc điểm tâm lý, trình độ phát triển nhận thức của học sinh theo từng khối lớp đảm bảo mục tiêu, yêu cầu cần đạt của môn học, hoạt động giáo dục, không gây áp lực, quá tải cho học sinh khi thực hiện.</w:t>
      </w:r>
    </w:p>
    <w:p w:rsidR="009A00EB" w:rsidRPr="005C1D0E" w:rsidRDefault="009A00EB" w:rsidP="005C1D0E">
      <w:pPr>
        <w:spacing w:before="120" w:after="120" w:line="320" w:lineRule="exact"/>
        <w:ind w:firstLine="567"/>
        <w:jc w:val="both"/>
      </w:pPr>
      <w:r w:rsidRPr="005C1D0E">
        <w:t>- Giao các đ/c Phó Hiệu trưởng, Tổ trưởng chuyên môn triển khai tổ chức thực hiện nghiệm túc, thường xuyên kiểm tra, dự giờ, góp ý rút kinh nghiệm.</w:t>
      </w:r>
    </w:p>
    <w:p w:rsidR="00375D65" w:rsidRPr="005C1D0E" w:rsidRDefault="00375D65" w:rsidP="005C1D0E">
      <w:pPr>
        <w:spacing w:before="120" w:after="120" w:line="320" w:lineRule="exact"/>
        <w:ind w:firstLine="567"/>
        <w:jc w:val="both"/>
        <w:rPr>
          <w:b/>
          <w:i/>
          <w:lang w:val="vi-VN" w:eastAsia="vi-VN"/>
        </w:rPr>
      </w:pPr>
      <w:r w:rsidRPr="005C1D0E">
        <w:rPr>
          <w:b/>
          <w:i/>
        </w:rPr>
        <w:t xml:space="preserve">1.8. </w:t>
      </w:r>
      <w:r w:rsidRPr="005C1D0E">
        <w:rPr>
          <w:b/>
          <w:i/>
          <w:noProof/>
          <w:lang w:val="vi-VN"/>
        </w:rPr>
        <w:t xml:space="preserve">Tổ chức các hoạt động cho học sinh sau giờ học chính thức </w:t>
      </w:r>
      <w:r w:rsidRPr="005C1D0E">
        <w:rPr>
          <w:b/>
          <w:i/>
          <w:lang w:val="vi-VN" w:eastAsia="vi-VN"/>
        </w:rPr>
        <w:t xml:space="preserve">theo nhu cầu, sở thích của học sinh </w:t>
      </w:r>
    </w:p>
    <w:p w:rsidR="00375D65" w:rsidRPr="005C1D0E" w:rsidRDefault="00375D65" w:rsidP="005C1D0E">
      <w:pPr>
        <w:spacing w:before="120" w:after="120" w:line="320" w:lineRule="exact"/>
        <w:ind w:firstLine="567"/>
        <w:jc w:val="both"/>
        <w:rPr>
          <w:b/>
          <w:i/>
        </w:rPr>
      </w:pPr>
      <w:r w:rsidRPr="005C1D0E">
        <w:rPr>
          <w:b/>
          <w:i/>
          <w:lang w:eastAsia="vi-VN"/>
        </w:rPr>
        <w:t>1.8.1 Nhiệm vụ:</w:t>
      </w:r>
    </w:p>
    <w:p w:rsidR="00734ABA" w:rsidRPr="005C1D0E" w:rsidRDefault="00375D65" w:rsidP="005C1D0E">
      <w:pPr>
        <w:spacing w:before="120" w:after="120" w:line="320" w:lineRule="exact"/>
        <w:ind w:firstLine="567"/>
        <w:jc w:val="both"/>
        <w:rPr>
          <w:lang w:val="vi-VN" w:eastAsia="vi-VN"/>
        </w:rPr>
      </w:pPr>
      <w:r w:rsidRPr="005C1D0E">
        <w:rPr>
          <w:noProof/>
          <w:lang w:val="vi-VN"/>
        </w:rPr>
        <w:t>- Tổ chức các hoạt động cho học sinh sau giờ học chính thức trong ngày</w:t>
      </w:r>
      <w:r w:rsidRPr="005C1D0E">
        <w:rPr>
          <w:b/>
          <w:noProof/>
          <w:lang w:val="vi-VN"/>
        </w:rPr>
        <w:t xml:space="preserve"> </w:t>
      </w:r>
      <w:r w:rsidRPr="005C1D0E">
        <w:rPr>
          <w:lang w:val="vi-VN" w:eastAsia="vi-VN"/>
        </w:rPr>
        <w:t>theo nhu cầu, sở thích của học sinh</w:t>
      </w:r>
      <w:r w:rsidR="00D50703" w:rsidRPr="005C1D0E">
        <w:rPr>
          <w:lang w:eastAsia="vi-VN"/>
        </w:rPr>
        <w:t xml:space="preserve"> (Tăng cường kỹ năng Nghe-Nói Tiếng Anh cho HS lớp 3,4,5; Tiếng Anh làm quen cho học sinh lớp 1,2; Kỹ năn</w:t>
      </w:r>
      <w:r w:rsidR="00C21D10" w:rsidRPr="005C1D0E">
        <w:rPr>
          <w:lang w:eastAsia="vi-VN"/>
        </w:rPr>
        <w:t>g sống lớp 1-5, Tin học lớp 4,5)</w:t>
      </w:r>
      <w:r w:rsidRPr="005C1D0E">
        <w:rPr>
          <w:lang w:val="vi-VN" w:eastAsia="vi-VN"/>
        </w:rPr>
        <w:t xml:space="preserve"> trong khoảng thời gian từ sau giờ học chính thức cho đến thời điểm đ</w:t>
      </w:r>
      <w:r w:rsidR="00734ABA" w:rsidRPr="005C1D0E">
        <w:rPr>
          <w:lang w:val="vi-VN" w:eastAsia="vi-VN"/>
        </w:rPr>
        <w:t>ược cha mẹ học sinh đón về nhà</w:t>
      </w:r>
      <w:r w:rsidR="00734ABA" w:rsidRPr="005C1D0E">
        <w:rPr>
          <w:lang w:eastAsia="vi-VN"/>
        </w:rPr>
        <w:t xml:space="preserve">, </w:t>
      </w:r>
      <w:r w:rsidRPr="005C1D0E">
        <w:rPr>
          <w:lang w:val="vi-VN" w:eastAsia="vi-VN"/>
        </w:rPr>
        <w:t>tạo điều kiện để học sinh vui chơi, giải trí sau</w:t>
      </w:r>
      <w:r w:rsidR="00734ABA" w:rsidRPr="005C1D0E">
        <w:rPr>
          <w:lang w:val="vi-VN" w:eastAsia="vi-VN"/>
        </w:rPr>
        <w:t xml:space="preserve"> giờ học chính thức trong ngày. </w:t>
      </w:r>
    </w:p>
    <w:p w:rsidR="00375D65" w:rsidRPr="005C1D0E" w:rsidRDefault="00734ABA" w:rsidP="005C1D0E">
      <w:pPr>
        <w:spacing w:before="120" w:after="120" w:line="320" w:lineRule="exact"/>
        <w:ind w:firstLine="567"/>
        <w:jc w:val="both"/>
        <w:rPr>
          <w:noProof/>
          <w:lang w:val="vi-VN"/>
        </w:rPr>
      </w:pPr>
      <w:r w:rsidRPr="005C1D0E">
        <w:rPr>
          <w:lang w:eastAsia="vi-VN"/>
        </w:rPr>
        <w:t>- V</w:t>
      </w:r>
      <w:r w:rsidR="00375D65" w:rsidRPr="005C1D0E">
        <w:rPr>
          <w:lang w:val="vi-VN" w:eastAsia="vi-VN"/>
        </w:rPr>
        <w:t xml:space="preserve">iệc tổ chức hoạt động </w:t>
      </w:r>
      <w:r w:rsidR="00375D65" w:rsidRPr="005C1D0E">
        <w:rPr>
          <w:bCs/>
          <w:lang w:val="vi-VN" w:eastAsia="vi-VN"/>
        </w:rPr>
        <w:t xml:space="preserve">sau giờ học chính thức trong ngày </w:t>
      </w:r>
      <w:r w:rsidRPr="005C1D0E">
        <w:rPr>
          <w:bCs/>
          <w:lang w:eastAsia="vi-VN"/>
        </w:rPr>
        <w:t xml:space="preserve">phải </w:t>
      </w:r>
      <w:r w:rsidR="00375D65" w:rsidRPr="005C1D0E">
        <w:rPr>
          <w:lang w:val="vi-VN" w:eastAsia="vi-VN"/>
        </w:rPr>
        <w:t>đảm</w:t>
      </w:r>
      <w:r w:rsidR="00375D65" w:rsidRPr="005C1D0E">
        <w:rPr>
          <w:lang w:eastAsia="vi-VN"/>
        </w:rPr>
        <w:t xml:space="preserve"> bảo</w:t>
      </w:r>
      <w:r w:rsidR="00375D65" w:rsidRPr="005C1D0E">
        <w:rPr>
          <w:lang w:val="vi-VN" w:eastAsia="vi-VN"/>
        </w:rPr>
        <w:t xml:space="preserve"> an toàn, hiệu quả, theo đúng mục tiêu đã đề ra được thực hiện trên cơ sở thống nhất, tự nguyện của học sinh, cha mẹ học sinh và được cấp có thẩm quyền phê duyệt. </w:t>
      </w:r>
      <w:r w:rsidR="00375D65" w:rsidRPr="005C1D0E">
        <w:rPr>
          <w:noProof/>
          <w:lang w:val="vi-VN"/>
        </w:rPr>
        <w:t xml:space="preserve"> </w:t>
      </w:r>
    </w:p>
    <w:p w:rsidR="00375D65" w:rsidRPr="005C1D0E" w:rsidRDefault="00734ABA" w:rsidP="005C1D0E">
      <w:pPr>
        <w:autoSpaceDE w:val="0"/>
        <w:autoSpaceDN w:val="0"/>
        <w:adjustRightInd w:val="0"/>
        <w:spacing w:before="120" w:after="120" w:line="320" w:lineRule="exact"/>
        <w:ind w:firstLine="567"/>
        <w:jc w:val="both"/>
        <w:rPr>
          <w:color w:val="111111"/>
        </w:rPr>
      </w:pPr>
      <w:r w:rsidRPr="005C1D0E">
        <w:t xml:space="preserve">- </w:t>
      </w:r>
      <w:r w:rsidR="0021040C">
        <w:t>Tổ chức Ngày hội học s</w:t>
      </w:r>
      <w:r w:rsidR="00955FFF">
        <w:t>inh Tiểu học cấp trường</w:t>
      </w:r>
      <w:r w:rsidR="0021040C">
        <w:t xml:space="preserve">, </w:t>
      </w:r>
      <w:r w:rsidR="00955FFF">
        <w:t>t</w:t>
      </w:r>
      <w:r w:rsidR="0021040C">
        <w:t xml:space="preserve">ham dự Ngày hội học sinh tiểu học cấp thành phố vào </w:t>
      </w:r>
      <w:r w:rsidR="00375D65" w:rsidRPr="005C1D0E">
        <w:t xml:space="preserve">tháng 4/2022 </w:t>
      </w:r>
      <w:r w:rsidR="00375D65" w:rsidRPr="005C1D0E">
        <w:rPr>
          <w:color w:val="111111"/>
        </w:rPr>
        <w:t>nhằm tăng cường các hoạt động hỗ trợ dạy học và giáo dục học sinh ở các trường tiểu học theo tinh thần đổi mới hiện nay: tăng cường hoạt động trải nghiệm, giáo dục kỹ năng sống cho học sinh, tạo hứng thú trong học tập cho các em để mỗi ngày đến trường là một ngày vui.</w:t>
      </w:r>
    </w:p>
    <w:p w:rsidR="00375D65" w:rsidRPr="005C1D0E" w:rsidRDefault="00734ABA" w:rsidP="005C1D0E">
      <w:pPr>
        <w:spacing w:before="120" w:after="120" w:line="320" w:lineRule="exact"/>
        <w:ind w:firstLine="567"/>
        <w:jc w:val="both"/>
        <w:rPr>
          <w:b/>
          <w:i/>
        </w:rPr>
      </w:pPr>
      <w:r w:rsidRPr="005C1D0E">
        <w:rPr>
          <w:b/>
          <w:i/>
        </w:rPr>
        <w:t>1.8.2 Biện pháp:</w:t>
      </w:r>
    </w:p>
    <w:p w:rsidR="00780C69" w:rsidRPr="005C1D0E" w:rsidRDefault="00780C69" w:rsidP="005C1D0E">
      <w:pPr>
        <w:pStyle w:val="ListParagraph"/>
        <w:widowControl/>
        <w:numPr>
          <w:ilvl w:val="0"/>
          <w:numId w:val="43"/>
        </w:numPr>
        <w:tabs>
          <w:tab w:val="left" w:pos="360"/>
        </w:tabs>
        <w:spacing w:before="120" w:after="120" w:line="240" w:lineRule="auto"/>
        <w:ind w:left="0" w:firstLine="567"/>
        <w:jc w:val="both"/>
        <w:rPr>
          <w:rFonts w:ascii="Times New Roman" w:hAnsi="Times New Roman"/>
          <w:sz w:val="28"/>
          <w:szCs w:val="28"/>
          <w:lang w:val="nl-NL"/>
        </w:rPr>
      </w:pPr>
      <w:r w:rsidRPr="005C1D0E">
        <w:rPr>
          <w:rFonts w:ascii="Times New Roman" w:hAnsi="Times New Roman"/>
          <w:sz w:val="28"/>
          <w:szCs w:val="28"/>
          <w:lang w:val="nl-NL"/>
        </w:rPr>
        <w:t>Tổ chức thông báo, giới thiệu đến phụ huynh và học sinh các chương trình ngoài giờ chính khóa, hướng dẫn phụ huynh học sinh làm đơn đăng ký cho con tham gia học trên tinh thần tự nguyện.</w:t>
      </w:r>
    </w:p>
    <w:p w:rsidR="00780C69" w:rsidRPr="005C1D0E" w:rsidRDefault="00780C69" w:rsidP="005C1D0E">
      <w:pPr>
        <w:spacing w:after="120"/>
        <w:ind w:firstLine="567"/>
        <w:jc w:val="both"/>
        <w:rPr>
          <w:lang w:val="nl-NL"/>
        </w:rPr>
      </w:pPr>
      <w:r w:rsidRPr="005C1D0E">
        <w:t>- Trên cơ sở đơn tự nguyện đăng ký cho con tham gia, n</w:t>
      </w:r>
      <w:r w:rsidRPr="005C1D0E">
        <w:rPr>
          <w:lang w:val="nl-NL"/>
        </w:rPr>
        <w:t xml:space="preserve">hà trường xây dựng Kế hoạch và lấy ý kiến thành viên Ban giám hiệu và giáo viên, nhân viên nhà trường, đề xuất thông qua cấp ủy, chi bộ nhà trường. Tổ chức công tác tuyên truyền tới toàn thể cán bộ, giáo viên, nhân viên và phụ huynh học sinh nhà trường trên cơ sở đó thống nhất thoả thuận về mức thu, chi kinh phí đối với phụ huynh học sinh. Hoàn </w:t>
      </w:r>
      <w:r w:rsidRPr="005C1D0E">
        <w:rPr>
          <w:lang w:val="nl-NL"/>
        </w:rPr>
        <w:lastRenderedPageBreak/>
        <w:t>thiện hồ sơ, thủ tục trình lãnh đạo Phòng GD&amp;ĐT phê duyệt. Đồng thời báo cáo hoạt động với chính quyền địa phương.</w:t>
      </w:r>
    </w:p>
    <w:p w:rsidR="00780C69" w:rsidRPr="005C1D0E" w:rsidRDefault="00780C69" w:rsidP="005C1D0E">
      <w:pPr>
        <w:widowControl w:val="0"/>
        <w:spacing w:before="120" w:after="120"/>
        <w:ind w:firstLine="567"/>
        <w:jc w:val="both"/>
        <w:rPr>
          <w:lang w:val="es-PE"/>
        </w:rPr>
      </w:pPr>
      <w:r w:rsidRPr="005C1D0E">
        <w:rPr>
          <w:lang w:val="es-PE"/>
        </w:rPr>
        <w:t>- Tổ chức công tác tuyên truyền tới toàn thể cán bộ, giáo viên, nhân viên và phụ huynh học sinh nhà trường trên cơ sở đó thống nhất thoả thuận về mức thu, chi kinh phí theo kế hoạch đối với phụ huynh học sinh.</w:t>
      </w:r>
    </w:p>
    <w:p w:rsidR="00734ABA" w:rsidRPr="005C1D0E" w:rsidRDefault="00780C69" w:rsidP="005C1D0E">
      <w:pPr>
        <w:widowControl w:val="0"/>
        <w:spacing w:before="120" w:after="120"/>
        <w:ind w:firstLine="567"/>
        <w:jc w:val="both"/>
        <w:rPr>
          <w:lang w:val="vi-VN"/>
        </w:rPr>
      </w:pPr>
      <w:r w:rsidRPr="005C1D0E">
        <w:rPr>
          <w:lang w:val="es-PE"/>
        </w:rPr>
        <w:t xml:space="preserve">- Phân công các đ/c Phó Hiệu trưởng trực tiếp phụ trách việc triển khai chuyên môn; thực hiện theo đúng các Kế hoạch đã được phê duyệt, </w:t>
      </w:r>
      <w:r w:rsidR="00734ABA" w:rsidRPr="005C1D0E">
        <w:rPr>
          <w:lang w:val="vi-VN"/>
        </w:rPr>
        <w:t xml:space="preserve">theo </w:t>
      </w:r>
      <w:r w:rsidR="00734ABA" w:rsidRPr="005C1D0E">
        <w:t xml:space="preserve">đúng </w:t>
      </w:r>
      <w:r w:rsidR="00734ABA" w:rsidRPr="005C1D0E">
        <w:rPr>
          <w:lang w:val="vi-VN"/>
        </w:rPr>
        <w:t xml:space="preserve">Thông tư số 04/2014/TT-BGDĐT ngày 28/02/2014 của Bộ GDĐT ban hành quy định về Quản lí hoạt động giáo dục kĩ năng sống và hoạt động giáo dục ngoài giờ chính khóa trên tinh thần học sinh, cha mẹ học sinh tự nguyện tham gia </w:t>
      </w:r>
      <w:r w:rsidR="00734ABA" w:rsidRPr="005C1D0E">
        <w:t>với mục tiêu</w:t>
      </w:r>
      <w:r w:rsidR="00734ABA" w:rsidRPr="005C1D0E">
        <w:rPr>
          <w:lang w:val="vi-VN"/>
        </w:rPr>
        <w:t xml:space="preserve"> </w:t>
      </w:r>
      <w:r w:rsidR="00734ABA" w:rsidRPr="005C1D0E">
        <w:t xml:space="preserve">tăng cường </w:t>
      </w:r>
      <w:r w:rsidR="00734ABA" w:rsidRPr="005C1D0E">
        <w:rPr>
          <w:lang w:val="vi-VN"/>
        </w:rPr>
        <w:t xml:space="preserve">các kĩ năng sống cơ bản, </w:t>
      </w:r>
      <w:r w:rsidR="00734ABA" w:rsidRPr="005C1D0E">
        <w:t xml:space="preserve">trang bị thêm </w:t>
      </w:r>
      <w:r w:rsidR="00734ABA" w:rsidRPr="005C1D0E">
        <w:rPr>
          <w:lang w:val="vi-VN"/>
        </w:rPr>
        <w:t>hiểu biết về thực tế cuộc sống đối với học sinh.</w:t>
      </w:r>
    </w:p>
    <w:p w:rsidR="00780C69" w:rsidRPr="005C1D0E" w:rsidRDefault="00780C69" w:rsidP="005C1D0E">
      <w:pPr>
        <w:widowControl w:val="0"/>
        <w:spacing w:before="120" w:after="120"/>
        <w:ind w:firstLine="567"/>
        <w:jc w:val="both"/>
        <w:rPr>
          <w:lang w:val="nl-NL"/>
        </w:rPr>
      </w:pPr>
      <w:r w:rsidRPr="005C1D0E">
        <w:rPr>
          <w:lang w:val="es-PE"/>
        </w:rPr>
        <w:t xml:space="preserve">- Tăng cường công tác kiểm tra, giám sát, dự giờ việc giảng dạy, </w:t>
      </w:r>
      <w:r w:rsidRPr="005C1D0E">
        <w:rPr>
          <w:lang w:val="nl-NL"/>
        </w:rPr>
        <w:t>đánh giá, rút kinh nghiệm, khắc phục những điểm còn hạn chế.</w:t>
      </w:r>
    </w:p>
    <w:p w:rsidR="00C21D10" w:rsidRPr="005C1D0E" w:rsidRDefault="00C21D10" w:rsidP="005C1D0E">
      <w:pPr>
        <w:widowControl w:val="0"/>
        <w:spacing w:before="120" w:after="120"/>
        <w:ind w:firstLine="567"/>
        <w:jc w:val="both"/>
        <w:rPr>
          <w:lang w:val="nl-NL"/>
        </w:rPr>
      </w:pPr>
      <w:r w:rsidRPr="005C1D0E">
        <w:rPr>
          <w:lang w:val="nl-NL"/>
        </w:rPr>
        <w:t>- Chỉ đạo tổ chức chu đáo Ngày hội học sinh tiểu học cấp trường vào tháng 4/2022 (Giao lưu Vở sạch-Chữ đẹp, Văn Toán, Tiếng Anh, Tin học; Thi trưng bày và giới thiệu sách).</w:t>
      </w:r>
    </w:p>
    <w:p w:rsidR="00C21D10" w:rsidRDefault="00C21D10" w:rsidP="005C1D0E">
      <w:pPr>
        <w:widowControl w:val="0"/>
        <w:spacing w:before="120" w:after="120"/>
        <w:ind w:firstLine="567"/>
        <w:jc w:val="both"/>
        <w:rPr>
          <w:lang w:val="nl-NL"/>
        </w:rPr>
      </w:pPr>
      <w:r w:rsidRPr="005C1D0E">
        <w:rPr>
          <w:lang w:val="nl-NL"/>
        </w:rPr>
        <w:t>- Tổ chức cho HS đăng ký tự nguyện tham gia, giao chuyên môn tổ chức lựa chọn HS tham gia tích cực Ngày hội học sinh tiểu học cấp thành phố do PGD&amp;ĐT tổ chức.</w:t>
      </w:r>
    </w:p>
    <w:p w:rsidR="0021040C" w:rsidRDefault="0021040C" w:rsidP="005C1D0E">
      <w:pPr>
        <w:widowControl w:val="0"/>
        <w:spacing w:before="120" w:after="120"/>
        <w:ind w:firstLine="567"/>
        <w:jc w:val="both"/>
        <w:rPr>
          <w:lang w:val="nl-NL"/>
        </w:rPr>
      </w:pPr>
      <w:r>
        <w:rPr>
          <w:lang w:val="nl-NL"/>
        </w:rPr>
        <w:t>- Giao đ/c Bùi Thủy tham mưu kế hoạch và chương trình tổ chức cho HS tham gia trải nghiệm theo đúng quy định:</w:t>
      </w:r>
    </w:p>
    <w:p w:rsidR="0021040C" w:rsidRDefault="0021040C" w:rsidP="005C1D0E">
      <w:pPr>
        <w:widowControl w:val="0"/>
        <w:spacing w:before="120" w:after="120"/>
        <w:ind w:firstLine="567"/>
        <w:jc w:val="both"/>
        <w:rPr>
          <w:lang w:val="nl-NL"/>
        </w:rPr>
      </w:pPr>
      <w:r>
        <w:rPr>
          <w:lang w:val="nl-NL"/>
        </w:rPr>
        <w:t>+ Tháng 12/2021: Tham quan Thư viện, Nhà truyền thống TP; Viếng Đài tưởng niệm các AHLS phường QT.</w:t>
      </w:r>
    </w:p>
    <w:p w:rsidR="0021040C" w:rsidRPr="005C1D0E" w:rsidRDefault="0021040C" w:rsidP="005C1D0E">
      <w:pPr>
        <w:widowControl w:val="0"/>
        <w:spacing w:before="120" w:after="120"/>
        <w:ind w:firstLine="567"/>
        <w:jc w:val="both"/>
        <w:rPr>
          <w:lang w:val="nl-NL"/>
        </w:rPr>
      </w:pPr>
      <w:r>
        <w:rPr>
          <w:lang w:val="nl-NL"/>
        </w:rPr>
        <w:t>+ Tháng 01/2022: Tham quan Bảo tàng Tỉnh Quảng Ninh, Công viên Hạ Long park.</w:t>
      </w:r>
    </w:p>
    <w:p w:rsidR="001E5515" w:rsidRPr="005C1D0E" w:rsidRDefault="001E5515" w:rsidP="005C1D0E">
      <w:pPr>
        <w:spacing w:before="120" w:after="120" w:line="320" w:lineRule="exact"/>
        <w:ind w:firstLine="567"/>
        <w:jc w:val="both"/>
        <w:rPr>
          <w:b/>
          <w:i/>
          <w:spacing w:val="-6"/>
        </w:rPr>
      </w:pPr>
      <w:r w:rsidRPr="005C1D0E">
        <w:rPr>
          <w:b/>
          <w:i/>
          <w:spacing w:val="-6"/>
        </w:rPr>
        <w:t>2</w:t>
      </w:r>
      <w:r w:rsidRPr="005C1D0E">
        <w:rPr>
          <w:b/>
          <w:i/>
          <w:spacing w:val="-6"/>
          <w:lang w:val="vi-VN"/>
        </w:rPr>
        <w:t>. Chủ động</w:t>
      </w:r>
      <w:r w:rsidRPr="005C1D0E">
        <w:rPr>
          <w:b/>
          <w:i/>
          <w:spacing w:val="-6"/>
        </w:rPr>
        <w:t>, sẵn sàng</w:t>
      </w:r>
      <w:r w:rsidRPr="005C1D0E">
        <w:rPr>
          <w:b/>
          <w:i/>
          <w:spacing w:val="-6"/>
          <w:lang w:val="vi-VN"/>
        </w:rPr>
        <w:t xml:space="preserve"> thực hiện các giải pháp khắc phục tác động của dịch Covid-19 </w:t>
      </w:r>
      <w:r w:rsidRPr="005C1D0E">
        <w:rPr>
          <w:b/>
          <w:i/>
          <w:spacing w:val="-6"/>
        </w:rPr>
        <w:t>để thực hiện Chương trình giáo dục</w:t>
      </w:r>
    </w:p>
    <w:p w:rsidR="001E5515" w:rsidRPr="005C1D0E" w:rsidRDefault="001E5515" w:rsidP="005C1D0E">
      <w:pPr>
        <w:pStyle w:val="ListParagraph"/>
        <w:spacing w:before="120" w:after="120" w:line="320" w:lineRule="exact"/>
        <w:ind w:left="0" w:right="49" w:firstLine="567"/>
        <w:jc w:val="both"/>
        <w:rPr>
          <w:rFonts w:ascii="Times New Roman" w:hAnsi="Times New Roman"/>
          <w:b/>
          <w:i/>
          <w:spacing w:val="-2"/>
          <w:sz w:val="28"/>
          <w:szCs w:val="28"/>
          <w:lang w:val="vi-VN"/>
        </w:rPr>
      </w:pPr>
      <w:r w:rsidRPr="005C1D0E">
        <w:rPr>
          <w:rFonts w:ascii="Times New Roman" w:hAnsi="Times New Roman"/>
          <w:b/>
          <w:i/>
          <w:spacing w:val="-2"/>
          <w:sz w:val="28"/>
          <w:szCs w:val="28"/>
        </w:rPr>
        <w:t xml:space="preserve">2.1. </w:t>
      </w:r>
      <w:r w:rsidRPr="005C1D0E">
        <w:rPr>
          <w:rFonts w:ascii="Times New Roman" w:hAnsi="Times New Roman"/>
          <w:b/>
          <w:i/>
          <w:spacing w:val="-2"/>
          <w:sz w:val="28"/>
          <w:szCs w:val="28"/>
          <w:lang w:val="vi-VN"/>
        </w:rPr>
        <w:t>Đối với học sinh lớp 1, lớp 2</w:t>
      </w:r>
    </w:p>
    <w:p w:rsidR="001E5515" w:rsidRPr="005C1D0E" w:rsidRDefault="001E5515" w:rsidP="005C1D0E">
      <w:pPr>
        <w:pStyle w:val="ListParagraph"/>
        <w:spacing w:before="120" w:after="120" w:line="320" w:lineRule="exact"/>
        <w:ind w:left="0" w:right="49" w:firstLine="567"/>
        <w:jc w:val="both"/>
        <w:rPr>
          <w:rFonts w:ascii="Times New Roman" w:hAnsi="Times New Roman"/>
          <w:b/>
          <w:i/>
          <w:spacing w:val="-2"/>
          <w:sz w:val="28"/>
          <w:szCs w:val="28"/>
        </w:rPr>
      </w:pPr>
      <w:r w:rsidRPr="005C1D0E">
        <w:rPr>
          <w:rFonts w:ascii="Times New Roman" w:hAnsi="Times New Roman"/>
          <w:b/>
          <w:i/>
          <w:spacing w:val="-2"/>
          <w:sz w:val="28"/>
          <w:szCs w:val="28"/>
        </w:rPr>
        <w:t>2.1.1 Nhiệm vụ:</w:t>
      </w:r>
    </w:p>
    <w:p w:rsidR="00246713" w:rsidRPr="005C1D0E" w:rsidRDefault="00BC6AD4" w:rsidP="005C1D0E">
      <w:pPr>
        <w:tabs>
          <w:tab w:val="left" w:pos="993"/>
        </w:tabs>
        <w:spacing w:before="120" w:after="120" w:line="320" w:lineRule="exact"/>
        <w:ind w:right="49" w:firstLine="567"/>
        <w:jc w:val="both"/>
      </w:pPr>
      <w:r w:rsidRPr="005C1D0E">
        <w:t xml:space="preserve">- </w:t>
      </w:r>
      <w:r w:rsidR="001E5515" w:rsidRPr="005C1D0E">
        <w:t>C</w:t>
      </w:r>
      <w:r w:rsidR="001E5515" w:rsidRPr="005C1D0E">
        <w:rPr>
          <w:lang w:val="vi-VN"/>
        </w:rPr>
        <w:t>hủ động liên hệ và hướng dẫn cha mẹ học sinh phối hợp tổ chức các hoạt động giáo dục phù hợp với điều kiện địa phương, nhà trường và gia đình học sinh; lựa chọn những nội dung cần thiết để hướng dẫn cha mẹ học sinh tổ chức các hoạt động giáo dục nhằm chuẩn bị cho học sinh tâm thế vào học lớp 1 và duy trì việc học tập đối với học sinh lớp 2</w:t>
      </w:r>
      <w:r w:rsidR="001E5515" w:rsidRPr="005C1D0E">
        <w:t xml:space="preserve">. </w:t>
      </w:r>
    </w:p>
    <w:p w:rsidR="00BC6AD4" w:rsidRPr="005C1D0E" w:rsidRDefault="00BC6AD4" w:rsidP="005C1D0E">
      <w:pPr>
        <w:tabs>
          <w:tab w:val="left" w:pos="993"/>
        </w:tabs>
        <w:spacing w:before="120" w:after="120" w:line="320" w:lineRule="exact"/>
        <w:ind w:right="49" w:firstLine="567"/>
        <w:jc w:val="both"/>
        <w:rPr>
          <w:lang w:val="vi-VN"/>
        </w:rPr>
      </w:pPr>
      <w:r w:rsidRPr="005C1D0E">
        <w:t xml:space="preserve">- </w:t>
      </w:r>
      <w:r w:rsidR="001E5515" w:rsidRPr="005C1D0E">
        <w:rPr>
          <w:lang w:val="vi-VN"/>
        </w:rPr>
        <w:t>Tổ chức dạy học trực tuyến với hình thức linh hoạt, phù hợp với tâm sinh lý lứa tuổi</w:t>
      </w:r>
      <w:r w:rsidR="001E5515" w:rsidRPr="005C1D0E">
        <w:t xml:space="preserve">, </w:t>
      </w:r>
      <w:r w:rsidR="001E5515" w:rsidRPr="005C1D0E">
        <w:rPr>
          <w:bCs/>
          <w:lang w:val="vi-VN"/>
        </w:rPr>
        <w:t>không gây áp lực đối với học sinh</w:t>
      </w:r>
      <w:r w:rsidR="001E5515" w:rsidRPr="005C1D0E">
        <w:t>;</w:t>
      </w:r>
      <w:r w:rsidR="001E5515" w:rsidRPr="005C1D0E">
        <w:rPr>
          <w:lang w:val="vi-VN"/>
        </w:rPr>
        <w:t xml:space="preserve"> đảm bảo các điều kiện về cơ sở vật chất, hạ tầng công nghệ thông tin, hệ thống phần mềm, học liệu dạy học trực tuyến; giáo viên được hướng dẫn sử dụng phần mềm, có các kỹ năng cần thiết khi tổ chức dạy học trực tuyến; cha mẹ học sinh được thông báo lịch học, hướng dẫn sử dụng và chuẩn bị các điều kiện để sẵn sàng phối hợp cùng giáo viên hỗ trợ cho học sinh trong quá trình học trực tuyến tại nhà; </w:t>
      </w:r>
      <w:r w:rsidR="001E5515" w:rsidRPr="005C1D0E">
        <w:rPr>
          <w:noProof/>
          <w:lang w:val="vi-VN"/>
        </w:rPr>
        <w:t xml:space="preserve">thời khóa biểu phải được sắp xếp một cách khoa </w:t>
      </w:r>
      <w:r w:rsidR="001E5515" w:rsidRPr="005C1D0E">
        <w:rPr>
          <w:noProof/>
          <w:lang w:val="vi-VN"/>
        </w:rPr>
        <w:lastRenderedPageBreak/>
        <w:t>học, đảm bảo tỷ lệ hợp lý giữa các môn học, phân bổ hợp lý về thời lượng dạy học trong tiết học/buổi học, thời điểm tổ chức học trong ngày và trong tuần</w:t>
      </w:r>
      <w:r w:rsidR="001E5515" w:rsidRPr="005C1D0E">
        <w:rPr>
          <w:bCs/>
        </w:rPr>
        <w:t>. Ư</w:t>
      </w:r>
      <w:r w:rsidR="001E5515" w:rsidRPr="005C1D0E">
        <w:rPr>
          <w:lang w:val="vi-VN"/>
        </w:rPr>
        <w:t xml:space="preserve">u tiên dạy học môn Tiếng Việt và môn Toán đảm bảo giúp học sinh hình thành kỹ năng đọc, viết, nói, nghe, kỹ năng tính toán và các kỹ năng cơ bản cần thiết ban đầu theo quy định; thực hiện sắp xếp các chủ đề học tập, sử dụng kho học liệu điện tử kèm theo các bộ sách giáo khoa để xác định các nội dung có thể tổ chức dạy học trực tuyến. </w:t>
      </w:r>
    </w:p>
    <w:p w:rsidR="003F6C6D" w:rsidRDefault="00BC6AD4" w:rsidP="005C1D0E">
      <w:pPr>
        <w:tabs>
          <w:tab w:val="left" w:pos="993"/>
        </w:tabs>
        <w:spacing w:before="120" w:after="120" w:line="320" w:lineRule="exact"/>
        <w:ind w:right="49" w:firstLine="567"/>
        <w:jc w:val="both"/>
        <w:rPr>
          <w:spacing w:val="-2"/>
        </w:rPr>
      </w:pPr>
      <w:r w:rsidRPr="005C1D0E">
        <w:rPr>
          <w:spacing w:val="-2"/>
        </w:rPr>
        <w:t xml:space="preserve">- </w:t>
      </w:r>
      <w:r w:rsidR="001E5515" w:rsidRPr="005C1D0E">
        <w:rPr>
          <w:spacing w:val="-2"/>
          <w:lang w:val="vi-VN"/>
        </w:rPr>
        <w:t xml:space="preserve">Trong trường hợp không đủ điều kiện để tổ chức dạy học trực tuyến theo quy định, </w:t>
      </w:r>
      <w:r w:rsidR="00D953B8" w:rsidRPr="005C1D0E">
        <w:rPr>
          <w:spacing w:val="-2"/>
        </w:rPr>
        <w:t xml:space="preserve">nhà trường </w:t>
      </w:r>
      <w:r w:rsidR="001E5515" w:rsidRPr="005C1D0E">
        <w:rPr>
          <w:spacing w:val="-2"/>
          <w:lang w:val="vi-VN"/>
        </w:rPr>
        <w:t>phối hợp cùng cha mẹ học sinh triển khai thực hiện giải pháp học tập qua truyền hình trong chuyên mục “Dạy Tiếng Việt lớp 1”</w:t>
      </w:r>
      <w:r w:rsidRPr="005C1D0E">
        <w:rPr>
          <w:spacing w:val="-2"/>
        </w:rPr>
        <w:t xml:space="preserve"> </w:t>
      </w:r>
      <w:r w:rsidR="001E5515" w:rsidRPr="005C1D0E">
        <w:rPr>
          <w:spacing w:val="-2"/>
          <w:lang w:val="vi-VN"/>
        </w:rPr>
        <w:t xml:space="preserve">đã được Bộ GDĐT phối hợp với Đài Truyền hình Việt Nam xây dựng để giúp học sinh lớp 1 học phần Học vần môn Tiếng Việt được phát trên sóng </w:t>
      </w:r>
      <w:r w:rsidR="001E5515" w:rsidRPr="005C1D0E">
        <w:rPr>
          <w:spacing w:val="-2"/>
        </w:rPr>
        <w:t xml:space="preserve">trên </w:t>
      </w:r>
      <w:r w:rsidR="001E5515" w:rsidRPr="005C1D0E">
        <w:rPr>
          <w:spacing w:val="-2"/>
          <w:lang w:val="vi-VN"/>
        </w:rPr>
        <w:t>kênh VTV7 và các ứng dụng khác bắt đầu từ ngày 06/9/2021</w:t>
      </w:r>
      <w:r w:rsidRPr="005C1D0E">
        <w:rPr>
          <w:spacing w:val="-2"/>
        </w:rPr>
        <w:t>,</w:t>
      </w:r>
      <w:r w:rsidRPr="005C1D0E">
        <w:rPr>
          <w:spacing w:val="-6"/>
          <w:lang w:val="vi-VN"/>
        </w:rPr>
        <w:t xml:space="preserve"> được lưu trên ứng dụng VTVgo, </w:t>
      </w:r>
      <w:r w:rsidRPr="005C1D0E">
        <w:rPr>
          <w:spacing w:val="-6"/>
        </w:rPr>
        <w:t xml:space="preserve">kênh </w:t>
      </w:r>
      <w:r w:rsidRPr="005C1D0E">
        <w:rPr>
          <w:spacing w:val="-6"/>
          <w:lang w:val="vi-VN"/>
        </w:rPr>
        <w:t>Youtube VTV7 và cổng thông tin điện tử vtv7.vtv.vn.</w:t>
      </w:r>
      <w:r w:rsidRPr="005C1D0E">
        <w:rPr>
          <w:spacing w:val="-6"/>
        </w:rPr>
        <w:t xml:space="preserve"> H</w:t>
      </w:r>
      <w:r w:rsidR="001E5515" w:rsidRPr="005C1D0E">
        <w:rPr>
          <w:spacing w:val="-2"/>
          <w:lang w:val="vi-VN"/>
        </w:rPr>
        <w:t>ướng dẫn giáo viên sử dụng các bài giảng trong chuyên mục “Dạy Tiếng Việt lớp 1” để gửi bài giảng đến cha mẹ học sinh qua các ứng dụng phổ biến, thông dụng như Facebook, Zalo, Email</w:t>
      </w:r>
      <w:r w:rsidR="001E5515" w:rsidRPr="005C1D0E">
        <w:rPr>
          <w:spacing w:val="-2"/>
        </w:rPr>
        <w:t>,</w:t>
      </w:r>
      <w:r w:rsidR="001E5515" w:rsidRPr="005C1D0E">
        <w:rPr>
          <w:spacing w:val="-2"/>
          <w:lang w:val="vi-VN"/>
        </w:rPr>
        <w:t>…</w:t>
      </w:r>
      <w:r w:rsidR="001E5515" w:rsidRPr="005C1D0E">
        <w:rPr>
          <w:spacing w:val="-2"/>
        </w:rPr>
        <w:t>; đồng thời tuyên truyền, hướng dẫn cha mẹ học sinh tham khảo kho học liệu bài giảng điện tử do Sở GDĐT chỉ đạo xây dựng</w:t>
      </w:r>
      <w:r w:rsidR="003F6C6D">
        <w:rPr>
          <w:spacing w:val="-2"/>
        </w:rPr>
        <w:t>.</w:t>
      </w:r>
    </w:p>
    <w:p w:rsidR="00D953B8" w:rsidRPr="005C1D0E" w:rsidRDefault="00D953B8" w:rsidP="005C1D0E">
      <w:pPr>
        <w:tabs>
          <w:tab w:val="left" w:pos="993"/>
        </w:tabs>
        <w:spacing w:before="120" w:after="120" w:line="320" w:lineRule="exact"/>
        <w:ind w:right="49" w:firstLine="567"/>
        <w:jc w:val="both"/>
        <w:rPr>
          <w:spacing w:val="-2"/>
        </w:rPr>
      </w:pPr>
      <w:r w:rsidRPr="005C1D0E">
        <w:t>- C</w:t>
      </w:r>
      <w:r w:rsidRPr="005C1D0E">
        <w:rPr>
          <w:lang w:val="vi-VN"/>
        </w:rPr>
        <w:t xml:space="preserve">hủ động khảo sát, nắm bắt thông tin đầy đủ về học sinh trong độ tuổi trên địa bàn để tham mưu chính quyền địa phương có phương án hỗ trợ kịp thời, phù hợp đối với học sinh gặp khó khăn, gia đình không thể hỗ trợ các em học tập trong thời gian ở nhà; </w:t>
      </w:r>
      <w:r w:rsidRPr="005C1D0E">
        <w:rPr>
          <w:spacing w:val="-2"/>
          <w:lang w:val="vi-VN"/>
        </w:rPr>
        <w:t xml:space="preserve">sẵn sàng cho kịch bản dạy học trực tiếp khi học sinh trở lại trường học tập và </w:t>
      </w:r>
      <w:r w:rsidRPr="005C1D0E">
        <w:rPr>
          <w:lang w:val="vi-VN"/>
        </w:rPr>
        <w:t>có phương án tăng cường riêng cho đối tượng học sinh gặp khó khăn</w:t>
      </w:r>
      <w:r w:rsidRPr="005C1D0E">
        <w:rPr>
          <w:spacing w:val="-2"/>
          <w:lang w:val="vi-VN"/>
        </w:rPr>
        <w:t xml:space="preserve">. </w:t>
      </w:r>
    </w:p>
    <w:p w:rsidR="00C21D10" w:rsidRPr="005C1D0E" w:rsidRDefault="00BC6AD4" w:rsidP="005C1D0E">
      <w:pPr>
        <w:widowControl w:val="0"/>
        <w:spacing w:before="120" w:after="120"/>
        <w:ind w:firstLine="567"/>
        <w:jc w:val="both"/>
        <w:rPr>
          <w:b/>
          <w:i/>
          <w:lang w:val="es-PE"/>
        </w:rPr>
      </w:pPr>
      <w:r w:rsidRPr="005C1D0E">
        <w:rPr>
          <w:b/>
          <w:i/>
          <w:lang w:val="es-PE"/>
        </w:rPr>
        <w:t>2.1.2 Biện pháp</w:t>
      </w:r>
    </w:p>
    <w:p w:rsidR="00BC6AD4" w:rsidRPr="005C1D0E" w:rsidRDefault="00246713" w:rsidP="005C1D0E">
      <w:pPr>
        <w:spacing w:before="120" w:after="120"/>
        <w:ind w:firstLine="567"/>
        <w:jc w:val="both"/>
        <w:rPr>
          <w:lang w:val="es-PE"/>
        </w:rPr>
      </w:pPr>
      <w:r w:rsidRPr="005C1D0E">
        <w:rPr>
          <w:lang w:val="es-PE"/>
        </w:rPr>
        <w:t xml:space="preserve">- Yêu cầu GVCN khảo sát, thống kê các gia đình </w:t>
      </w:r>
      <w:r w:rsidR="00AD152D" w:rsidRPr="005C1D0E">
        <w:rPr>
          <w:lang w:val="es-PE"/>
        </w:rPr>
        <w:t xml:space="preserve">khối lớp 1-2 </w:t>
      </w:r>
      <w:r w:rsidRPr="005C1D0E">
        <w:rPr>
          <w:lang w:val="es-PE"/>
        </w:rPr>
        <w:t xml:space="preserve">có điều kiện để học trực tuyến, đăng ký các hình thức học </w:t>
      </w:r>
      <w:r w:rsidR="00D953B8" w:rsidRPr="005C1D0E">
        <w:rPr>
          <w:lang w:val="es-PE"/>
        </w:rPr>
        <w:t xml:space="preserve">tập (học trên truyền hình, học qua Zoom, Meet, Video, Phiếu học tập,…) </w:t>
      </w:r>
      <w:r w:rsidRPr="005C1D0E">
        <w:rPr>
          <w:lang w:val="es-PE"/>
        </w:rPr>
        <w:t>nếu có dịch bệnh xảy ra trên địa bàn, HS phải nghỉ học trực tiếp.</w:t>
      </w:r>
    </w:p>
    <w:p w:rsidR="00BC6AD4" w:rsidRPr="005C1D0E" w:rsidRDefault="00BC6AD4" w:rsidP="005C1D0E">
      <w:pPr>
        <w:spacing w:before="120" w:after="120"/>
        <w:ind w:firstLine="567"/>
        <w:jc w:val="both"/>
        <w:rPr>
          <w:lang w:val="pt-BR"/>
        </w:rPr>
      </w:pPr>
      <w:r w:rsidRPr="005C1D0E">
        <w:rPr>
          <w:lang w:val="es-PE"/>
        </w:rPr>
        <w:t xml:space="preserve">- Giao đ/c </w:t>
      </w:r>
      <w:r w:rsidR="0021040C">
        <w:rPr>
          <w:lang w:val="es-PE"/>
        </w:rPr>
        <w:t>Lê Quyên</w:t>
      </w:r>
      <w:r w:rsidRPr="005C1D0E">
        <w:rPr>
          <w:lang w:val="es-PE"/>
        </w:rPr>
        <w:t xml:space="preserve"> tham mưu </w:t>
      </w:r>
      <w:r w:rsidRPr="005C1D0E">
        <w:rPr>
          <w:lang w:val="pt-BR"/>
        </w:rPr>
        <w:t>kế hoạch cụ thể để chủ động khởi động được ngay việc dạy học qua internet và trên truyền hình (chủ đạo là dạy học trực tuyến) cùng các hình thức dạy học khác đã được Sở GDĐT, Phòng GDĐT hướng dẫn chi tiết, đầy đủ từ năm học 2019-2020, năm học 2020-2021 nếu dịch Covid-19 diễn biến phức tạp đến mức học sinh phải tạm thời nghỉ học ở trường để đảm bảo “</w:t>
      </w:r>
      <w:r w:rsidRPr="005C1D0E">
        <w:rPr>
          <w:i/>
          <w:lang w:val="pt-BR"/>
        </w:rPr>
        <w:t>Học sinh t</w:t>
      </w:r>
      <w:r w:rsidRPr="005C1D0E">
        <w:rPr>
          <w:i/>
        </w:rPr>
        <w:t xml:space="preserve">ạm dừng đến trường nhưng không ngừng việc học tập” </w:t>
      </w:r>
      <w:r w:rsidRPr="005C1D0E">
        <w:t>cho tất cả các đối tượng học sinh.</w:t>
      </w:r>
      <w:r w:rsidRPr="005C1D0E">
        <w:rPr>
          <w:lang w:val="pt-BR"/>
        </w:rPr>
        <w:t xml:space="preserve"> </w:t>
      </w:r>
    </w:p>
    <w:p w:rsidR="003F6C6D" w:rsidRPr="005C1D0E" w:rsidRDefault="00D953B8" w:rsidP="003F6C6D">
      <w:pPr>
        <w:tabs>
          <w:tab w:val="left" w:pos="993"/>
        </w:tabs>
        <w:spacing w:before="120" w:after="120" w:line="320" w:lineRule="exact"/>
        <w:ind w:right="49" w:firstLine="567"/>
        <w:jc w:val="both"/>
        <w:rPr>
          <w:spacing w:val="-2"/>
          <w:lang w:val="vi-VN"/>
        </w:rPr>
      </w:pPr>
      <w:r w:rsidRPr="005C1D0E">
        <w:rPr>
          <w:lang w:val="pt-BR"/>
        </w:rPr>
        <w:t xml:space="preserve">- Tăng cường công tác </w:t>
      </w:r>
      <w:r w:rsidR="0021040C">
        <w:rPr>
          <w:lang w:val="pt-BR"/>
        </w:rPr>
        <w:t>truyền thông đến PHHS, nhân dân</w:t>
      </w:r>
      <w:r w:rsidR="003F6C6D">
        <w:rPr>
          <w:lang w:val="pt-BR"/>
        </w:rPr>
        <w:t xml:space="preserve"> </w:t>
      </w:r>
      <w:r w:rsidR="003F6C6D" w:rsidRPr="005C1D0E">
        <w:rPr>
          <w:spacing w:val="-2"/>
        </w:rPr>
        <w:t xml:space="preserve">để </w:t>
      </w:r>
      <w:r w:rsidR="003F6C6D" w:rsidRPr="005C1D0E">
        <w:rPr>
          <w:spacing w:val="-2"/>
          <w:lang w:val="vi-VN"/>
        </w:rPr>
        <w:t>phối hợp cùng giáo viên hướng dẫn học sinh chủ động học tập ở nhà phù hợp với khung thời gian, điều kiện cụ thể và khả năng đáp ứng của gia đình học sinh.</w:t>
      </w:r>
    </w:p>
    <w:p w:rsidR="00D953B8" w:rsidRPr="005C1D0E" w:rsidRDefault="0021040C" w:rsidP="005C1D0E">
      <w:pPr>
        <w:spacing w:before="120" w:after="120"/>
        <w:ind w:firstLine="567"/>
        <w:jc w:val="both"/>
        <w:rPr>
          <w:lang w:val="pt-BR"/>
        </w:rPr>
      </w:pPr>
      <w:r>
        <w:rPr>
          <w:lang w:val="pt-BR"/>
        </w:rPr>
        <w:t xml:space="preserve">- Tăng cường </w:t>
      </w:r>
      <w:r w:rsidR="00D953B8" w:rsidRPr="005C1D0E">
        <w:rPr>
          <w:lang w:val="pt-BR"/>
        </w:rPr>
        <w:t>kiểm tra, dự giờ, rút kinh nghiệm việc thực hiện.</w:t>
      </w:r>
    </w:p>
    <w:p w:rsidR="00D953B8" w:rsidRPr="005C1D0E" w:rsidRDefault="00D953B8" w:rsidP="005C1D0E">
      <w:pPr>
        <w:spacing w:before="120" w:after="120" w:line="320" w:lineRule="exact"/>
        <w:ind w:firstLine="567"/>
        <w:jc w:val="both"/>
        <w:rPr>
          <w:b/>
          <w:i/>
          <w:spacing w:val="-2"/>
          <w:lang w:val="vi-VN"/>
        </w:rPr>
      </w:pPr>
      <w:r w:rsidRPr="005C1D0E">
        <w:rPr>
          <w:b/>
          <w:i/>
          <w:spacing w:val="-2"/>
        </w:rPr>
        <w:t>2.2.</w:t>
      </w:r>
      <w:r w:rsidRPr="005C1D0E">
        <w:rPr>
          <w:b/>
          <w:i/>
          <w:spacing w:val="-2"/>
          <w:lang w:val="vi-VN"/>
        </w:rPr>
        <w:t xml:space="preserve"> Đối với học sinh lớp 3, lớp 4 và lớp 5</w:t>
      </w:r>
    </w:p>
    <w:p w:rsidR="00D953B8" w:rsidRPr="005C1D0E" w:rsidRDefault="00D953B8" w:rsidP="005C1D0E">
      <w:pPr>
        <w:spacing w:before="120" w:after="120" w:line="320" w:lineRule="exact"/>
        <w:ind w:firstLine="567"/>
        <w:jc w:val="both"/>
        <w:rPr>
          <w:b/>
          <w:i/>
          <w:spacing w:val="-2"/>
        </w:rPr>
      </w:pPr>
      <w:r w:rsidRPr="005C1D0E">
        <w:rPr>
          <w:b/>
          <w:i/>
          <w:spacing w:val="-2"/>
        </w:rPr>
        <w:t>2.2.1 Nhiệm vụ</w:t>
      </w:r>
    </w:p>
    <w:p w:rsidR="00D953B8" w:rsidRPr="005C1D0E" w:rsidRDefault="00697CF1" w:rsidP="005C1D0E">
      <w:pPr>
        <w:spacing w:before="120" w:after="120" w:line="320" w:lineRule="exact"/>
        <w:ind w:firstLine="567"/>
        <w:jc w:val="both"/>
        <w:rPr>
          <w:lang w:eastAsia="vi-VN"/>
        </w:rPr>
      </w:pPr>
      <w:r w:rsidRPr="005C1D0E">
        <w:rPr>
          <w:spacing w:val="-2"/>
        </w:rPr>
        <w:t xml:space="preserve">- </w:t>
      </w:r>
      <w:r w:rsidR="00D953B8" w:rsidRPr="005C1D0E">
        <w:rPr>
          <w:spacing w:val="-2"/>
          <w:lang w:val="vi-VN"/>
        </w:rPr>
        <w:t xml:space="preserve">Thực hiện sắp xếp các chủ đề học tập, xác định các nội dung có thể tổ chức dạy học trực tuyến hoặc hướng dẫn cho học sinh tự học. </w:t>
      </w:r>
      <w:r w:rsidR="00D953B8" w:rsidRPr="005C1D0E">
        <w:rPr>
          <w:lang w:val="vi-VN" w:eastAsia="vi-VN"/>
        </w:rPr>
        <w:t>Tổ chức</w:t>
      </w:r>
      <w:r w:rsidR="00D953B8" w:rsidRPr="005C1D0E">
        <w:rPr>
          <w:lang w:val="vi-VN"/>
        </w:rPr>
        <w:t xml:space="preserve"> dạy học qua truyền hình, </w:t>
      </w:r>
      <w:r w:rsidR="00D953B8" w:rsidRPr="005C1D0E">
        <w:rPr>
          <w:lang w:val="vi-VN"/>
        </w:rPr>
        <w:lastRenderedPageBreak/>
        <w:t xml:space="preserve">dạy học trực tuyến </w:t>
      </w:r>
      <w:r w:rsidR="00D953B8" w:rsidRPr="005C1D0E">
        <w:rPr>
          <w:lang w:val="vi-VN" w:eastAsia="vi-VN"/>
        </w:rPr>
        <w:t xml:space="preserve">đảm bảo yêu cầu cần đạt của chương trình, phù hợp với điều kiện thực tế của nhà trường, kỹ năng của giáo viên, khả năng tiếp thu, lĩnh hội và đặc điểm tâm sinh lý lứa tuổi của học sinh. </w:t>
      </w:r>
    </w:p>
    <w:p w:rsidR="00D953B8" w:rsidRPr="005C1D0E" w:rsidRDefault="00697CF1" w:rsidP="005C1D0E">
      <w:pPr>
        <w:spacing w:before="120" w:after="120" w:line="320" w:lineRule="exact"/>
        <w:ind w:firstLine="567"/>
        <w:jc w:val="both"/>
        <w:rPr>
          <w:spacing w:val="-2"/>
        </w:rPr>
      </w:pPr>
      <w:r w:rsidRPr="005C1D0E">
        <w:rPr>
          <w:lang w:eastAsia="vi-VN"/>
        </w:rPr>
        <w:t xml:space="preserve">- </w:t>
      </w:r>
      <w:r w:rsidR="00D953B8" w:rsidRPr="005C1D0E">
        <w:rPr>
          <w:lang w:eastAsia="vi-VN"/>
        </w:rPr>
        <w:t>Tham khảo s</w:t>
      </w:r>
      <w:r w:rsidR="00D953B8" w:rsidRPr="005C1D0E">
        <w:rPr>
          <w:spacing w:val="-2"/>
          <w:lang w:val="vi-VN"/>
        </w:rPr>
        <w:t>ử dụng hiệu quả kho học liệu</w:t>
      </w:r>
      <w:r w:rsidR="00D953B8" w:rsidRPr="005C1D0E">
        <w:rPr>
          <w:spacing w:val="-2"/>
        </w:rPr>
        <w:t xml:space="preserve"> sẵn có, kho học liệu điện tử do Sở GDĐT chỉ đạo xây dựng </w:t>
      </w:r>
      <w:r w:rsidR="00D953B8" w:rsidRPr="005C1D0E">
        <w:rPr>
          <w:spacing w:val="-2"/>
          <w:lang w:val="vi-VN"/>
        </w:rPr>
        <w:t>để sẵn sàng tổ chức dạy học bằng các phương án phù hợp với từng đối tượng trong điều kiện dịch bệnh diễn biến phức tạp.</w:t>
      </w:r>
    </w:p>
    <w:p w:rsidR="00D953B8" w:rsidRPr="005C1D0E" w:rsidRDefault="00697CF1" w:rsidP="005C1D0E">
      <w:pPr>
        <w:spacing w:before="120" w:after="120" w:line="320" w:lineRule="exact"/>
        <w:ind w:firstLine="567"/>
        <w:jc w:val="both"/>
        <w:rPr>
          <w:spacing w:val="-4"/>
          <w:lang w:eastAsia="vi-VN"/>
        </w:rPr>
      </w:pPr>
      <w:r w:rsidRPr="005C1D0E">
        <w:rPr>
          <w:spacing w:val="-4"/>
          <w:lang w:eastAsia="vi-VN"/>
        </w:rPr>
        <w:t xml:space="preserve">- </w:t>
      </w:r>
      <w:r w:rsidR="00D953B8" w:rsidRPr="005C1D0E">
        <w:rPr>
          <w:spacing w:val="-4"/>
          <w:lang w:eastAsia="vi-VN"/>
        </w:rPr>
        <w:t>C</w:t>
      </w:r>
      <w:r w:rsidR="00D953B8" w:rsidRPr="005C1D0E">
        <w:rPr>
          <w:spacing w:val="-4"/>
          <w:lang w:val="vi-VN" w:eastAsia="vi-VN"/>
        </w:rPr>
        <w:t xml:space="preserve">ăn cứ vào </w:t>
      </w:r>
      <w:r w:rsidR="00D953B8" w:rsidRPr="005C1D0E">
        <w:rPr>
          <w:bCs/>
          <w:spacing w:val="-4"/>
          <w:lang w:val="vi-VN"/>
        </w:rPr>
        <w:t>Công văn số 2345</w:t>
      </w:r>
      <w:r w:rsidR="00D953B8" w:rsidRPr="005C1D0E">
        <w:rPr>
          <w:spacing w:val="-4"/>
          <w:lang w:val="vi-VN" w:eastAsia="vi-VN"/>
        </w:rPr>
        <w:t xml:space="preserve"> và vận dụng hợp lý hướng dẫn thực hiện điều chỉnh nội dung dạy học theo </w:t>
      </w:r>
      <w:r w:rsidR="00D953B8" w:rsidRPr="005C1D0E">
        <w:rPr>
          <w:spacing w:val="-4"/>
          <w:lang w:val="vi-VN"/>
        </w:rPr>
        <w:t xml:space="preserve">Công văn số 1125/BGDĐT-GDTH ngày 31/3/2020 </w:t>
      </w:r>
      <w:r w:rsidR="00D953B8" w:rsidRPr="005C1D0E">
        <w:rPr>
          <w:spacing w:val="-4"/>
        </w:rPr>
        <w:t xml:space="preserve">của Bộ GDĐT </w:t>
      </w:r>
      <w:r w:rsidR="00D953B8" w:rsidRPr="005C1D0E">
        <w:rPr>
          <w:spacing w:val="-4"/>
          <w:lang w:val="vi-VN"/>
        </w:rPr>
        <w:t>về việc hướng dẫn thực hiện điều chỉnh nội dung dạy học cấp tiểu học</w:t>
      </w:r>
      <w:r w:rsidR="00D953B8" w:rsidRPr="005C1D0E">
        <w:rPr>
          <w:spacing w:val="-4"/>
          <w:lang w:val="vi-VN" w:eastAsia="vi-VN"/>
        </w:rPr>
        <w:t xml:space="preserve"> để điều chỉnh, thực hiện xây dựng kế hoạch giáo dục nhà trường, kế hoạch giáo dục môn học, thực hiện tinh giản và dạy học các nội dung cốt lõi cho phù hợp. </w:t>
      </w:r>
    </w:p>
    <w:p w:rsidR="00697CF1" w:rsidRPr="005C1D0E" w:rsidRDefault="00697CF1" w:rsidP="005C1D0E">
      <w:pPr>
        <w:spacing w:before="120" w:after="120" w:line="320" w:lineRule="exact"/>
        <w:ind w:firstLine="567"/>
        <w:jc w:val="both"/>
        <w:rPr>
          <w:b/>
          <w:bCs/>
          <w:i/>
          <w:spacing w:val="-4"/>
        </w:rPr>
      </w:pPr>
      <w:r w:rsidRPr="005C1D0E">
        <w:rPr>
          <w:b/>
          <w:bCs/>
          <w:i/>
          <w:spacing w:val="-4"/>
        </w:rPr>
        <w:t>2.2.2 Biện pháp</w:t>
      </w:r>
    </w:p>
    <w:p w:rsidR="00AD152D" w:rsidRPr="005C1D0E" w:rsidRDefault="00AD152D" w:rsidP="005C1D0E">
      <w:pPr>
        <w:spacing w:before="120" w:after="120"/>
        <w:ind w:firstLine="567"/>
        <w:jc w:val="both"/>
        <w:rPr>
          <w:lang w:val="es-PE"/>
        </w:rPr>
      </w:pPr>
      <w:r w:rsidRPr="005C1D0E">
        <w:rPr>
          <w:lang w:val="es-PE"/>
        </w:rPr>
        <w:t>- Yêu cầu GVCN khảo sát, thống kê các gia đình khối lớp 3-5 có điều kiện để học trực tuyến, đăng ký các hình thức học tập (học trên truyền hình, học qua Zoom, Meet, Video, Phiếu học tập,…) nếu có dịch bệnh xảy ra trên địa bàn, HS phải nghỉ học trực tiếp.</w:t>
      </w:r>
    </w:p>
    <w:p w:rsidR="00AD152D" w:rsidRPr="005C1D0E" w:rsidRDefault="00AD152D" w:rsidP="005C1D0E">
      <w:pPr>
        <w:spacing w:before="120" w:after="120"/>
        <w:ind w:firstLine="567"/>
        <w:jc w:val="both"/>
        <w:rPr>
          <w:lang w:val="pt-BR"/>
        </w:rPr>
      </w:pPr>
      <w:r w:rsidRPr="005C1D0E">
        <w:rPr>
          <w:lang w:val="es-PE"/>
        </w:rPr>
        <w:t xml:space="preserve">- Giao đ/c </w:t>
      </w:r>
      <w:r w:rsidR="003F6C6D">
        <w:rPr>
          <w:lang w:val="es-PE"/>
        </w:rPr>
        <w:t>Lê Quyên</w:t>
      </w:r>
      <w:r w:rsidRPr="005C1D0E">
        <w:rPr>
          <w:lang w:val="es-PE"/>
        </w:rPr>
        <w:t xml:space="preserve"> tham mưu </w:t>
      </w:r>
      <w:r w:rsidRPr="005C1D0E">
        <w:rPr>
          <w:lang w:val="pt-BR"/>
        </w:rPr>
        <w:t>kế hoạch cụ thể để chủ động khởi động được ngay việc dạy học qua internet và trên truyền hình (chủ đạo là dạy học trực tuyến) cùng các hình thức dạy học khác đã được Sở GDĐT, Phòng GDĐT hướng dẫn chi tiết, đầy đủ từ năm học 2019-2020, năm  học 2020-2021 nếu dịch Covid-19 diễn biến phức tạp đến mức học sinh phải tạm thời nghỉ học ở trường để đảm bảo “</w:t>
      </w:r>
      <w:r w:rsidRPr="005C1D0E">
        <w:rPr>
          <w:i/>
          <w:lang w:val="pt-BR"/>
        </w:rPr>
        <w:t>Học sinh t</w:t>
      </w:r>
      <w:r w:rsidRPr="005C1D0E">
        <w:rPr>
          <w:i/>
        </w:rPr>
        <w:t xml:space="preserve">ạm dừng đến trường nhưng không ngừng việc học tập” </w:t>
      </w:r>
      <w:r w:rsidRPr="005C1D0E">
        <w:t>cho tất cả các đối tượng học sinh.</w:t>
      </w:r>
      <w:r w:rsidRPr="005C1D0E">
        <w:rPr>
          <w:lang w:val="pt-BR"/>
        </w:rPr>
        <w:t xml:space="preserve"> </w:t>
      </w:r>
    </w:p>
    <w:p w:rsidR="00697CF1" w:rsidRPr="005C1D0E" w:rsidRDefault="00697CF1" w:rsidP="005C1D0E">
      <w:pPr>
        <w:ind w:firstLine="567"/>
        <w:jc w:val="both"/>
      </w:pPr>
      <w:r w:rsidRPr="005C1D0E">
        <w:t>- Để tạo điều kiện hỗ trợ cho học sinh có thêm tài liệu tự học, nhất là khi phải tạm dừng học tập ở trường để phòng chống dịch bệnh Covid-19, nhà trường phối hợp cùng các trường trong cụm</w:t>
      </w:r>
      <w:r w:rsidRPr="005C1D0E">
        <w:rPr>
          <w:lang w:val="vi-VN"/>
        </w:rPr>
        <w:t xml:space="preserve"> tổ chức sinh hoạt chuyên môn </w:t>
      </w:r>
      <w:r w:rsidRPr="005C1D0E">
        <w:t>cụm</w:t>
      </w:r>
      <w:r w:rsidRPr="005C1D0E">
        <w:rPr>
          <w:lang w:val="vi-VN"/>
        </w:rPr>
        <w:t xml:space="preserve"> trường</w:t>
      </w:r>
      <w:r w:rsidRPr="005C1D0E">
        <w:t xml:space="preserve"> để xây dựng video bài giảng theo hướng dẫn tại Công văn số 936/PGDĐT ngày 01/9/2021 của Phòng GDĐT về việc xây dựng video bài giảng hỗ trợ học sinh học tập.</w:t>
      </w:r>
    </w:p>
    <w:p w:rsidR="008C1C8C" w:rsidRPr="005C1D0E" w:rsidRDefault="008C1C8C" w:rsidP="005C1D0E">
      <w:pPr>
        <w:ind w:firstLine="567"/>
        <w:jc w:val="both"/>
      </w:pPr>
      <w:r w:rsidRPr="005C1D0E">
        <w:t>- Giao đ/c Bùi Thủy - Phó Hiệu trưởng chỉ đạo Tổ chuyên môn khối 5, Tổ Tiếng Anh nghiên cứu, thực hiện xây dựng video bài giảng theo kế hoạch phân công của cụm trưởng.</w:t>
      </w:r>
      <w:r w:rsidR="00AD152D" w:rsidRPr="005C1D0E">
        <w:t xml:space="preserve"> Ban giám hiệu quan tâm, động viên, chỉ đạo, hướng dẫn, kịp thời tháo gỡ các khó khăn, vướng mắc khi thực hiện.</w:t>
      </w:r>
    </w:p>
    <w:p w:rsidR="00697CF1" w:rsidRPr="005C1D0E" w:rsidRDefault="00697CF1" w:rsidP="005C1D0E">
      <w:pPr>
        <w:ind w:firstLine="567"/>
        <w:jc w:val="both"/>
      </w:pPr>
      <w:r w:rsidRPr="005C1D0E">
        <w:t xml:space="preserve">- </w:t>
      </w:r>
      <w:r w:rsidR="003F6C6D">
        <w:t xml:space="preserve">Tăng cường công tác truyền thông, huy động sự phối hợp của PHHS. </w:t>
      </w:r>
      <w:r w:rsidRPr="005C1D0E">
        <w:t>Tổ chức triển khai nghiêm túc, tăng cường kiểm tra, dự giờ, rút kinh nghiệm.</w:t>
      </w:r>
    </w:p>
    <w:p w:rsidR="00AD152D" w:rsidRPr="005C1D0E" w:rsidRDefault="00AD152D" w:rsidP="005C1D0E">
      <w:pPr>
        <w:spacing w:after="120"/>
        <w:ind w:firstLine="567"/>
        <w:jc w:val="both"/>
        <w:rPr>
          <w:b/>
          <w:i/>
          <w:color w:val="000000"/>
        </w:rPr>
      </w:pPr>
      <w:r w:rsidRPr="005C1D0E">
        <w:rPr>
          <w:b/>
          <w:i/>
          <w:spacing w:val="-4"/>
        </w:rPr>
        <w:t>3.</w:t>
      </w:r>
      <w:r w:rsidRPr="005C1D0E">
        <w:rPr>
          <w:b/>
          <w:i/>
          <w:color w:val="000000"/>
        </w:rPr>
        <w:t xml:space="preserve"> Đổi mới công tác quản lí</w:t>
      </w:r>
    </w:p>
    <w:p w:rsidR="00D84E8B" w:rsidRPr="005C1D0E" w:rsidRDefault="00D84E8B" w:rsidP="005C1D0E">
      <w:pPr>
        <w:spacing w:after="120"/>
        <w:ind w:firstLine="567"/>
        <w:jc w:val="both"/>
        <w:rPr>
          <w:b/>
          <w:i/>
          <w:color w:val="000000"/>
        </w:rPr>
      </w:pPr>
      <w:r w:rsidRPr="005C1D0E">
        <w:rPr>
          <w:b/>
          <w:i/>
          <w:color w:val="000000"/>
        </w:rPr>
        <w:t>3.1 Nhiệm vụ</w:t>
      </w:r>
    </w:p>
    <w:p w:rsidR="00AD152D" w:rsidRPr="005C1D0E" w:rsidRDefault="00AD152D" w:rsidP="005C1D0E">
      <w:pPr>
        <w:spacing w:before="120" w:after="120" w:line="320" w:lineRule="exact"/>
        <w:ind w:firstLine="567"/>
        <w:jc w:val="both"/>
        <w:rPr>
          <w:rFonts w:eastAsia="Batang"/>
          <w:spacing w:val="-4"/>
          <w:lang w:eastAsia="ko-KR"/>
        </w:rPr>
      </w:pPr>
      <w:r w:rsidRPr="005C1D0E">
        <w:rPr>
          <w:spacing w:val="-4"/>
        </w:rPr>
        <w:t>3</w:t>
      </w:r>
      <w:r w:rsidR="00D84E8B" w:rsidRPr="005C1D0E">
        <w:rPr>
          <w:spacing w:val="-4"/>
        </w:rPr>
        <w:t>.1.</w:t>
      </w:r>
      <w:r w:rsidRPr="005C1D0E">
        <w:rPr>
          <w:spacing w:val="-4"/>
        </w:rPr>
        <w:t>1.</w:t>
      </w:r>
      <w:r w:rsidRPr="005C1D0E">
        <w:rPr>
          <w:spacing w:val="-4"/>
          <w:lang w:val="vi-VN"/>
        </w:rPr>
        <w:t xml:space="preserve"> Đổi mới công tác quản lý, quản trị trường học theo hướng </w:t>
      </w:r>
      <w:r w:rsidRPr="005C1D0E">
        <w:rPr>
          <w:rFonts w:eastAsia="Batang"/>
          <w:spacing w:val="-4"/>
          <w:lang w:val="vi-VN" w:eastAsia="ko-KR"/>
        </w:rPr>
        <w:t xml:space="preserve">phát huy tính chủ động, linh hoạt và tự chủ của nhà trường, sáng tạo của tổ chuyên môn, giáo viên trong việc thực hiện Chương trình giáo dục </w:t>
      </w:r>
      <w:r w:rsidRPr="005C1D0E">
        <w:rPr>
          <w:rFonts w:eastAsia="Batang"/>
          <w:spacing w:val="-4"/>
          <w:lang w:eastAsia="ko-KR"/>
        </w:rPr>
        <w:t>tiểu học</w:t>
      </w:r>
      <w:r w:rsidR="00D84E8B" w:rsidRPr="005C1D0E">
        <w:rPr>
          <w:rFonts w:eastAsia="Batang"/>
          <w:spacing w:val="-4"/>
          <w:lang w:eastAsia="ko-KR"/>
        </w:rPr>
        <w:t>.</w:t>
      </w:r>
    </w:p>
    <w:p w:rsidR="00D84E8B" w:rsidRPr="005C1D0E" w:rsidRDefault="00D84E8B" w:rsidP="005C1D0E">
      <w:pPr>
        <w:spacing w:before="120"/>
        <w:ind w:firstLine="567"/>
        <w:jc w:val="both"/>
        <w:rPr>
          <w:color w:val="000000"/>
        </w:rPr>
      </w:pPr>
      <w:r w:rsidRPr="005C1D0E">
        <w:t>3.1.2. Thực hiện đúng các quy định về quản lí tài chính theo các quy định của Bộ GDĐT</w:t>
      </w:r>
      <w:r w:rsidRPr="005C1D0E">
        <w:rPr>
          <w:lang w:val="vi-VN"/>
        </w:rPr>
        <w:t xml:space="preserve">, </w:t>
      </w:r>
      <w:r w:rsidRPr="005C1D0E">
        <w:t>các văn bản hiện hành của Sở GDĐT</w:t>
      </w:r>
      <w:r w:rsidRPr="005C1D0E">
        <w:rPr>
          <w:lang w:val="vi-VN"/>
        </w:rPr>
        <w:t>, phòng GDĐT</w:t>
      </w:r>
      <w:r w:rsidRPr="005C1D0E">
        <w:t xml:space="preserve"> về hướng dẫn thực hiện các khoản thu trong các </w:t>
      </w:r>
      <w:r w:rsidRPr="005C1D0E">
        <w:rPr>
          <w:lang w:val="vi-VN"/>
        </w:rPr>
        <w:t>đơn vị</w:t>
      </w:r>
      <w:r w:rsidRPr="005C1D0E">
        <w:t xml:space="preserve"> trên địa bàn </w:t>
      </w:r>
      <w:r w:rsidRPr="005C1D0E">
        <w:rPr>
          <w:lang w:val="vi-VN"/>
        </w:rPr>
        <w:t>Thành phố</w:t>
      </w:r>
      <w:r w:rsidRPr="005C1D0E">
        <w:t xml:space="preserve"> năm học 2021-2022.</w:t>
      </w:r>
      <w:r w:rsidRPr="005C1D0E">
        <w:rPr>
          <w:color w:val="000000"/>
        </w:rPr>
        <w:t xml:space="preserve"> </w:t>
      </w:r>
    </w:p>
    <w:p w:rsidR="00D84E8B" w:rsidRPr="005C1D0E" w:rsidRDefault="00D84E8B" w:rsidP="005C1D0E">
      <w:pPr>
        <w:spacing w:after="120"/>
        <w:ind w:firstLine="567"/>
        <w:jc w:val="both"/>
      </w:pPr>
      <w:r w:rsidRPr="005C1D0E">
        <w:lastRenderedPageBreak/>
        <w:t>3.1.3. Triển khai nghiêm túc Quy chế thực hiện công khai theo Thông tư số 36/2017/TT-BGDĐT ngày 28/12/2017.</w:t>
      </w:r>
    </w:p>
    <w:p w:rsidR="00D84E8B" w:rsidRPr="005C1D0E" w:rsidRDefault="00D84E8B" w:rsidP="005C1D0E">
      <w:pPr>
        <w:spacing w:after="120"/>
        <w:ind w:firstLine="567"/>
        <w:jc w:val="both"/>
      </w:pPr>
      <w:r w:rsidRPr="005C1D0E">
        <w:t xml:space="preserve">3.1.4. </w:t>
      </w:r>
      <w:r w:rsidRPr="005C1D0E">
        <w:rPr>
          <w:color w:val="000000"/>
        </w:rPr>
        <w:t xml:space="preserve">Tích cực </w:t>
      </w:r>
      <w:r w:rsidRPr="005C1D0E">
        <w:rPr>
          <w:color w:val="000000"/>
          <w:lang w:val="vi-VN"/>
        </w:rPr>
        <w:t xml:space="preserve">bồi dưỡng nâng cao trình độ tin học cho </w:t>
      </w:r>
      <w:r w:rsidRPr="005C1D0E">
        <w:rPr>
          <w:color w:val="000000"/>
        </w:rPr>
        <w:t>cán bộ quản lí</w:t>
      </w:r>
      <w:r w:rsidRPr="005C1D0E">
        <w:rPr>
          <w:color w:val="000000"/>
          <w:lang w:val="vi-VN"/>
        </w:rPr>
        <w:t>, giáo viên và nhân viên trong nhà trường</w:t>
      </w:r>
      <w:r w:rsidRPr="005C1D0E">
        <w:rPr>
          <w:color w:val="000000"/>
        </w:rPr>
        <w:t xml:space="preserve">; </w:t>
      </w:r>
      <w:r w:rsidRPr="005C1D0E">
        <w:rPr>
          <w:lang w:val="vi-VN"/>
        </w:rPr>
        <w:t>Đẩy mạnh ứng dụng công nghệ thông tin</w:t>
      </w:r>
      <w:r w:rsidRPr="005C1D0E">
        <w:t xml:space="preserve"> trong </w:t>
      </w:r>
      <w:r w:rsidRPr="005C1D0E">
        <w:rPr>
          <w:lang w:val="vi-VN"/>
        </w:rPr>
        <w:t>công tác quản l</w:t>
      </w:r>
      <w:r w:rsidRPr="005C1D0E">
        <w:t>í;</w:t>
      </w:r>
      <w:r w:rsidRPr="005C1D0E">
        <w:rPr>
          <w:lang w:val="vi-VN"/>
        </w:rPr>
        <w:t xml:space="preserve"> </w:t>
      </w:r>
      <w:r w:rsidRPr="005C1D0E">
        <w:rPr>
          <w:color w:val="000000"/>
        </w:rPr>
        <w:t>T</w:t>
      </w:r>
      <w:r w:rsidRPr="005C1D0E">
        <w:rPr>
          <w:color w:val="000000"/>
          <w:lang w:val="vi-VN"/>
        </w:rPr>
        <w:t>hực hiện</w:t>
      </w:r>
      <w:r w:rsidRPr="005C1D0E">
        <w:rPr>
          <w:color w:val="000000"/>
        </w:rPr>
        <w:t xml:space="preserve"> </w:t>
      </w:r>
      <w:r w:rsidRPr="005C1D0E">
        <w:rPr>
          <w:lang w:val="vi-VN"/>
        </w:rPr>
        <w:t>linh hoạt chế độ báo cáo nhanh bằng thư điện tử nhằm thu thập và quản l</w:t>
      </w:r>
      <w:r w:rsidRPr="005C1D0E">
        <w:t>í</w:t>
      </w:r>
      <w:r w:rsidRPr="005C1D0E">
        <w:rPr>
          <w:lang w:val="vi-VN"/>
        </w:rPr>
        <w:t xml:space="preserve"> thông tin kịp thời; </w:t>
      </w:r>
      <w:r w:rsidRPr="005C1D0E">
        <w:t>Ứ</w:t>
      </w:r>
      <w:r w:rsidRPr="005C1D0E">
        <w:rPr>
          <w:lang w:val="vi-VN"/>
        </w:rPr>
        <w:t xml:space="preserve">ng dụng công nghệ thông tin </w:t>
      </w:r>
      <w:r w:rsidRPr="005C1D0E">
        <w:t xml:space="preserve">(phần mềm SMAS) trong </w:t>
      </w:r>
      <w:r w:rsidRPr="005C1D0E">
        <w:rPr>
          <w:lang w:val="vi-VN"/>
        </w:rPr>
        <w:t>quản l</w:t>
      </w:r>
      <w:r w:rsidRPr="005C1D0E">
        <w:t>í,</w:t>
      </w:r>
      <w:r w:rsidRPr="005C1D0E">
        <w:rPr>
          <w:lang w:val="vi-VN"/>
        </w:rPr>
        <w:t xml:space="preserve"> đánh giá học sinh tiểu học;</w:t>
      </w:r>
      <w:r w:rsidRPr="005C1D0E">
        <w:t xml:space="preserve"> sử dụng sổ điểm điện tử; </w:t>
      </w:r>
      <w:r w:rsidRPr="005C1D0E">
        <w:rPr>
          <w:lang w:val="vi-VN"/>
        </w:rPr>
        <w:t xml:space="preserve">sử dụng các hệ thống thông tin quản lý, thống kê, báo cáo theo quy định của </w:t>
      </w:r>
      <w:r w:rsidRPr="005C1D0E">
        <w:t xml:space="preserve">ngành (phần mềm cơ sở dữ liệu ngành, phần mềm PMIS,…) </w:t>
      </w:r>
    </w:p>
    <w:p w:rsidR="004C73A2" w:rsidRPr="005C1D0E" w:rsidRDefault="00D84E8B" w:rsidP="005C1D0E">
      <w:pPr>
        <w:ind w:firstLine="567"/>
        <w:jc w:val="both"/>
      </w:pPr>
      <w:r w:rsidRPr="005C1D0E">
        <w:t xml:space="preserve">3.1.5. Công tác kiểm tra: </w:t>
      </w:r>
      <w:r w:rsidR="004C73A2" w:rsidRPr="005C1D0E">
        <w:rPr>
          <w:lang w:val="vi-VN"/>
        </w:rPr>
        <w:t xml:space="preserve">tiếp tục tăng cường công tác tự kiểm tra, giám sát </w:t>
      </w:r>
      <w:r w:rsidR="004C73A2" w:rsidRPr="005C1D0E">
        <w:t xml:space="preserve">các CBGVNV nhà trường </w:t>
      </w:r>
      <w:r w:rsidR="004C73A2" w:rsidRPr="005C1D0E">
        <w:rPr>
          <w:lang w:val="vi-VN"/>
        </w:rPr>
        <w:t>trong việc thực hiện nhiệm vụ năm học 20</w:t>
      </w:r>
      <w:r w:rsidR="004C73A2" w:rsidRPr="005C1D0E">
        <w:t>21</w:t>
      </w:r>
      <w:r w:rsidR="004C73A2" w:rsidRPr="005C1D0E">
        <w:rPr>
          <w:lang w:val="vi-VN"/>
        </w:rPr>
        <w:t>-202</w:t>
      </w:r>
      <w:r w:rsidR="004C73A2" w:rsidRPr="005C1D0E">
        <w:t>2</w:t>
      </w:r>
      <w:r w:rsidR="004C73A2" w:rsidRPr="005C1D0E">
        <w:rPr>
          <w:lang w:val="vi-VN"/>
        </w:rPr>
        <w:t>. Thông qua kiểm tra theo kế hoạch và kiểm tra đột xuất nhằm giám sát, đánh giá việc thực hiện kỉ cương, nền nếp công tác, chất lượng dạy học của CBGVNV nhà trường. Việc kiểm tra trong năm học tập trung vào các nhiệm vụ: Kiểm tra thực hiện nhiệm vụ đầu năm học; Kiểm tra theo từng nội dung chuyên đề: Công tác quản lý của phó hiệu trưởng; thực hiện nhiệm vụ dạy học; thực hiện kiểm tra đánh giá học sinh,...; Kiểm tra vệ sinh trường học, An toàn thực phẩm,…</w:t>
      </w:r>
    </w:p>
    <w:p w:rsidR="00AD152D" w:rsidRPr="005C1D0E" w:rsidRDefault="00D84E8B" w:rsidP="005C1D0E">
      <w:pPr>
        <w:spacing w:after="120"/>
        <w:ind w:firstLine="567"/>
        <w:jc w:val="both"/>
        <w:rPr>
          <w:b/>
          <w:i/>
        </w:rPr>
      </w:pPr>
      <w:r w:rsidRPr="005C1D0E">
        <w:rPr>
          <w:b/>
          <w:i/>
        </w:rPr>
        <w:t>3.2 Biện pháp</w:t>
      </w:r>
    </w:p>
    <w:p w:rsidR="000B5490" w:rsidRPr="005C1D0E" w:rsidRDefault="004C73A2" w:rsidP="005C1D0E">
      <w:pPr>
        <w:spacing w:before="120" w:after="120" w:line="320" w:lineRule="exact"/>
        <w:ind w:firstLine="567"/>
        <w:jc w:val="both"/>
        <w:rPr>
          <w:rFonts w:eastAsia="Batang"/>
          <w:spacing w:val="-4"/>
          <w:lang w:eastAsia="ko-KR"/>
        </w:rPr>
      </w:pPr>
      <w:r w:rsidRPr="003F6C6D">
        <w:t>3</w:t>
      </w:r>
      <w:r w:rsidR="00D84E8B" w:rsidRPr="003F6C6D">
        <w:t xml:space="preserve">.2.1 </w:t>
      </w:r>
      <w:r w:rsidR="000B5490" w:rsidRPr="003F6C6D">
        <w:t>Ban giám hiệu nhà trường chủ động, tích cực đổ</w:t>
      </w:r>
      <w:r w:rsidR="000B5490" w:rsidRPr="003F6C6D">
        <w:rPr>
          <w:spacing w:val="-4"/>
          <w:lang w:val="vi-VN"/>
        </w:rPr>
        <w:t xml:space="preserve">i </w:t>
      </w:r>
      <w:r w:rsidR="000B5490" w:rsidRPr="005C1D0E">
        <w:rPr>
          <w:spacing w:val="-4"/>
          <w:lang w:val="vi-VN"/>
        </w:rPr>
        <w:t xml:space="preserve">mới công tác quản lý, quản trị trường học theo hướng </w:t>
      </w:r>
      <w:r w:rsidR="000B5490" w:rsidRPr="005C1D0E">
        <w:rPr>
          <w:rFonts w:eastAsia="Batang"/>
          <w:spacing w:val="-4"/>
          <w:lang w:val="vi-VN" w:eastAsia="ko-KR"/>
        </w:rPr>
        <w:t xml:space="preserve">phát huy tính chủ động, linh hoạt và tự chủ của nhà trường, </w:t>
      </w:r>
      <w:r w:rsidR="000B5490" w:rsidRPr="005C1D0E">
        <w:rPr>
          <w:rFonts w:eastAsia="Batang"/>
          <w:spacing w:val="-4"/>
          <w:lang w:eastAsia="ko-KR"/>
        </w:rPr>
        <w:t xml:space="preserve">khuyến khích </w:t>
      </w:r>
      <w:r w:rsidR="000B5490" w:rsidRPr="005C1D0E">
        <w:rPr>
          <w:rFonts w:eastAsia="Batang"/>
          <w:spacing w:val="-4"/>
          <w:lang w:val="vi-VN" w:eastAsia="ko-KR"/>
        </w:rPr>
        <w:t xml:space="preserve">sáng tạo của tổ chuyên môn, giáo viên trong việc thực hiện Chương trình giáo dục </w:t>
      </w:r>
      <w:r w:rsidR="000B5490" w:rsidRPr="005C1D0E">
        <w:rPr>
          <w:rFonts w:eastAsia="Batang"/>
          <w:spacing w:val="-4"/>
          <w:lang w:eastAsia="ko-KR"/>
        </w:rPr>
        <w:t>tiểu học.</w:t>
      </w:r>
    </w:p>
    <w:p w:rsidR="000B5490" w:rsidRPr="005C1D0E" w:rsidRDefault="000B5490" w:rsidP="005C1D0E">
      <w:pPr>
        <w:shd w:val="clear" w:color="auto" w:fill="FFFFFF"/>
        <w:spacing w:before="120" w:after="120" w:line="320" w:lineRule="exact"/>
        <w:ind w:firstLine="567"/>
        <w:jc w:val="both"/>
        <w:rPr>
          <w:lang w:val="de-DE"/>
        </w:rPr>
      </w:pPr>
      <w:r w:rsidRPr="005C1D0E">
        <w:rPr>
          <w:spacing w:val="-4"/>
          <w:lang w:val="de-DE"/>
        </w:rPr>
        <w:t xml:space="preserve">- Chỉ đạo xây dựng kế hoạch giáo dục nhà trường thực hiện quyền tự chủ và tự chịu trách nhiệm về kế hoạch dạy học và giáo dục theo quy định, </w:t>
      </w:r>
      <w:r w:rsidRPr="005C1D0E">
        <w:rPr>
          <w:spacing w:val="-4"/>
          <w:lang w:val="vi-VN"/>
        </w:rPr>
        <w:t>đảm bảo s</w:t>
      </w:r>
      <w:r w:rsidRPr="005C1D0E">
        <w:rPr>
          <w:spacing w:val="-4"/>
          <w:lang w:val="de-DE"/>
        </w:rPr>
        <w:t>ự tham gia của các lực lượng xã hội như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r w:rsidRPr="005C1D0E">
        <w:rPr>
          <w:lang w:val="de-DE"/>
        </w:rPr>
        <w:t>.</w:t>
      </w:r>
    </w:p>
    <w:p w:rsidR="000B5490" w:rsidRPr="005C1D0E" w:rsidRDefault="000B5490" w:rsidP="005C1D0E">
      <w:pPr>
        <w:widowControl w:val="0"/>
        <w:tabs>
          <w:tab w:val="left" w:pos="0"/>
        </w:tabs>
        <w:snapToGrid w:val="0"/>
        <w:spacing w:before="120" w:after="120" w:line="320" w:lineRule="exact"/>
        <w:ind w:firstLine="567"/>
        <w:jc w:val="both"/>
        <w:rPr>
          <w:color w:val="FF0000"/>
          <w:lang w:val="pt-BR"/>
        </w:rPr>
      </w:pPr>
      <w:r w:rsidRPr="005C1D0E">
        <w:rPr>
          <w:spacing w:val="-2"/>
          <w:lang w:val="de-DE"/>
        </w:rPr>
        <w:t>- Chỉ đạo thực hiện dân chủ, công bằng, công khai, minh bạch về chất lượng giáo dục và điều kiện bảo đảm chất lượng giáo dục, phù hợp với loại hình nhà trường và quy định của pháp luật về trách nhiệm quản lý nhà nước về giáo dục; quyết định các phương pháp, hình thức tổ chức hoạt động giáo dục đáp ứng mục tiêu, yêu cầu của chương trình, bảo đảm chất lượng, hiệu quả; được chủ động liên kết với các cơ sở giáo dục đại học, cơ sở nghiên cứu, các cơ sở giáo dục nghề nghiệp, doanh nghiệp, hộ kinh doanh, các tổ chức, cá nhân và gia đình học sinh để tổ chức các hoạt động giáo dục phù hợp với điều kiện của địa phương theo quy định của pháp luật; được tiếp nhận tài trợ của các tổ chức, cá nhân để nâng cao chất lượng giáo dục, phát triển nhà trường bảo đảm rõ về mục đích tài trợ và sử dụng các nguồn tài trợ đúng mục đích, công khai, minh bạch theo quy định.</w:t>
      </w:r>
      <w:r w:rsidRPr="005C1D0E">
        <w:rPr>
          <w:color w:val="FF0000"/>
          <w:lang w:val="pt-BR"/>
        </w:rPr>
        <w:t xml:space="preserve"> </w:t>
      </w:r>
    </w:p>
    <w:p w:rsidR="000B5490" w:rsidRPr="005C1D0E" w:rsidRDefault="000B5490" w:rsidP="005C1D0E">
      <w:pPr>
        <w:spacing w:before="120"/>
        <w:ind w:firstLine="567"/>
        <w:jc w:val="both"/>
        <w:rPr>
          <w:color w:val="000000"/>
        </w:rPr>
      </w:pPr>
      <w:r w:rsidRPr="003F6C6D">
        <w:t xml:space="preserve">- Giao các đ/c Phó Hiệu trưởng chỉ đạo thực </w:t>
      </w:r>
      <w:r w:rsidRPr="005C1D0E">
        <w:rPr>
          <w:color w:val="000000"/>
        </w:rPr>
        <w:t xml:space="preserve">hiện quản lý hồ sơ, sổ sách trong nhà trường theo </w:t>
      </w:r>
      <w:r w:rsidRPr="005C1D0E">
        <w:t xml:space="preserve">Hướng dẫn số 1233/HD-SGDĐT ngày 23/5/2019 về Hướng dẫn thực hiện quản lí, sử dụng hồ sơ sổ sách; Công văn số 985/SGDĐT-GDTH ngày 24/4/2020 về </w:t>
      </w:r>
      <w:r w:rsidRPr="005C1D0E">
        <w:rPr>
          <w:color w:val="000000"/>
        </w:rPr>
        <w:t xml:space="preserve">việc hướng dẫn bổ sung việc thực hiện một số hồ sơ, sổ điện tử trong </w:t>
      </w:r>
      <w:r w:rsidRPr="005C1D0E">
        <w:rPr>
          <w:color w:val="000000"/>
        </w:rPr>
        <w:lastRenderedPageBreak/>
        <w:t xml:space="preserve">trường phổ thông. </w:t>
      </w:r>
      <w:r w:rsidRPr="005C1D0E">
        <w:rPr>
          <w:color w:val="000000"/>
          <w:lang w:val="vi-VN"/>
        </w:rPr>
        <w:t>Đẩy mạnh 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p>
    <w:p w:rsidR="000B5490" w:rsidRPr="003F6C6D" w:rsidRDefault="000B5490" w:rsidP="005C1D0E">
      <w:pPr>
        <w:shd w:val="clear" w:color="auto" w:fill="FFFFFF"/>
        <w:spacing w:before="120" w:after="120" w:line="320" w:lineRule="exact"/>
        <w:ind w:firstLine="567"/>
        <w:jc w:val="both"/>
        <w:rPr>
          <w:lang w:val="vi-VN"/>
        </w:rPr>
      </w:pPr>
      <w:r w:rsidRPr="003F6C6D">
        <w:rPr>
          <w:lang w:val="vi-VN"/>
        </w:rPr>
        <w:t xml:space="preserve">Triển khai thực hiện quả hồ sơ sổ sách điện tử với các loại sau: </w:t>
      </w:r>
    </w:p>
    <w:p w:rsidR="000B5490" w:rsidRPr="005C1D0E" w:rsidRDefault="000B5490" w:rsidP="005C1D0E">
      <w:pPr>
        <w:ind w:firstLine="567"/>
        <w:jc w:val="both"/>
        <w:rPr>
          <w:i/>
          <w:lang w:val="nl-NL"/>
        </w:rPr>
      </w:pPr>
      <w:r w:rsidRPr="003F6C6D">
        <w:rPr>
          <w:i/>
          <w:lang w:val="vi-VN"/>
        </w:rPr>
        <w:t xml:space="preserve">+ Đối với nhà trường: </w:t>
      </w:r>
      <w:r w:rsidRPr="003F6C6D">
        <w:rPr>
          <w:i/>
          <w:lang w:val="nl-NL"/>
        </w:rPr>
        <w:t xml:space="preserve">Học bạ, Sổ đăng bộ, Sổ chuyển </w:t>
      </w:r>
      <w:r w:rsidRPr="005C1D0E">
        <w:rPr>
          <w:i/>
          <w:lang w:val="nl-NL"/>
        </w:rPr>
        <w:t>đi, chuyển đến, Sổ công văn đi, công văn đến.</w:t>
      </w:r>
    </w:p>
    <w:p w:rsidR="000B5490" w:rsidRPr="005C1D0E" w:rsidRDefault="000B5490" w:rsidP="005C1D0E">
      <w:pPr>
        <w:ind w:firstLine="567"/>
        <w:jc w:val="both"/>
        <w:rPr>
          <w:i/>
          <w:lang w:val="nl-NL"/>
        </w:rPr>
      </w:pPr>
      <w:r w:rsidRPr="005C1D0E">
        <w:rPr>
          <w:i/>
          <w:lang w:val="vi-VN"/>
        </w:rPr>
        <w:t xml:space="preserve">+ Đối với giáo viên: </w:t>
      </w:r>
      <w:r w:rsidRPr="005C1D0E">
        <w:rPr>
          <w:i/>
        </w:rPr>
        <w:t>Giáo án, Sổ theo dõi chất lượng</w:t>
      </w:r>
      <w:r w:rsidRPr="005C1D0E">
        <w:rPr>
          <w:i/>
          <w:lang w:val="vi-VN"/>
        </w:rPr>
        <w:t xml:space="preserve"> của HS</w:t>
      </w:r>
      <w:r w:rsidRPr="005C1D0E">
        <w:rPr>
          <w:i/>
        </w:rPr>
        <w:t xml:space="preserve">, </w:t>
      </w:r>
      <w:r w:rsidRPr="005C1D0E">
        <w:rPr>
          <w:i/>
          <w:lang w:val="nl-NL"/>
        </w:rPr>
        <w:t>Sổ chủ nhiệm, sổ ghi kế hoạch hoạt động chuyên môn và nội dung các cuộc họp chuyên môn, Lịch báo giảng.</w:t>
      </w:r>
    </w:p>
    <w:p w:rsidR="000B5490" w:rsidRPr="005C1D0E" w:rsidRDefault="000B5490" w:rsidP="005C1D0E">
      <w:pPr>
        <w:ind w:firstLine="567"/>
        <w:jc w:val="both"/>
      </w:pPr>
      <w:r w:rsidRPr="005C1D0E">
        <w:rPr>
          <w:lang w:val="vi-VN"/>
        </w:rPr>
        <w:t xml:space="preserve">- </w:t>
      </w:r>
      <w:r w:rsidRPr="005C1D0E">
        <w:t>Giao c</w:t>
      </w:r>
      <w:r w:rsidRPr="005C1D0E">
        <w:rPr>
          <w:lang w:val="vi-VN"/>
        </w:rPr>
        <w:t>ác PHT, tổ chuyên môn tăng cường kiểm tra về chất lượng hồ sơ, sổ sách của GVNV</w:t>
      </w:r>
      <w:r w:rsidRPr="005C1D0E">
        <w:t>, kịp thời tư vấn, rút kinh nghiệm.</w:t>
      </w:r>
    </w:p>
    <w:p w:rsidR="00E87F56" w:rsidRPr="005C1D0E" w:rsidRDefault="00E87F56" w:rsidP="005C1D0E">
      <w:pPr>
        <w:ind w:firstLine="567"/>
        <w:jc w:val="both"/>
        <w:rPr>
          <w:lang w:val="vi-VN"/>
        </w:rPr>
      </w:pPr>
      <w:r w:rsidRPr="005C1D0E">
        <w:rPr>
          <w:lang w:val="vi-VN"/>
        </w:rPr>
        <w:t xml:space="preserve">- </w:t>
      </w:r>
      <w:r w:rsidRPr="005C1D0E">
        <w:t xml:space="preserve">Khuyến khích </w:t>
      </w:r>
      <w:r w:rsidRPr="005C1D0E">
        <w:rPr>
          <w:lang w:val="vi-VN"/>
        </w:rPr>
        <w:t>GV nâng cao năng lực, trình độ của bản thân và tìm tòi các nguồn tư liệu khác nhau để soạn giáo án có chất lượng; bài soạn phải xác định được các năng lực, phẩm chất cần hình thành cho HS và phù hợp với các đối tượng học sinh trong lớp.</w:t>
      </w:r>
    </w:p>
    <w:p w:rsidR="00E87F56" w:rsidRPr="005C1D0E" w:rsidRDefault="00E87F56" w:rsidP="005C1D0E">
      <w:pPr>
        <w:ind w:firstLine="567"/>
        <w:jc w:val="both"/>
      </w:pPr>
      <w:r w:rsidRPr="005C1D0E">
        <w:rPr>
          <w:lang w:val="vi-VN"/>
        </w:rPr>
        <w:t>- Chuyên môn tăng cường kiểm tra, đối chiếu giáo án soạn trên vi t</w:t>
      </w:r>
      <w:r w:rsidRPr="005C1D0E">
        <w:t>í</w:t>
      </w:r>
      <w:r w:rsidRPr="005C1D0E">
        <w:rPr>
          <w:lang w:val="vi-VN"/>
        </w:rPr>
        <w:t>nh, tránh hiện tượng sao chép giáo án</w:t>
      </w:r>
      <w:r w:rsidRPr="005C1D0E">
        <w:t>, chưa đảm bảo nội dung theo yêu cầu.</w:t>
      </w:r>
    </w:p>
    <w:p w:rsidR="00D84E8B" w:rsidRPr="003F6C6D" w:rsidRDefault="00F05D6B" w:rsidP="005C1D0E">
      <w:pPr>
        <w:ind w:firstLine="567"/>
        <w:jc w:val="both"/>
        <w:rPr>
          <w:lang w:val="vi-VN"/>
        </w:rPr>
      </w:pPr>
      <w:r w:rsidRPr="003F6C6D">
        <w:t xml:space="preserve">3.2.2. Trên cơ sở căn cứ các văn bản hướng dẫn của cấp trên, giao bộ phận tài vụ tham mưu xây dựng kế hoạch dự thảo các khoản thu chi thỏa thuận, tự nguyện, trình Phòng GD&amp;ĐT thẩm định. </w:t>
      </w:r>
      <w:r w:rsidR="00D84E8B" w:rsidRPr="003F6C6D">
        <w:t xml:space="preserve">Sau </w:t>
      </w:r>
      <w:r w:rsidRPr="003F6C6D">
        <w:t>khi được thẩm định</w:t>
      </w:r>
      <w:r w:rsidR="00D84E8B" w:rsidRPr="003F6C6D">
        <w:t xml:space="preserve">, nhà trường tổ chức họp </w:t>
      </w:r>
      <w:r w:rsidRPr="003F6C6D">
        <w:t xml:space="preserve">bàn, thỏa thuận cùng cha mẹ học sinh, đi đến thống nhất, trình kế hoạch bản chính thức trình Phòng GD&amp;ĐT phê duyệt; </w:t>
      </w:r>
      <w:r w:rsidR="00D84E8B" w:rsidRPr="003F6C6D">
        <w:t>công khai theo quy định</w:t>
      </w:r>
      <w:r w:rsidR="00D84E8B" w:rsidRPr="003F6C6D">
        <w:rPr>
          <w:lang w:val="vi-VN"/>
        </w:rPr>
        <w:t xml:space="preserve">. Quán triệt, kiểm tra, đôn đốc việc thực hiện thu chi thường xuyên trong các cuộc họp hàng tháng theo đúng các hướng dẫn, xử lí nghiêm các sai phạm trong công tác thu chi của CBGV </w:t>
      </w:r>
    </w:p>
    <w:p w:rsidR="00D84E8B" w:rsidRPr="003F6C6D" w:rsidRDefault="00F05D6B" w:rsidP="005C1D0E">
      <w:pPr>
        <w:ind w:firstLine="567"/>
        <w:jc w:val="both"/>
      </w:pPr>
      <w:r w:rsidRPr="003F6C6D">
        <w:t xml:space="preserve">3.2.3 </w:t>
      </w:r>
      <w:r w:rsidR="00D84E8B" w:rsidRPr="003F6C6D">
        <w:rPr>
          <w:lang w:val="vi-VN"/>
        </w:rPr>
        <w:t>Định kì, theo quy định, hiệu trưởng chỉ đạo</w:t>
      </w:r>
      <w:r w:rsidR="00D84E8B" w:rsidRPr="003F6C6D">
        <w:t>, kiểm tra</w:t>
      </w:r>
      <w:r w:rsidR="00D84E8B" w:rsidRPr="003F6C6D">
        <w:rPr>
          <w:lang w:val="vi-VN"/>
        </w:rPr>
        <w:t xml:space="preserve"> các bộ phận niêm yết công khai </w:t>
      </w:r>
      <w:r w:rsidRPr="003F6C6D">
        <w:t>3</w:t>
      </w:r>
      <w:r w:rsidR="00D84E8B" w:rsidRPr="003F6C6D">
        <w:rPr>
          <w:lang w:val="vi-VN"/>
        </w:rPr>
        <w:t xml:space="preserve"> nội dung </w:t>
      </w:r>
      <w:r w:rsidRPr="003F6C6D">
        <w:rPr>
          <w:lang w:val="vi-VN"/>
        </w:rPr>
        <w:t>về</w:t>
      </w:r>
      <w:r w:rsidRPr="003F6C6D">
        <w:t xml:space="preserve"> chất lượng giáo dục, </w:t>
      </w:r>
      <w:r w:rsidRPr="003F6C6D">
        <w:rPr>
          <w:lang w:val="vi-VN"/>
        </w:rPr>
        <w:t>các điều kiện đảm bảo chất lượng giáo dục</w:t>
      </w:r>
      <w:r w:rsidRPr="003F6C6D">
        <w:t xml:space="preserve">, tài chính </w:t>
      </w:r>
      <w:r w:rsidRPr="003F6C6D">
        <w:rPr>
          <w:lang w:val="vi-VN"/>
        </w:rPr>
        <w:t>theo quy định tại TT số 36/2017/TT-BGD&amp;ĐT.</w:t>
      </w:r>
    </w:p>
    <w:p w:rsidR="00E87F56" w:rsidRPr="003F6C6D" w:rsidRDefault="004C73A2" w:rsidP="005C1D0E">
      <w:pPr>
        <w:spacing w:before="120"/>
        <w:ind w:firstLine="567"/>
        <w:jc w:val="both"/>
      </w:pPr>
      <w:r w:rsidRPr="003F6C6D">
        <w:t>3</w:t>
      </w:r>
      <w:r w:rsidR="00D84E8B" w:rsidRPr="003F6C6D">
        <w:t>.2.</w:t>
      </w:r>
      <w:r w:rsidR="00F05D6B" w:rsidRPr="003F6C6D">
        <w:t>4</w:t>
      </w:r>
      <w:r w:rsidR="00D84E8B" w:rsidRPr="003F6C6D">
        <w:t xml:space="preserve"> </w:t>
      </w:r>
      <w:r w:rsidR="00E87F56" w:rsidRPr="003F6C6D">
        <w:t xml:space="preserve">Xây dựng kế hoạch, </w:t>
      </w:r>
      <w:r w:rsidR="003F6C6D">
        <w:t xml:space="preserve">tổ chức </w:t>
      </w:r>
      <w:r w:rsidR="00E87F56" w:rsidRPr="003F6C6D">
        <w:t xml:space="preserve">thực hiện </w:t>
      </w:r>
      <w:r w:rsidR="00E87F56" w:rsidRPr="003F6C6D">
        <w:rPr>
          <w:lang w:val="vi-VN"/>
        </w:rPr>
        <w:t xml:space="preserve">bồi dưỡng nâng cao trình độ tin học cho </w:t>
      </w:r>
      <w:r w:rsidR="00E87F56" w:rsidRPr="003F6C6D">
        <w:t>cán bộ quản lí</w:t>
      </w:r>
      <w:r w:rsidR="00E87F56" w:rsidRPr="003F6C6D">
        <w:rPr>
          <w:lang w:val="vi-VN"/>
        </w:rPr>
        <w:t>, giáo viên và nhân viên trong nhà trường</w:t>
      </w:r>
      <w:r w:rsidR="00E87F56" w:rsidRPr="003F6C6D">
        <w:t>. Hoàn thành trong tháng 10/2021.</w:t>
      </w:r>
      <w:r w:rsidR="003F6C6D">
        <w:t xml:space="preserve"> </w:t>
      </w:r>
      <w:r w:rsidR="00E87F56" w:rsidRPr="003F6C6D">
        <w:t>Động viên GVNV tích cực ứng dụng CNTT trong giảng dạy và công tác.</w:t>
      </w:r>
    </w:p>
    <w:p w:rsidR="00E87F56" w:rsidRPr="003F6C6D" w:rsidRDefault="003F6C6D" w:rsidP="005C1D0E">
      <w:pPr>
        <w:spacing w:before="120"/>
        <w:ind w:firstLine="567"/>
        <w:jc w:val="both"/>
      </w:pPr>
      <w:r>
        <w:t xml:space="preserve">- </w:t>
      </w:r>
      <w:r w:rsidR="00E87F56" w:rsidRPr="003F6C6D">
        <w:t>Giao nhiệm vụ Tổ chuyên môn, Tổ CNTT hỗ trợ, giúp đỡ CBGVNV trong ứng dụng CNTT thực hiện nhiệm vụ giảng dạy, cập nhật đánh giá học sinh trên phần mềm online đạt kết quả tốt.</w:t>
      </w:r>
    </w:p>
    <w:p w:rsidR="00D84E8B" w:rsidRPr="005C1D0E" w:rsidRDefault="003F6C6D" w:rsidP="005C1D0E">
      <w:pPr>
        <w:spacing w:before="120"/>
        <w:ind w:firstLine="567"/>
        <w:jc w:val="both"/>
        <w:rPr>
          <w:lang w:val="vi-VN"/>
        </w:rPr>
      </w:pPr>
      <w:r>
        <w:t xml:space="preserve">- </w:t>
      </w:r>
      <w:r w:rsidR="00E87F56" w:rsidRPr="005C1D0E">
        <w:t xml:space="preserve">Yêu cầu </w:t>
      </w:r>
      <w:r w:rsidR="00D84E8B" w:rsidRPr="005C1D0E">
        <w:rPr>
          <w:lang w:val="vi-VN"/>
        </w:rPr>
        <w:t xml:space="preserve">CB,GV tích cực chủ động trong việc cập nhật các kiến thức về CNTT, ứng dụng CNTT trong giảng dạy, công tác, phấn đấu mỗi GV thực hiện dạy ít nhất 02 tiết bằng giáo án điện tử/học kì; </w:t>
      </w:r>
      <w:r w:rsidR="00D84E8B" w:rsidRPr="005C1D0E">
        <w:rPr>
          <w:lang w:val="nb-NO"/>
        </w:rPr>
        <w:t>Ban quản trị mạng thường</w:t>
      </w:r>
      <w:r w:rsidR="00D84E8B" w:rsidRPr="005C1D0E">
        <w:rPr>
          <w:lang w:val="vi-VN"/>
        </w:rPr>
        <w:t xml:space="preserve"> xuyên cập nhật tin bài trên Cổng TTĐT</w:t>
      </w:r>
      <w:r w:rsidR="000B5490" w:rsidRPr="005C1D0E">
        <w:t>, Facebook</w:t>
      </w:r>
      <w:r w:rsidR="00D84E8B" w:rsidRPr="005C1D0E">
        <w:rPr>
          <w:lang w:val="vi-VN"/>
        </w:rPr>
        <w:t xml:space="preserve"> và các phần mềm quản lí giáo dục; CBGV cập nhật thông tin, kết quả học tập của học sinh trên </w:t>
      </w:r>
      <w:r w:rsidR="00D84E8B" w:rsidRPr="005C1D0E">
        <w:t>phần mềm trực tuyến</w:t>
      </w:r>
      <w:r w:rsidR="00D84E8B" w:rsidRPr="005C1D0E">
        <w:rPr>
          <w:lang w:val="vi-VN"/>
        </w:rPr>
        <w:t xml:space="preserve"> đầy đủ, kịp thời và chính xác; sử dụng trích xuất dữ liệu thay cho Bảng tổng hợp kết quả giáo dục và học bạ của HS.</w:t>
      </w:r>
    </w:p>
    <w:p w:rsidR="00D84E8B" w:rsidRPr="005C1D0E" w:rsidRDefault="004C73A2" w:rsidP="005C1D0E">
      <w:pPr>
        <w:ind w:firstLine="567"/>
        <w:jc w:val="both"/>
      </w:pPr>
      <w:r w:rsidRPr="005C1D0E">
        <w:rPr>
          <w:lang w:val="nb-NO"/>
        </w:rPr>
        <w:t>3</w:t>
      </w:r>
      <w:r w:rsidR="00D84E8B" w:rsidRPr="005C1D0E">
        <w:rPr>
          <w:lang w:val="nb-NO"/>
        </w:rPr>
        <w:t>.2.</w:t>
      </w:r>
      <w:r w:rsidR="00E87F56" w:rsidRPr="005C1D0E">
        <w:rPr>
          <w:lang w:val="nb-NO"/>
        </w:rPr>
        <w:t>5</w:t>
      </w:r>
      <w:r w:rsidR="00D84E8B" w:rsidRPr="005C1D0E">
        <w:rPr>
          <w:lang w:val="nb-NO"/>
        </w:rPr>
        <w:t xml:space="preserve"> Công tác kiểm tra: </w:t>
      </w:r>
    </w:p>
    <w:p w:rsidR="00D84E8B" w:rsidRPr="005C1D0E" w:rsidRDefault="00D84E8B" w:rsidP="005C1D0E">
      <w:pPr>
        <w:ind w:firstLine="567"/>
        <w:jc w:val="both"/>
        <w:rPr>
          <w:lang w:val="it-IT"/>
        </w:rPr>
      </w:pPr>
      <w:r w:rsidRPr="005C1D0E">
        <w:rPr>
          <w:lang w:val="it-IT"/>
        </w:rPr>
        <w:lastRenderedPageBreak/>
        <w:t xml:space="preserve">- Giao đ/c Bùi Thủy tham mưu kế hoạch kiểm tra khoa học, đảm bảo phù hợp với tình hình </w:t>
      </w:r>
      <w:r w:rsidR="004C73A2" w:rsidRPr="005C1D0E">
        <w:rPr>
          <w:lang w:val="it-IT"/>
        </w:rPr>
        <w:t>nhà trường</w:t>
      </w:r>
      <w:r w:rsidRPr="005C1D0E">
        <w:rPr>
          <w:lang w:val="it-IT"/>
        </w:rPr>
        <w:t xml:space="preserve"> trong năm học, n</w:t>
      </w:r>
      <w:r w:rsidRPr="005C1D0E">
        <w:rPr>
          <w:lang w:val="vi-VN"/>
        </w:rPr>
        <w:t>ội dung kiểm tra phải đủ các nội dung công tác trọng tâm trong năm của nhà trường;</w:t>
      </w:r>
      <w:r w:rsidRPr="005C1D0E">
        <w:t xml:space="preserve"> </w:t>
      </w:r>
      <w:r w:rsidRPr="005C1D0E">
        <w:rPr>
          <w:lang w:val="it-IT"/>
        </w:rPr>
        <w:t xml:space="preserve">Hiệu trưởng phê duyệt và thông báo công khai kế hoạch kiểm tra trong </w:t>
      </w:r>
      <w:r w:rsidR="004C73A2" w:rsidRPr="005C1D0E">
        <w:rPr>
          <w:lang w:val="it-IT"/>
        </w:rPr>
        <w:t>nhà trường</w:t>
      </w:r>
      <w:r w:rsidRPr="005C1D0E">
        <w:rPr>
          <w:lang w:val="it-IT"/>
        </w:rPr>
        <w:t xml:space="preserve">. Trong trường hợp cần thiết, </w:t>
      </w:r>
      <w:r w:rsidR="004C73A2" w:rsidRPr="005C1D0E">
        <w:rPr>
          <w:lang w:val="it-IT"/>
        </w:rPr>
        <w:t xml:space="preserve">Hiệu </w:t>
      </w:r>
      <w:r w:rsidRPr="005C1D0E">
        <w:rPr>
          <w:lang w:val="it-IT"/>
        </w:rPr>
        <w:t>trưởng có thể quyết định kiểm tra đột xuất.</w:t>
      </w:r>
    </w:p>
    <w:p w:rsidR="00D84E8B" w:rsidRPr="005C1D0E" w:rsidRDefault="00D84E8B" w:rsidP="005C1D0E">
      <w:pPr>
        <w:ind w:firstLine="567"/>
        <w:jc w:val="both"/>
      </w:pPr>
      <w:r w:rsidRPr="005C1D0E">
        <w:rPr>
          <w:lang w:val="vi-VN"/>
        </w:rPr>
        <w:t xml:space="preserve">- </w:t>
      </w:r>
      <w:r w:rsidRPr="005C1D0E">
        <w:t>T</w:t>
      </w:r>
      <w:r w:rsidRPr="005C1D0E">
        <w:rPr>
          <w:lang w:val="vi-VN"/>
        </w:rPr>
        <w:t>ổ chức thành lập Ban kiểm tra nội bộ là những cán bộ, GV nòng cốt để phát huy vai trò, trách nhiệm trong công tác kiểm tra;</w:t>
      </w:r>
      <w:r w:rsidRPr="005C1D0E">
        <w:t xml:space="preserve"> </w:t>
      </w:r>
      <w:r w:rsidRPr="005C1D0E">
        <w:rPr>
          <w:lang w:val="vi-VN"/>
        </w:rPr>
        <w:t>gắn kiểm tra nội bộ với việc đ</w:t>
      </w:r>
      <w:r w:rsidRPr="005C1D0E">
        <w:t>á</w:t>
      </w:r>
      <w:r w:rsidRPr="005C1D0E">
        <w:rPr>
          <w:lang w:val="vi-VN"/>
        </w:rPr>
        <w:t>nh giá xếp loại thi đua và xếp loại viên chức.</w:t>
      </w:r>
    </w:p>
    <w:p w:rsidR="00D84E8B" w:rsidRPr="005C1D0E" w:rsidRDefault="00D84E8B" w:rsidP="005C1D0E">
      <w:pPr>
        <w:ind w:firstLine="567"/>
        <w:jc w:val="both"/>
        <w:rPr>
          <w:lang w:val="it-IT"/>
        </w:rPr>
      </w:pPr>
      <w:r w:rsidRPr="005C1D0E">
        <w:rPr>
          <w:lang w:val="it-IT"/>
        </w:rPr>
        <w:t xml:space="preserve">- Các đợt kiểm tra cần được xây dựng thực hiện theo tháng. </w:t>
      </w:r>
    </w:p>
    <w:p w:rsidR="00D84E8B" w:rsidRPr="005C1D0E" w:rsidRDefault="00D84E8B" w:rsidP="005C1D0E">
      <w:pPr>
        <w:ind w:firstLine="567"/>
        <w:jc w:val="both"/>
        <w:rPr>
          <w:lang w:val="it-IT"/>
        </w:rPr>
      </w:pPr>
      <w:r w:rsidRPr="005C1D0E">
        <w:rPr>
          <w:lang w:val="it-IT"/>
        </w:rPr>
        <w:t>- Mỗi đoàn kiểm tra bố trí số thành viên phù hợp với nội dung và thời gian kiểm tra. Thành viên tổ kiểm tra là cán bộ, giáo viên, nhân viên của Ban kiểm tra nội bộ.</w:t>
      </w:r>
    </w:p>
    <w:p w:rsidR="00D84E8B" w:rsidRPr="005C1D0E" w:rsidRDefault="00D84E8B" w:rsidP="005C1D0E">
      <w:pPr>
        <w:ind w:firstLine="567"/>
        <w:jc w:val="both"/>
        <w:rPr>
          <w:lang w:val="it-IT"/>
        </w:rPr>
      </w:pPr>
      <w:r w:rsidRPr="005C1D0E">
        <w:rPr>
          <w:lang w:val="it-IT"/>
        </w:rPr>
        <w:t xml:space="preserve">- Thực hiện xử lý sau kiểm tra: Trên cơ sở những kết luận kiểm tra, Hiệu trưởng tổ chức chỉ đạo, phân công theo dõi việc thực hiện của đối tượng được kiểm tra để có những biện pháp xử lý tiếp theo trong trường hợp đối tượng được kiểm tra không tiếp thu, thực hiện kiến nghị (nếu có).  </w:t>
      </w:r>
    </w:p>
    <w:p w:rsidR="00E87F56" w:rsidRPr="005C1D0E" w:rsidRDefault="00E87F56" w:rsidP="005C1D0E">
      <w:pPr>
        <w:spacing w:before="120" w:after="120" w:line="320" w:lineRule="exact"/>
        <w:ind w:firstLine="567"/>
        <w:jc w:val="both"/>
        <w:rPr>
          <w:b/>
          <w:i/>
          <w:spacing w:val="-6"/>
          <w:lang w:val="vi-VN"/>
        </w:rPr>
      </w:pPr>
      <w:r w:rsidRPr="005C1D0E">
        <w:rPr>
          <w:b/>
          <w:i/>
          <w:spacing w:val="-6"/>
        </w:rPr>
        <w:t>4</w:t>
      </w:r>
      <w:r w:rsidRPr="005C1D0E">
        <w:rPr>
          <w:b/>
          <w:i/>
          <w:spacing w:val="-6"/>
          <w:lang w:val="vi-VN"/>
        </w:rPr>
        <w:t xml:space="preserve">. Ðổi mới phương pháp, hình thức tổ chức dạy học và đánh giá học sinh </w:t>
      </w:r>
    </w:p>
    <w:p w:rsidR="00E87F56" w:rsidRPr="005C1D0E" w:rsidRDefault="00E87F56" w:rsidP="005C1D0E">
      <w:pPr>
        <w:spacing w:before="120" w:after="120" w:line="320" w:lineRule="exact"/>
        <w:ind w:firstLine="567"/>
        <w:jc w:val="both"/>
        <w:rPr>
          <w:b/>
          <w:i/>
          <w:lang w:val="vi-VN"/>
        </w:rPr>
      </w:pPr>
      <w:r w:rsidRPr="005C1D0E">
        <w:rPr>
          <w:b/>
          <w:i/>
        </w:rPr>
        <w:t>4.1.</w:t>
      </w:r>
      <w:r w:rsidRPr="005C1D0E">
        <w:rPr>
          <w:b/>
          <w:i/>
          <w:lang w:val="vi-VN"/>
        </w:rPr>
        <w:t xml:space="preserve"> Đổi mới phương pháp, hình thức tổ chức dạy học </w:t>
      </w:r>
    </w:p>
    <w:p w:rsidR="00E87F56" w:rsidRPr="005C1D0E" w:rsidRDefault="00E87F56" w:rsidP="005C1D0E">
      <w:pPr>
        <w:spacing w:before="120" w:after="120" w:line="320" w:lineRule="exact"/>
        <w:ind w:firstLine="567"/>
        <w:jc w:val="both"/>
        <w:rPr>
          <w:b/>
          <w:i/>
        </w:rPr>
      </w:pPr>
      <w:r w:rsidRPr="005C1D0E">
        <w:rPr>
          <w:b/>
          <w:i/>
        </w:rPr>
        <w:t>4.1.1 Nhiệm vụ</w:t>
      </w:r>
    </w:p>
    <w:p w:rsidR="00E87F56" w:rsidRPr="005C1D0E" w:rsidRDefault="00BB5D94" w:rsidP="005C1D0E">
      <w:pPr>
        <w:spacing w:before="120" w:after="120" w:line="320" w:lineRule="exact"/>
        <w:ind w:firstLine="567"/>
        <w:jc w:val="both"/>
        <w:outlineLvl w:val="0"/>
        <w:rPr>
          <w:spacing w:val="-2"/>
        </w:rPr>
      </w:pPr>
      <w:r>
        <w:rPr>
          <w:spacing w:val="-2"/>
        </w:rPr>
        <w:t xml:space="preserve">- </w:t>
      </w:r>
      <w:r w:rsidR="00E87F56" w:rsidRPr="005C1D0E">
        <w:rPr>
          <w:spacing w:val="-2"/>
          <w:lang w:val="vi-VN"/>
        </w:rPr>
        <w:t>Thực hiện đổi mới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đẩy mạnh giáo dục STEM, STEAM; tăng cường tổ chức thực hành trải nghiệm, tích hợp nội dung giáo dục địa phương, vận dụng kiến thức vào thực tế cuộc sống.</w:t>
      </w:r>
    </w:p>
    <w:p w:rsidR="00E87F56" w:rsidRPr="005C1D0E" w:rsidRDefault="00BB5D94" w:rsidP="005C1D0E">
      <w:pPr>
        <w:spacing w:before="120" w:after="120" w:line="320" w:lineRule="exact"/>
        <w:ind w:firstLine="567"/>
        <w:jc w:val="both"/>
      </w:pPr>
      <w:r>
        <w:rPr>
          <w:color w:val="000000"/>
        </w:rPr>
        <w:t xml:space="preserve">- </w:t>
      </w:r>
      <w:r w:rsidR="00E87F56" w:rsidRPr="005C1D0E">
        <w:rPr>
          <w:color w:val="000000"/>
        </w:rPr>
        <w:t>Tiếp tục áp dụng</w:t>
      </w:r>
      <w:r w:rsidR="00E87F56" w:rsidRPr="005C1D0E">
        <w:rPr>
          <w:color w:val="000000"/>
          <w:lang w:val="pl-PL"/>
        </w:rPr>
        <w:t xml:space="preserve"> </w:t>
      </w:r>
      <w:r w:rsidR="00E87F56" w:rsidRPr="005C1D0E">
        <w:rPr>
          <w:color w:val="000000"/>
        </w:rPr>
        <w:t xml:space="preserve">các thành tố tích cực của Mô hình trường học mới </w:t>
      </w:r>
      <w:r w:rsidR="00E87F56" w:rsidRPr="005C1D0E">
        <w:rPr>
          <w:color w:val="000000"/>
          <w:lang w:val="pl-PL"/>
        </w:rPr>
        <w:t>VNEN</w:t>
      </w:r>
      <w:r w:rsidR="00E87F56" w:rsidRPr="005C1D0E">
        <w:rPr>
          <w:color w:val="000000"/>
        </w:rPr>
        <w:t xml:space="preserve"> phù hợp với điều kiện thực tiễn đơn vị trên cơ sở đ</w:t>
      </w:r>
      <w:r w:rsidR="00E87F56" w:rsidRPr="005C1D0E">
        <w:rPr>
          <w:color w:val="000000"/>
          <w:lang w:val="vi-VN"/>
        </w:rPr>
        <w:t>ảm bảo nguyên tắc tiết kiệm, thiết thực</w:t>
      </w:r>
      <w:r w:rsidR="00E87F56" w:rsidRPr="005C1D0E">
        <w:rPr>
          <w:color w:val="000000"/>
        </w:rPr>
        <w:t xml:space="preserve">, </w:t>
      </w:r>
      <w:r w:rsidR="00E87F56" w:rsidRPr="005C1D0E">
        <w:rPr>
          <w:color w:val="000000"/>
          <w:lang w:val="vi-VN"/>
        </w:rPr>
        <w:t>hiệu quả</w:t>
      </w:r>
      <w:r w:rsidR="00E87F56" w:rsidRPr="005C1D0E">
        <w:rPr>
          <w:lang w:val="vi-VN"/>
        </w:rPr>
        <w:t xml:space="preserve">; </w:t>
      </w:r>
    </w:p>
    <w:p w:rsidR="00E87F56" w:rsidRPr="005C1D0E" w:rsidRDefault="00BB5D94" w:rsidP="005C1D0E">
      <w:pPr>
        <w:spacing w:before="120" w:after="120" w:line="320" w:lineRule="exact"/>
        <w:ind w:firstLine="567"/>
        <w:jc w:val="both"/>
        <w:rPr>
          <w:color w:val="000000"/>
          <w:spacing w:val="-4"/>
          <w:lang w:val="nl-NL" w:eastAsia="en-AU"/>
        </w:rPr>
      </w:pPr>
      <w:r>
        <w:rPr>
          <w:color w:val="000000"/>
          <w:spacing w:val="-4"/>
          <w:lang w:val="en-GB"/>
        </w:rPr>
        <w:t xml:space="preserve">- </w:t>
      </w:r>
      <w:r w:rsidR="00E87F56" w:rsidRPr="005C1D0E">
        <w:rPr>
          <w:color w:val="000000"/>
          <w:spacing w:val="-4"/>
          <w:lang w:val="en-GB"/>
        </w:rPr>
        <w:t xml:space="preserve">Tiếp tục </w:t>
      </w:r>
      <w:r w:rsidR="00E87F56" w:rsidRPr="005C1D0E">
        <w:rPr>
          <w:color w:val="000000"/>
          <w:spacing w:val="-4"/>
          <w:lang w:val="vi-VN"/>
        </w:rPr>
        <w:t>t</w:t>
      </w:r>
      <w:r w:rsidR="00E87F56" w:rsidRPr="005C1D0E">
        <w:rPr>
          <w:color w:val="000000"/>
          <w:spacing w:val="-4"/>
          <w:lang w:val="nl-NL" w:eastAsia="en-AU"/>
        </w:rPr>
        <w:t>riển khai dạy học theo phương pháp Bàn tay nặn bột t</w:t>
      </w:r>
      <w:r w:rsidR="00E87F56" w:rsidRPr="005C1D0E">
        <w:rPr>
          <w:color w:val="000000"/>
          <w:spacing w:val="-4"/>
          <w:lang w:val="vi-VN"/>
        </w:rPr>
        <w:t>heo</w:t>
      </w:r>
      <w:r w:rsidR="00E87F56" w:rsidRPr="005C1D0E">
        <w:rPr>
          <w:color w:val="000000"/>
          <w:spacing w:val="-4"/>
        </w:rPr>
        <w:t xml:space="preserve"> hướng dẫn tại </w:t>
      </w:r>
      <w:r w:rsidR="00E87F56" w:rsidRPr="005C1D0E">
        <w:rPr>
          <w:color w:val="000000"/>
          <w:spacing w:val="-4"/>
          <w:lang w:val="vi-VN"/>
        </w:rPr>
        <w:t>Công văn số 3535/BGDĐT-GDTrH ngày 27/5/2013</w:t>
      </w:r>
      <w:r w:rsidR="00E87F56" w:rsidRPr="005C1D0E">
        <w:rPr>
          <w:color w:val="000000"/>
          <w:spacing w:val="-4"/>
        </w:rPr>
        <w:t xml:space="preserve">, nhà trường chú trọng chủ động </w:t>
      </w:r>
      <w:r w:rsidR="00E87F56" w:rsidRPr="005C1D0E">
        <w:rPr>
          <w:color w:val="000000"/>
          <w:spacing w:val="-4"/>
          <w:lang w:val="nl-NL" w:eastAsia="en-AU"/>
        </w:rPr>
        <w:t xml:space="preserve">thực hiện việc sắp xếp lại nội dung dạy học một cách phù hợp, thuận lợi để áp dụng phương pháp Bàn tay nặn bột (cụ thể thực hiện môn Tự nhiên và Xã hội lớp 3, Khoa học lớp 4, lớp </w:t>
      </w:r>
      <w:r w:rsidR="00EE6D35" w:rsidRPr="005C1D0E">
        <w:rPr>
          <w:color w:val="000000"/>
          <w:spacing w:val="-4"/>
          <w:lang w:val="nl-NL" w:eastAsia="en-AU"/>
        </w:rPr>
        <w:t xml:space="preserve">5: </w:t>
      </w:r>
      <w:r w:rsidR="00E87F56" w:rsidRPr="005C1D0E">
        <w:rPr>
          <w:color w:val="000000"/>
          <w:spacing w:val="-4"/>
          <w:lang w:val="nl-NL" w:eastAsia="en-AU"/>
        </w:rPr>
        <w:t>2 tiết/học kì; Đối với môn Tự nhiên và Xã hội lớp 1, lớp 2 khuyến khích lựa chọn bài học phù hợp để áp dụng).</w:t>
      </w:r>
    </w:p>
    <w:p w:rsidR="00E87F56" w:rsidRPr="005C1D0E" w:rsidRDefault="00BB5D94" w:rsidP="005C1D0E">
      <w:pPr>
        <w:spacing w:before="120" w:after="120" w:line="320" w:lineRule="exact"/>
        <w:ind w:firstLine="567"/>
        <w:jc w:val="both"/>
        <w:rPr>
          <w:color w:val="000000"/>
        </w:rPr>
      </w:pPr>
      <w:r>
        <w:rPr>
          <w:color w:val="000000"/>
          <w:lang w:val="en-GB"/>
        </w:rPr>
        <w:t xml:space="preserve">- </w:t>
      </w:r>
      <w:r w:rsidR="00E87F56" w:rsidRPr="005C1D0E">
        <w:rPr>
          <w:color w:val="000000"/>
          <w:lang w:val="en-GB"/>
        </w:rPr>
        <w:t>T</w:t>
      </w:r>
      <w:r w:rsidR="00E87F56" w:rsidRPr="005C1D0E">
        <w:rPr>
          <w:color w:val="000000"/>
          <w:lang w:val="vi-VN"/>
        </w:rPr>
        <w:t>hực hiện dạy học Mĩ thuật theo hướng dẫn tại Công văn số 2070/BGDĐT-GDTH ngày 12/5/2016</w:t>
      </w:r>
      <w:r w:rsidR="00E87F56" w:rsidRPr="005C1D0E">
        <w:rPr>
          <w:color w:val="000000"/>
        </w:rPr>
        <w:t>. Khuyến khích giáo viên vận dụng linh hoạt, sáng tạo các phương pháp, kĩ thuật dạy học tích cực như dạy học theo dự án, bản đồ tư duy,…vào dạy học để nâng cao chất lượng, hiệu quả giáo dục. Thực hiện ít nhất 01 chủ đề/khối lớp/học kì.</w:t>
      </w:r>
    </w:p>
    <w:p w:rsidR="00E87F56" w:rsidRPr="005C1D0E" w:rsidRDefault="00BB5D94" w:rsidP="005C1D0E">
      <w:pPr>
        <w:spacing w:before="120" w:after="120" w:line="320" w:lineRule="exact"/>
        <w:ind w:firstLine="567"/>
        <w:jc w:val="both"/>
      </w:pPr>
      <w:r>
        <w:t xml:space="preserve">- </w:t>
      </w:r>
      <w:r w:rsidR="00E87F56" w:rsidRPr="005C1D0E">
        <w:t>T</w:t>
      </w:r>
      <w:r w:rsidR="00E87F56" w:rsidRPr="005C1D0E">
        <w:rPr>
          <w:lang w:val="vi-VN"/>
        </w:rPr>
        <w:t>ích cực tổ chức sinh hoạt chuyên môn tại các tổ chuyên môn trong trường và cụm trường; chú trọng đổi mới nội dung và hình thức sinh hoạt chuyên môn thông qua hoạt động dự giờ, nghiên cứu bài học</w:t>
      </w:r>
      <w:r w:rsidR="00EE6D35" w:rsidRPr="005C1D0E">
        <w:t xml:space="preserve"> tại c</w:t>
      </w:r>
      <w:r w:rsidR="00EE6D35" w:rsidRPr="005C1D0E">
        <w:rPr>
          <w:lang w:val="de-DE"/>
        </w:rPr>
        <w:t xml:space="preserve">ông văn số 1023/SGDĐT-GDTH ngày </w:t>
      </w:r>
      <w:r w:rsidR="00EE6D35" w:rsidRPr="005C1D0E">
        <w:rPr>
          <w:lang w:val="de-DE"/>
        </w:rPr>
        <w:lastRenderedPageBreak/>
        <w:t>28/4/2020 của Sở GDĐT về hướng dẫn sinh hoạt tổ chuyên môn thực hiện Chương trình giáo dục phổ thông cấp tiểu học.</w:t>
      </w:r>
    </w:p>
    <w:p w:rsidR="00E87F56" w:rsidRPr="000035FD" w:rsidRDefault="00EE6D35" w:rsidP="005C1D0E">
      <w:pPr>
        <w:spacing w:after="120"/>
        <w:ind w:firstLine="567"/>
        <w:jc w:val="both"/>
      </w:pPr>
      <w:r w:rsidRPr="005C1D0E">
        <w:t xml:space="preserve">Tham dự </w:t>
      </w:r>
      <w:r w:rsidR="00E87F56" w:rsidRPr="005C1D0E">
        <w:t>các chuyê</w:t>
      </w:r>
      <w:r w:rsidR="00E87F56" w:rsidRPr="000035FD">
        <w:t xml:space="preserve">n đề </w:t>
      </w:r>
      <w:r w:rsidR="00E87F56" w:rsidRPr="000035FD">
        <w:rPr>
          <w:lang w:val="vi-VN"/>
        </w:rPr>
        <w:t xml:space="preserve">cấp Thành phố </w:t>
      </w:r>
      <w:r w:rsidR="00E87F56" w:rsidRPr="000035FD">
        <w:t xml:space="preserve">như sau: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1530"/>
        <w:gridCol w:w="3681"/>
      </w:tblGrid>
      <w:tr w:rsidR="00EE6D35" w:rsidRPr="000035FD" w:rsidTr="00EE6D35">
        <w:tc>
          <w:tcPr>
            <w:tcW w:w="3148" w:type="dxa"/>
          </w:tcPr>
          <w:p w:rsidR="00EE6D35" w:rsidRPr="000035FD" w:rsidRDefault="00EE6D35" w:rsidP="00EE6D35">
            <w:pPr>
              <w:jc w:val="center"/>
              <w:rPr>
                <w:b/>
                <w:szCs w:val="26"/>
              </w:rPr>
            </w:pPr>
            <w:r w:rsidRPr="000035FD">
              <w:rPr>
                <w:b/>
                <w:bCs/>
                <w:iCs/>
                <w:szCs w:val="26"/>
              </w:rPr>
              <w:t>Nội dung</w:t>
            </w:r>
          </w:p>
        </w:tc>
        <w:tc>
          <w:tcPr>
            <w:tcW w:w="1417" w:type="dxa"/>
          </w:tcPr>
          <w:p w:rsidR="00EE6D35" w:rsidRPr="000035FD" w:rsidRDefault="00EE6D35" w:rsidP="00EE6D35">
            <w:pPr>
              <w:ind w:firstLine="33"/>
              <w:jc w:val="center"/>
              <w:rPr>
                <w:b/>
                <w:szCs w:val="26"/>
              </w:rPr>
            </w:pPr>
            <w:r w:rsidRPr="000035FD">
              <w:rPr>
                <w:b/>
                <w:bCs/>
                <w:iCs/>
                <w:szCs w:val="26"/>
              </w:rPr>
              <w:t>Thời gian</w:t>
            </w:r>
          </w:p>
        </w:tc>
        <w:tc>
          <w:tcPr>
            <w:tcW w:w="1530" w:type="dxa"/>
          </w:tcPr>
          <w:p w:rsidR="00EE6D35" w:rsidRPr="000035FD" w:rsidRDefault="00EE6D35" w:rsidP="00EE6D35">
            <w:pPr>
              <w:jc w:val="center"/>
              <w:rPr>
                <w:b/>
                <w:szCs w:val="26"/>
              </w:rPr>
            </w:pPr>
            <w:r w:rsidRPr="000035FD">
              <w:rPr>
                <w:b/>
                <w:bCs/>
                <w:iCs/>
                <w:szCs w:val="26"/>
              </w:rPr>
              <w:t>Địa điểm</w:t>
            </w:r>
          </w:p>
        </w:tc>
        <w:tc>
          <w:tcPr>
            <w:tcW w:w="3681" w:type="dxa"/>
          </w:tcPr>
          <w:p w:rsidR="00EE6D35" w:rsidRPr="000035FD" w:rsidRDefault="00EE6D35" w:rsidP="00EE6D35">
            <w:pPr>
              <w:jc w:val="center"/>
              <w:rPr>
                <w:b/>
                <w:szCs w:val="26"/>
              </w:rPr>
            </w:pPr>
            <w:r w:rsidRPr="000035FD">
              <w:rPr>
                <w:b/>
                <w:bCs/>
                <w:iCs/>
                <w:szCs w:val="26"/>
              </w:rPr>
              <w:t>Thành phần</w:t>
            </w:r>
          </w:p>
        </w:tc>
      </w:tr>
      <w:tr w:rsidR="00EE6D35" w:rsidRPr="000035FD" w:rsidTr="00EE6D35">
        <w:tc>
          <w:tcPr>
            <w:tcW w:w="3148" w:type="dxa"/>
            <w:vAlign w:val="center"/>
          </w:tcPr>
          <w:p w:rsidR="00EE6D35" w:rsidRPr="000035FD" w:rsidRDefault="00EE6D35" w:rsidP="00EE6D35">
            <w:pPr>
              <w:jc w:val="both"/>
              <w:rPr>
                <w:szCs w:val="26"/>
                <w:lang w:val="pt-BR"/>
              </w:rPr>
            </w:pPr>
            <w:r>
              <w:rPr>
                <w:szCs w:val="26"/>
                <w:lang w:val="pt-BR"/>
              </w:rPr>
              <w:t>Dạy học trải nghiệm – Sử dụng phòng học Robotic</w:t>
            </w:r>
          </w:p>
        </w:tc>
        <w:tc>
          <w:tcPr>
            <w:tcW w:w="1417" w:type="dxa"/>
            <w:vAlign w:val="center"/>
          </w:tcPr>
          <w:p w:rsidR="00EE6D35" w:rsidRPr="000035FD" w:rsidRDefault="00EE6D35" w:rsidP="00EE6D35">
            <w:pPr>
              <w:ind w:firstLine="33"/>
              <w:jc w:val="center"/>
              <w:rPr>
                <w:szCs w:val="26"/>
              </w:rPr>
            </w:pPr>
            <w:r>
              <w:rPr>
                <w:szCs w:val="26"/>
              </w:rPr>
              <w:t>Tháng 10/2021</w:t>
            </w:r>
          </w:p>
        </w:tc>
        <w:tc>
          <w:tcPr>
            <w:tcW w:w="1530" w:type="dxa"/>
            <w:vAlign w:val="center"/>
          </w:tcPr>
          <w:p w:rsidR="00EE6D35" w:rsidRPr="000035FD" w:rsidRDefault="00EE6D35" w:rsidP="00EE6D35">
            <w:pPr>
              <w:jc w:val="center"/>
              <w:rPr>
                <w:szCs w:val="26"/>
              </w:rPr>
            </w:pPr>
          </w:p>
          <w:p w:rsidR="00EE6D35" w:rsidRPr="000035FD" w:rsidRDefault="00EE6D35" w:rsidP="00EE6D35">
            <w:pPr>
              <w:jc w:val="center"/>
              <w:rPr>
                <w:szCs w:val="26"/>
              </w:rPr>
            </w:pPr>
            <w:r w:rsidRPr="000035FD">
              <w:rPr>
                <w:szCs w:val="26"/>
              </w:rPr>
              <w:t>TH Trần Hưng Đạo</w:t>
            </w:r>
          </w:p>
          <w:p w:rsidR="00EE6D35" w:rsidRPr="000035FD" w:rsidRDefault="00EE6D35" w:rsidP="00EE6D35">
            <w:pPr>
              <w:jc w:val="center"/>
              <w:rPr>
                <w:szCs w:val="26"/>
              </w:rPr>
            </w:pPr>
          </w:p>
        </w:tc>
        <w:tc>
          <w:tcPr>
            <w:tcW w:w="3681" w:type="dxa"/>
            <w:vAlign w:val="center"/>
          </w:tcPr>
          <w:p w:rsidR="00EE6D35" w:rsidRPr="000035FD" w:rsidRDefault="00EE6D35" w:rsidP="00EE6D35">
            <w:pPr>
              <w:jc w:val="center"/>
              <w:rPr>
                <w:szCs w:val="26"/>
              </w:rPr>
            </w:pPr>
            <w:r w:rsidRPr="000035FD">
              <w:rPr>
                <w:szCs w:val="26"/>
              </w:rPr>
              <w:t>BGH, tổ trưởng chuyên môn các trường TH, TH&amp;THCS trong Thành phố</w:t>
            </w:r>
          </w:p>
        </w:tc>
      </w:tr>
      <w:tr w:rsidR="00EE6D35" w:rsidRPr="000035FD" w:rsidTr="00EE6D35">
        <w:tc>
          <w:tcPr>
            <w:tcW w:w="3148" w:type="dxa"/>
            <w:vAlign w:val="center"/>
          </w:tcPr>
          <w:p w:rsidR="00EE6D35" w:rsidRPr="000035FD" w:rsidRDefault="00EE6D35" w:rsidP="00EE6D35">
            <w:pPr>
              <w:jc w:val="center"/>
              <w:rPr>
                <w:szCs w:val="26"/>
              </w:rPr>
            </w:pPr>
            <w:r>
              <w:rPr>
                <w:szCs w:val="26"/>
              </w:rPr>
              <w:t xml:space="preserve">Dạy học Tiếng Việt cho học sinh </w:t>
            </w:r>
            <w:r w:rsidRPr="000035FD">
              <w:rPr>
                <w:szCs w:val="26"/>
              </w:rPr>
              <w:t>lớp 1</w:t>
            </w:r>
            <w:r>
              <w:rPr>
                <w:szCs w:val="26"/>
              </w:rPr>
              <w:t xml:space="preserve"> </w:t>
            </w:r>
          </w:p>
        </w:tc>
        <w:tc>
          <w:tcPr>
            <w:tcW w:w="1417" w:type="dxa"/>
            <w:vAlign w:val="center"/>
          </w:tcPr>
          <w:p w:rsidR="00EE6D35" w:rsidRPr="000035FD" w:rsidRDefault="00EE6D35" w:rsidP="00EE6D35">
            <w:pPr>
              <w:ind w:firstLine="33"/>
              <w:jc w:val="center"/>
              <w:rPr>
                <w:szCs w:val="26"/>
              </w:rPr>
            </w:pPr>
            <w:r>
              <w:rPr>
                <w:szCs w:val="26"/>
              </w:rPr>
              <w:t>Tháng 11/2021</w:t>
            </w:r>
          </w:p>
        </w:tc>
        <w:tc>
          <w:tcPr>
            <w:tcW w:w="1530" w:type="dxa"/>
            <w:vAlign w:val="center"/>
          </w:tcPr>
          <w:p w:rsidR="00EE6D35" w:rsidRPr="000035FD" w:rsidRDefault="00EE6D35" w:rsidP="00EE6D35">
            <w:pPr>
              <w:jc w:val="center"/>
              <w:rPr>
                <w:szCs w:val="26"/>
                <w:lang w:val="en-GB"/>
              </w:rPr>
            </w:pPr>
            <w:r w:rsidRPr="000035FD">
              <w:rPr>
                <w:szCs w:val="26"/>
                <w:lang w:val="vi-VN"/>
              </w:rPr>
              <w:t xml:space="preserve">TH </w:t>
            </w:r>
            <w:r w:rsidRPr="000035FD">
              <w:rPr>
                <w:szCs w:val="26"/>
                <w:lang w:val="en-GB"/>
              </w:rPr>
              <w:t>Yên Thanh</w:t>
            </w:r>
          </w:p>
        </w:tc>
        <w:tc>
          <w:tcPr>
            <w:tcW w:w="3681" w:type="dxa"/>
            <w:vAlign w:val="center"/>
          </w:tcPr>
          <w:p w:rsidR="00EE6D35" w:rsidRPr="000035FD" w:rsidRDefault="00EE6D35" w:rsidP="00EE6D35">
            <w:pPr>
              <w:jc w:val="center"/>
              <w:rPr>
                <w:szCs w:val="26"/>
              </w:rPr>
            </w:pPr>
            <w:r w:rsidRPr="000035FD">
              <w:rPr>
                <w:szCs w:val="26"/>
              </w:rPr>
              <w:t xml:space="preserve">BGH, </w:t>
            </w:r>
            <w:r>
              <w:rPr>
                <w:szCs w:val="26"/>
              </w:rPr>
              <w:t xml:space="preserve">tổ trưởng chuyên môn, </w:t>
            </w:r>
            <w:r w:rsidRPr="000035FD">
              <w:rPr>
                <w:szCs w:val="26"/>
              </w:rPr>
              <w:t xml:space="preserve">GV </w:t>
            </w:r>
            <w:r>
              <w:rPr>
                <w:szCs w:val="26"/>
              </w:rPr>
              <w:t>lớp 1</w:t>
            </w:r>
            <w:r w:rsidRPr="000035FD">
              <w:rPr>
                <w:szCs w:val="26"/>
              </w:rPr>
              <w:t xml:space="preserve"> các trường trong Thành phố</w:t>
            </w:r>
          </w:p>
        </w:tc>
      </w:tr>
      <w:tr w:rsidR="00EE6D35" w:rsidRPr="000035FD" w:rsidTr="00EE6D35">
        <w:trPr>
          <w:trHeight w:val="796"/>
        </w:trPr>
        <w:tc>
          <w:tcPr>
            <w:tcW w:w="3148" w:type="dxa"/>
            <w:vAlign w:val="center"/>
          </w:tcPr>
          <w:p w:rsidR="00EE6D35" w:rsidRDefault="00EE6D35" w:rsidP="00EE6D35">
            <w:pPr>
              <w:jc w:val="center"/>
              <w:rPr>
                <w:szCs w:val="26"/>
              </w:rPr>
            </w:pPr>
            <w:r w:rsidRPr="000035FD">
              <w:rPr>
                <w:i/>
                <w:szCs w:val="26"/>
              </w:rPr>
              <w:t xml:space="preserve"> </w:t>
            </w:r>
            <w:r>
              <w:rPr>
                <w:szCs w:val="26"/>
              </w:rPr>
              <w:t xml:space="preserve">Ứng dụng toán học </w:t>
            </w:r>
          </w:p>
          <w:p w:rsidR="00EE6D35" w:rsidRPr="000035FD" w:rsidRDefault="00EE6D35" w:rsidP="00EE6D35">
            <w:pPr>
              <w:jc w:val="center"/>
              <w:rPr>
                <w:szCs w:val="26"/>
                <w:lang w:val="pt-BR"/>
              </w:rPr>
            </w:pPr>
            <w:r>
              <w:rPr>
                <w:szCs w:val="26"/>
              </w:rPr>
              <w:t>vào cuộc sống</w:t>
            </w:r>
          </w:p>
        </w:tc>
        <w:tc>
          <w:tcPr>
            <w:tcW w:w="1417" w:type="dxa"/>
            <w:vAlign w:val="center"/>
          </w:tcPr>
          <w:p w:rsidR="00EE6D35" w:rsidRPr="000035FD" w:rsidRDefault="00EE6D35" w:rsidP="00EE6D35">
            <w:pPr>
              <w:ind w:firstLine="33"/>
              <w:jc w:val="center"/>
              <w:rPr>
                <w:szCs w:val="26"/>
              </w:rPr>
            </w:pPr>
            <w:r>
              <w:rPr>
                <w:szCs w:val="26"/>
              </w:rPr>
              <w:t>Tháng 12/2021</w:t>
            </w:r>
          </w:p>
        </w:tc>
        <w:tc>
          <w:tcPr>
            <w:tcW w:w="1530" w:type="dxa"/>
            <w:vAlign w:val="center"/>
          </w:tcPr>
          <w:p w:rsidR="00EE6D35" w:rsidRPr="000035FD" w:rsidRDefault="00EE6D35" w:rsidP="00EE6D35">
            <w:pPr>
              <w:jc w:val="center"/>
              <w:rPr>
                <w:szCs w:val="26"/>
              </w:rPr>
            </w:pPr>
            <w:r>
              <w:rPr>
                <w:szCs w:val="26"/>
              </w:rPr>
              <w:t>TH Trưng Vương</w:t>
            </w:r>
          </w:p>
          <w:p w:rsidR="00EE6D35" w:rsidRPr="000035FD" w:rsidRDefault="00EE6D35" w:rsidP="00EE6D35">
            <w:pPr>
              <w:jc w:val="center"/>
              <w:rPr>
                <w:szCs w:val="26"/>
              </w:rPr>
            </w:pPr>
          </w:p>
        </w:tc>
        <w:tc>
          <w:tcPr>
            <w:tcW w:w="3681" w:type="dxa"/>
            <w:vAlign w:val="center"/>
          </w:tcPr>
          <w:p w:rsidR="00EE6D35" w:rsidRPr="000035FD" w:rsidRDefault="00EE6D35" w:rsidP="00EE6D35">
            <w:pPr>
              <w:jc w:val="center"/>
              <w:rPr>
                <w:szCs w:val="26"/>
              </w:rPr>
            </w:pPr>
            <w:r w:rsidRPr="000035FD">
              <w:rPr>
                <w:szCs w:val="26"/>
              </w:rPr>
              <w:t>BGH, tổ trưởng chuyên môn các trường TH, TH&amp;THCS trong Thành phố</w:t>
            </w:r>
          </w:p>
        </w:tc>
      </w:tr>
      <w:tr w:rsidR="00EE6D35" w:rsidRPr="000035FD" w:rsidTr="00EE6D35">
        <w:tc>
          <w:tcPr>
            <w:tcW w:w="3148" w:type="dxa"/>
            <w:vAlign w:val="center"/>
          </w:tcPr>
          <w:p w:rsidR="00EE6D35" w:rsidRPr="000035FD" w:rsidRDefault="00EE6D35" w:rsidP="00EE6D35">
            <w:pPr>
              <w:jc w:val="center"/>
              <w:rPr>
                <w:szCs w:val="26"/>
                <w:lang w:val="pt-BR"/>
              </w:rPr>
            </w:pPr>
            <w:r>
              <w:rPr>
                <w:szCs w:val="26"/>
                <w:lang w:val="pt-BR"/>
              </w:rPr>
              <w:t>Dạy học STEM trong môn Khoa học</w:t>
            </w:r>
          </w:p>
        </w:tc>
        <w:tc>
          <w:tcPr>
            <w:tcW w:w="1417" w:type="dxa"/>
            <w:vAlign w:val="center"/>
          </w:tcPr>
          <w:p w:rsidR="00EE6D35" w:rsidRPr="000035FD" w:rsidRDefault="00EE6D35" w:rsidP="00EE6D35">
            <w:pPr>
              <w:ind w:firstLine="33"/>
              <w:jc w:val="center"/>
              <w:rPr>
                <w:szCs w:val="26"/>
              </w:rPr>
            </w:pPr>
            <w:r>
              <w:rPr>
                <w:szCs w:val="26"/>
              </w:rPr>
              <w:t>Tháng 01/2022</w:t>
            </w:r>
          </w:p>
        </w:tc>
        <w:tc>
          <w:tcPr>
            <w:tcW w:w="1530" w:type="dxa"/>
            <w:vAlign w:val="center"/>
          </w:tcPr>
          <w:p w:rsidR="00EE6D35" w:rsidRPr="000035FD" w:rsidRDefault="00EE6D35" w:rsidP="00EE6D35">
            <w:pPr>
              <w:jc w:val="center"/>
              <w:rPr>
                <w:szCs w:val="26"/>
              </w:rPr>
            </w:pPr>
          </w:p>
          <w:p w:rsidR="00EE6D35" w:rsidRPr="000035FD" w:rsidRDefault="00EE6D35" w:rsidP="00EE6D35">
            <w:pPr>
              <w:jc w:val="center"/>
              <w:rPr>
                <w:szCs w:val="26"/>
              </w:rPr>
            </w:pPr>
            <w:r w:rsidRPr="000035FD">
              <w:rPr>
                <w:szCs w:val="26"/>
              </w:rPr>
              <w:t>TH Trần Phú</w:t>
            </w:r>
          </w:p>
          <w:p w:rsidR="00EE6D35" w:rsidRPr="000035FD" w:rsidRDefault="00EE6D35" w:rsidP="00EE6D35">
            <w:pPr>
              <w:jc w:val="center"/>
              <w:rPr>
                <w:szCs w:val="26"/>
              </w:rPr>
            </w:pPr>
          </w:p>
        </w:tc>
        <w:tc>
          <w:tcPr>
            <w:tcW w:w="3681" w:type="dxa"/>
            <w:vAlign w:val="center"/>
          </w:tcPr>
          <w:p w:rsidR="00EE6D35" w:rsidRPr="000035FD" w:rsidRDefault="00EE6D35" w:rsidP="00EE6D35">
            <w:pPr>
              <w:jc w:val="center"/>
              <w:rPr>
                <w:szCs w:val="26"/>
              </w:rPr>
            </w:pPr>
            <w:r w:rsidRPr="000035FD">
              <w:rPr>
                <w:szCs w:val="26"/>
              </w:rPr>
              <w:t>BGH, tổ trưởng chuyên môn các trường TH, TH&amp;THCS trong Thành phố</w:t>
            </w:r>
          </w:p>
        </w:tc>
      </w:tr>
    </w:tbl>
    <w:p w:rsidR="00E87F56" w:rsidRPr="005C1D0E" w:rsidRDefault="00E87F56" w:rsidP="005C1D0E">
      <w:pPr>
        <w:spacing w:after="120"/>
        <w:ind w:firstLine="567"/>
        <w:jc w:val="both"/>
        <w:rPr>
          <w:lang w:val="vi-VN"/>
        </w:rPr>
      </w:pPr>
      <w:r w:rsidRPr="005C1D0E">
        <w:t xml:space="preserve">Để </w:t>
      </w:r>
      <w:r w:rsidRPr="005C1D0E">
        <w:rPr>
          <w:lang w:val="vi-VN"/>
        </w:rPr>
        <w:t xml:space="preserve">nâng cao chất lượng </w:t>
      </w:r>
      <w:r w:rsidRPr="005C1D0E">
        <w:t>dạy học sách giáo khoa lớp 2 theo chương trình GDPT 2018</w:t>
      </w:r>
      <w:r w:rsidRPr="005C1D0E">
        <w:rPr>
          <w:lang w:val="vi-VN"/>
        </w:rPr>
        <w:t xml:space="preserve"> </w:t>
      </w:r>
      <w:r w:rsidRPr="005C1D0E">
        <w:t xml:space="preserve">của </w:t>
      </w:r>
      <w:r w:rsidRPr="005C1D0E">
        <w:rPr>
          <w:lang w:val="vi-VN"/>
        </w:rPr>
        <w:t xml:space="preserve">các trường tiểu học trong Thành phố, </w:t>
      </w:r>
      <w:r w:rsidR="00EE6D35" w:rsidRPr="005C1D0E">
        <w:t xml:space="preserve">thực hiện sự phân công của </w:t>
      </w:r>
      <w:r w:rsidR="00EE6D35" w:rsidRPr="005C1D0E">
        <w:rPr>
          <w:lang w:val="vi-VN"/>
        </w:rPr>
        <w:t>phòng GDĐT</w:t>
      </w:r>
      <w:r w:rsidR="00EE6D35" w:rsidRPr="005C1D0E">
        <w:t xml:space="preserve">, tham gia và </w:t>
      </w:r>
      <w:r w:rsidRPr="005C1D0E">
        <w:rPr>
          <w:lang w:val="vi-VN"/>
        </w:rPr>
        <w:t xml:space="preserve">tổ chức sinh hoạt chuyên môn </w:t>
      </w:r>
      <w:r w:rsidRPr="005C1D0E">
        <w:t>cụm</w:t>
      </w:r>
      <w:r w:rsidRPr="005C1D0E">
        <w:rPr>
          <w:lang w:val="vi-VN"/>
        </w:rPr>
        <w:t xml:space="preserve"> trường, cụ thể như sau:</w:t>
      </w:r>
    </w:p>
    <w:p w:rsidR="00E87F56" w:rsidRPr="005C1D0E" w:rsidRDefault="00E87F56" w:rsidP="005C1D0E">
      <w:pPr>
        <w:spacing w:after="120"/>
        <w:ind w:firstLine="567"/>
        <w:jc w:val="both"/>
        <w:rPr>
          <w:bCs/>
          <w:lang w:val="vi-VN"/>
        </w:rPr>
      </w:pPr>
      <w:r w:rsidRPr="005C1D0E">
        <w:rPr>
          <w:lang w:val="vi-VN"/>
        </w:rPr>
        <w:t xml:space="preserve">- </w:t>
      </w:r>
      <w:r w:rsidRPr="005C1D0E">
        <w:t>Cụm các trường thuộc phường</w:t>
      </w:r>
      <w:r w:rsidRPr="005C1D0E">
        <w:rPr>
          <w:bCs/>
        </w:rPr>
        <w:t xml:space="preserve"> Quang Trung, Nam Khê, Trưng Vương, </w:t>
      </w:r>
      <w:r w:rsidRPr="005C1D0E">
        <w:rPr>
          <w:bCs/>
          <w:lang w:val="vi-VN"/>
        </w:rPr>
        <w:t>Bắc Sơn</w:t>
      </w:r>
      <w:r w:rsidRPr="005C1D0E">
        <w:rPr>
          <w:bCs/>
        </w:rPr>
        <w:t>, Vàng Danh</w:t>
      </w:r>
      <w:r w:rsidRPr="005C1D0E">
        <w:rPr>
          <w:bCs/>
          <w:lang w:val="vi-VN"/>
        </w:rPr>
        <w:t xml:space="preserve">: </w:t>
      </w:r>
      <w:r w:rsidRPr="005C1D0E">
        <w:rPr>
          <w:bCs/>
        </w:rPr>
        <w:t xml:space="preserve">Tập trung </w:t>
      </w:r>
      <w:r w:rsidRPr="005C1D0E">
        <w:t>thực hiện chuyên đề các môn Tiếng Việt, Hoạt động trải nghiệm</w:t>
      </w:r>
      <w:r w:rsidRPr="005C1D0E">
        <w:rPr>
          <w:bCs/>
        </w:rPr>
        <w:t xml:space="preserve">. Thời gian </w:t>
      </w:r>
      <w:r w:rsidRPr="005C1D0E">
        <w:rPr>
          <w:bCs/>
          <w:lang w:val="vi-VN"/>
        </w:rPr>
        <w:t xml:space="preserve">tổ chức sinh hoạt vào </w:t>
      </w:r>
      <w:r w:rsidRPr="005C1D0E">
        <w:rPr>
          <w:bCs/>
        </w:rPr>
        <w:t xml:space="preserve">các </w:t>
      </w:r>
      <w:r w:rsidRPr="005C1D0E">
        <w:rPr>
          <w:bCs/>
          <w:lang w:val="vi-VN"/>
        </w:rPr>
        <w:t xml:space="preserve">tuần </w:t>
      </w:r>
      <w:r w:rsidRPr="005C1D0E">
        <w:rPr>
          <w:bCs/>
        </w:rPr>
        <w:t>trong</w:t>
      </w:r>
      <w:r w:rsidRPr="005C1D0E">
        <w:rPr>
          <w:bCs/>
          <w:lang w:val="vi-VN"/>
        </w:rPr>
        <w:t xml:space="preserve"> tháng </w:t>
      </w:r>
      <w:r w:rsidRPr="005C1D0E">
        <w:rPr>
          <w:bCs/>
        </w:rPr>
        <w:t>11</w:t>
      </w:r>
      <w:r w:rsidRPr="005C1D0E">
        <w:rPr>
          <w:bCs/>
          <w:lang w:val="vi-VN"/>
        </w:rPr>
        <w:t>/20</w:t>
      </w:r>
      <w:r w:rsidRPr="005C1D0E">
        <w:rPr>
          <w:bCs/>
        </w:rPr>
        <w:t>21</w:t>
      </w:r>
      <w:r w:rsidRPr="005C1D0E">
        <w:rPr>
          <w:bCs/>
          <w:lang w:val="vi-VN"/>
        </w:rPr>
        <w:t xml:space="preserve"> (TH </w:t>
      </w:r>
      <w:r w:rsidRPr="005C1D0E">
        <w:rPr>
          <w:bCs/>
          <w:lang w:val="en-GB"/>
        </w:rPr>
        <w:t>Lê Lợi</w:t>
      </w:r>
      <w:r w:rsidRPr="005C1D0E">
        <w:rPr>
          <w:bCs/>
          <w:lang w:val="vi-VN"/>
        </w:rPr>
        <w:t xml:space="preserve"> cụm trưởng);</w:t>
      </w:r>
    </w:p>
    <w:p w:rsidR="00E87F56" w:rsidRPr="005C1D0E" w:rsidRDefault="00E87F56" w:rsidP="005C1D0E">
      <w:pPr>
        <w:spacing w:after="120"/>
        <w:ind w:firstLine="567"/>
        <w:jc w:val="both"/>
        <w:rPr>
          <w:lang w:val="en-GB"/>
        </w:rPr>
      </w:pPr>
      <w:r w:rsidRPr="005C1D0E">
        <w:rPr>
          <w:lang w:val="vi-VN"/>
        </w:rPr>
        <w:t xml:space="preserve">- Cụm các trường thuộc xã/phường </w:t>
      </w:r>
      <w:r w:rsidRPr="005C1D0E">
        <w:t>Thượng Yên Công, Phương Đông, Phương Nam, Yên Thanh, Thanh Sơn</w:t>
      </w:r>
      <w:r w:rsidRPr="005C1D0E">
        <w:rPr>
          <w:lang w:val="vi-VN"/>
        </w:rPr>
        <w:t xml:space="preserve">: </w:t>
      </w:r>
      <w:r w:rsidRPr="005C1D0E">
        <w:t xml:space="preserve">Tập trung thực hiện chuyên đề các môn Toán, Đạo đức, Tự nhiên xã hội. Thời gian </w:t>
      </w:r>
      <w:r w:rsidRPr="005C1D0E">
        <w:rPr>
          <w:lang w:val="vi-VN"/>
        </w:rPr>
        <w:t xml:space="preserve">tổ chức sinh hoạt vào </w:t>
      </w:r>
      <w:r w:rsidRPr="005C1D0E">
        <w:t xml:space="preserve">các </w:t>
      </w:r>
      <w:r w:rsidRPr="005C1D0E">
        <w:rPr>
          <w:lang w:val="vi-VN"/>
        </w:rPr>
        <w:t xml:space="preserve">tuần </w:t>
      </w:r>
      <w:r w:rsidRPr="005C1D0E">
        <w:t>trong</w:t>
      </w:r>
      <w:r w:rsidRPr="005C1D0E">
        <w:rPr>
          <w:lang w:val="vi-VN"/>
        </w:rPr>
        <w:t xml:space="preserve"> tháng 1</w:t>
      </w:r>
      <w:r w:rsidRPr="005C1D0E">
        <w:t>2</w:t>
      </w:r>
      <w:r w:rsidRPr="005C1D0E">
        <w:rPr>
          <w:lang w:val="vi-VN"/>
        </w:rPr>
        <w:t>/20</w:t>
      </w:r>
      <w:r w:rsidRPr="005C1D0E">
        <w:t>21</w:t>
      </w:r>
      <w:r w:rsidRPr="005C1D0E">
        <w:rPr>
          <w:lang w:val="vi-VN"/>
        </w:rPr>
        <w:t xml:space="preserve"> (TH </w:t>
      </w:r>
      <w:r w:rsidRPr="005C1D0E">
        <w:t>Phương Đông B</w:t>
      </w:r>
      <w:r w:rsidRPr="005C1D0E">
        <w:rPr>
          <w:lang w:val="vi-VN"/>
        </w:rPr>
        <w:t xml:space="preserve"> cụm trưởng)</w:t>
      </w:r>
      <w:r w:rsidRPr="005C1D0E">
        <w:rPr>
          <w:lang w:val="en-GB"/>
        </w:rPr>
        <w:t>.</w:t>
      </w:r>
    </w:p>
    <w:p w:rsidR="00EE6D35" w:rsidRPr="005C1D0E" w:rsidRDefault="00EE6D35" w:rsidP="005C1D0E">
      <w:pPr>
        <w:spacing w:after="120"/>
        <w:ind w:firstLine="567"/>
        <w:jc w:val="both"/>
        <w:rPr>
          <w:bCs/>
        </w:rPr>
      </w:pPr>
      <w:r w:rsidRPr="005C1D0E">
        <w:rPr>
          <w:bCs/>
        </w:rPr>
        <w:t>- Căn cứ vào nhu cầu bồi dưỡng giáo viên của nhà trường, nhà trường mở các chuyền đề cấp tổ, cấp trường như sau:</w:t>
      </w:r>
    </w:p>
    <w:tbl>
      <w:tblPr>
        <w:tblW w:w="1019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970"/>
        <w:gridCol w:w="1132"/>
        <w:gridCol w:w="967"/>
        <w:gridCol w:w="785"/>
        <w:gridCol w:w="1461"/>
        <w:gridCol w:w="1217"/>
      </w:tblGrid>
      <w:tr w:rsidR="000A37D9" w:rsidRPr="00F756D5" w:rsidTr="007E3CF2">
        <w:trPr>
          <w:trHeight w:val="120"/>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D35" w:rsidRPr="00F756D5" w:rsidRDefault="00EE6D35" w:rsidP="00301FC3">
            <w:pPr>
              <w:spacing w:before="0" w:after="0"/>
              <w:jc w:val="center"/>
              <w:rPr>
                <w:b/>
                <w:bCs/>
                <w:sz w:val="24"/>
                <w:szCs w:val="24"/>
              </w:rPr>
            </w:pPr>
            <w:r w:rsidRPr="00F756D5">
              <w:rPr>
                <w:b/>
                <w:bCs/>
                <w:sz w:val="24"/>
                <w:szCs w:val="24"/>
              </w:rPr>
              <w:t>TT</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D35" w:rsidRPr="00F756D5" w:rsidRDefault="00EE6D35" w:rsidP="00301FC3">
            <w:pPr>
              <w:spacing w:before="0" w:after="0"/>
              <w:jc w:val="center"/>
              <w:rPr>
                <w:b/>
                <w:sz w:val="20"/>
                <w:szCs w:val="20"/>
              </w:rPr>
            </w:pPr>
            <w:r w:rsidRPr="00F756D5">
              <w:rPr>
                <w:b/>
                <w:sz w:val="20"/>
                <w:szCs w:val="20"/>
              </w:rPr>
              <w:t>NỘI DUNG CĐ</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EE6D35" w:rsidRPr="00F756D5" w:rsidRDefault="00EE6D35" w:rsidP="00301FC3">
            <w:pPr>
              <w:spacing w:before="0" w:after="0"/>
              <w:jc w:val="center"/>
              <w:rPr>
                <w:b/>
                <w:sz w:val="20"/>
                <w:szCs w:val="20"/>
              </w:rPr>
            </w:pPr>
            <w:r w:rsidRPr="00F756D5">
              <w:rPr>
                <w:b/>
                <w:sz w:val="20"/>
                <w:szCs w:val="20"/>
              </w:rPr>
              <w:t>MÔN</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D35" w:rsidRPr="00F756D5" w:rsidRDefault="00EE6D35" w:rsidP="00301FC3">
            <w:pPr>
              <w:spacing w:before="0" w:after="0"/>
              <w:jc w:val="center"/>
              <w:rPr>
                <w:b/>
                <w:sz w:val="20"/>
                <w:szCs w:val="20"/>
              </w:rPr>
            </w:pPr>
            <w:r w:rsidRPr="00F756D5">
              <w:rPr>
                <w:b/>
                <w:sz w:val="20"/>
                <w:szCs w:val="20"/>
              </w:rPr>
              <w:t xml:space="preserve">QUY MÔ </w:t>
            </w:r>
          </w:p>
        </w:tc>
        <w:tc>
          <w:tcPr>
            <w:tcW w:w="785" w:type="dxa"/>
            <w:tcBorders>
              <w:top w:val="single" w:sz="4" w:space="0" w:color="auto"/>
              <w:left w:val="single" w:sz="4" w:space="0" w:color="auto"/>
              <w:bottom w:val="single" w:sz="4" w:space="0" w:color="auto"/>
              <w:right w:val="single" w:sz="4" w:space="0" w:color="auto"/>
            </w:tcBorders>
            <w:vAlign w:val="center"/>
          </w:tcPr>
          <w:p w:rsidR="00EE6D35" w:rsidRPr="00F756D5" w:rsidRDefault="00EE6D35" w:rsidP="00301FC3">
            <w:pPr>
              <w:spacing w:before="0" w:after="0"/>
              <w:rPr>
                <w:b/>
                <w:sz w:val="20"/>
                <w:szCs w:val="20"/>
              </w:rPr>
            </w:pPr>
          </w:p>
          <w:p w:rsidR="00EE6D35" w:rsidRPr="00F756D5" w:rsidRDefault="00EE6D35" w:rsidP="00301FC3">
            <w:pPr>
              <w:spacing w:before="0" w:after="0"/>
              <w:jc w:val="center"/>
              <w:rPr>
                <w:b/>
                <w:sz w:val="20"/>
                <w:szCs w:val="20"/>
              </w:rPr>
            </w:pPr>
            <w:r w:rsidRPr="00F756D5">
              <w:rPr>
                <w:b/>
                <w:sz w:val="20"/>
                <w:szCs w:val="20"/>
              </w:rPr>
              <w:t>LỚP</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D35" w:rsidRPr="00F756D5" w:rsidRDefault="00EE6D35" w:rsidP="00301FC3">
            <w:pPr>
              <w:spacing w:before="0" w:after="0"/>
              <w:jc w:val="center"/>
              <w:rPr>
                <w:b/>
                <w:sz w:val="20"/>
                <w:szCs w:val="20"/>
              </w:rPr>
            </w:pPr>
            <w:r w:rsidRPr="00F756D5">
              <w:rPr>
                <w:b/>
                <w:sz w:val="20"/>
                <w:szCs w:val="20"/>
              </w:rPr>
              <w:t>HÌNH THỨC</w:t>
            </w:r>
          </w:p>
        </w:tc>
        <w:tc>
          <w:tcPr>
            <w:tcW w:w="1217" w:type="dxa"/>
            <w:tcBorders>
              <w:top w:val="single" w:sz="4" w:space="0" w:color="auto"/>
              <w:left w:val="single" w:sz="4" w:space="0" w:color="auto"/>
              <w:bottom w:val="single" w:sz="4" w:space="0" w:color="auto"/>
              <w:right w:val="single" w:sz="4" w:space="0" w:color="auto"/>
            </w:tcBorders>
            <w:vAlign w:val="center"/>
          </w:tcPr>
          <w:p w:rsidR="00EE6D35" w:rsidRPr="00F756D5" w:rsidRDefault="00EE6D35" w:rsidP="00301FC3">
            <w:pPr>
              <w:spacing w:before="0" w:after="0"/>
              <w:jc w:val="center"/>
              <w:rPr>
                <w:b/>
                <w:sz w:val="20"/>
                <w:szCs w:val="20"/>
              </w:rPr>
            </w:pPr>
            <w:r w:rsidRPr="00F756D5">
              <w:rPr>
                <w:b/>
                <w:sz w:val="20"/>
                <w:szCs w:val="20"/>
              </w:rPr>
              <w:t>THỜI GIAN</w:t>
            </w:r>
          </w:p>
        </w:tc>
      </w:tr>
      <w:tr w:rsidR="000A37D9" w:rsidRPr="000A37D9" w:rsidTr="007E3CF2">
        <w:trPr>
          <w:trHeight w:val="299"/>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D35" w:rsidRPr="000A37D9" w:rsidRDefault="00EE6D35" w:rsidP="00301FC3">
            <w:pPr>
              <w:spacing w:before="0" w:after="0"/>
              <w:jc w:val="center"/>
              <w:rPr>
                <w:bCs/>
              </w:rPr>
            </w:pPr>
            <w:r w:rsidRPr="000A37D9">
              <w:rPr>
                <w:bCs/>
              </w:rPr>
              <w:t>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EE6D35" w:rsidRPr="000A37D9" w:rsidRDefault="00670B4C" w:rsidP="00301FC3">
            <w:pPr>
              <w:spacing w:before="0" w:after="0"/>
              <w:jc w:val="center"/>
            </w:pPr>
            <w:r w:rsidRPr="000A37D9">
              <w:rPr>
                <w:lang w:val="fr-FR"/>
              </w:rPr>
              <w:t>Dạy học theo định hướng phát triển năng lực cho học sinh.</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EE6D35" w:rsidRPr="000A37D9" w:rsidRDefault="00670B4C" w:rsidP="00301FC3">
            <w:pPr>
              <w:spacing w:before="0" w:after="0"/>
              <w:jc w:val="center"/>
            </w:pPr>
            <w:r w:rsidRPr="000A37D9">
              <w:rPr>
                <w:lang w:val="fr-FR"/>
              </w:rPr>
              <w:t>TV</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EE6D35" w:rsidRPr="000A37D9" w:rsidRDefault="00670B4C" w:rsidP="00301FC3">
            <w:pPr>
              <w:spacing w:before="0" w:after="0"/>
              <w:jc w:val="center"/>
            </w:pPr>
            <w:r w:rsidRPr="000A37D9">
              <w:rPr>
                <w:lang w:val="fr-FR"/>
              </w:rPr>
              <w:t>Cấp tổ</w:t>
            </w:r>
          </w:p>
        </w:tc>
        <w:tc>
          <w:tcPr>
            <w:tcW w:w="785" w:type="dxa"/>
            <w:tcBorders>
              <w:top w:val="single" w:sz="4" w:space="0" w:color="auto"/>
              <w:left w:val="single" w:sz="4" w:space="0" w:color="auto"/>
              <w:bottom w:val="single" w:sz="4" w:space="0" w:color="auto"/>
              <w:right w:val="single" w:sz="4" w:space="0" w:color="auto"/>
            </w:tcBorders>
            <w:vAlign w:val="center"/>
          </w:tcPr>
          <w:p w:rsidR="00EE6D35" w:rsidRPr="000A37D9" w:rsidRDefault="00670B4C" w:rsidP="00301FC3">
            <w:pPr>
              <w:spacing w:before="0" w:after="0"/>
              <w:jc w:val="center"/>
            </w:pPr>
            <w:r w:rsidRPr="000A37D9">
              <w:t>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EE6D35" w:rsidRPr="000A37D9" w:rsidRDefault="00670B4C" w:rsidP="00301FC3">
            <w:pPr>
              <w:spacing w:before="0" w:after="0"/>
              <w:jc w:val="center"/>
            </w:pPr>
            <w:r w:rsidRPr="000A37D9">
              <w:rPr>
                <w:lang w:val="fr-FR"/>
              </w:rPr>
              <w:t>TNPP</w:t>
            </w:r>
          </w:p>
        </w:tc>
        <w:tc>
          <w:tcPr>
            <w:tcW w:w="1217" w:type="dxa"/>
            <w:vMerge w:val="restart"/>
            <w:tcBorders>
              <w:top w:val="single" w:sz="4" w:space="0" w:color="auto"/>
              <w:left w:val="single" w:sz="4" w:space="0" w:color="auto"/>
              <w:right w:val="single" w:sz="4" w:space="0" w:color="auto"/>
            </w:tcBorders>
            <w:vAlign w:val="center"/>
          </w:tcPr>
          <w:p w:rsidR="00EE6D35" w:rsidRPr="000A37D9" w:rsidRDefault="00EE6D35" w:rsidP="00301FC3">
            <w:pPr>
              <w:spacing w:before="0" w:after="0"/>
              <w:jc w:val="center"/>
            </w:pPr>
            <w:r w:rsidRPr="000A37D9">
              <w:t>Tháng 10</w:t>
            </w:r>
          </w:p>
        </w:tc>
      </w:tr>
      <w:tr w:rsidR="000A37D9" w:rsidRPr="000A37D9" w:rsidTr="007E3CF2">
        <w:trPr>
          <w:trHeight w:val="272"/>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D35" w:rsidRPr="000A37D9" w:rsidRDefault="00F50D27" w:rsidP="00301FC3">
            <w:pPr>
              <w:spacing w:before="0" w:after="0"/>
              <w:jc w:val="center"/>
              <w:rPr>
                <w:bCs/>
              </w:rPr>
            </w:pPr>
            <w:r w:rsidRPr="000A37D9">
              <w:rPr>
                <w:bCs/>
              </w:rPr>
              <w:t>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EE6D35" w:rsidRPr="000A37D9" w:rsidRDefault="007E3CF2" w:rsidP="00301FC3">
            <w:pPr>
              <w:spacing w:before="0" w:after="0"/>
              <w:jc w:val="center"/>
            </w:pPr>
            <w:r w:rsidRPr="000A37D9">
              <w:t>Phát triển năng lực ngôn ngữ cho HS thông qua môn Tập làm văn</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EE6D35" w:rsidRPr="000A37D9" w:rsidRDefault="007E3CF2" w:rsidP="00301FC3">
            <w:pPr>
              <w:spacing w:before="0" w:after="0"/>
              <w:jc w:val="center"/>
            </w:pPr>
            <w:r w:rsidRPr="000A37D9">
              <w:t>TLV</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EE6D35" w:rsidRPr="000A37D9" w:rsidRDefault="007E3CF2" w:rsidP="00301FC3">
            <w:pPr>
              <w:spacing w:before="0" w:after="0"/>
              <w:jc w:val="center"/>
            </w:pPr>
            <w:r w:rsidRPr="000A37D9">
              <w:t>Cấp tổ</w:t>
            </w:r>
          </w:p>
        </w:tc>
        <w:tc>
          <w:tcPr>
            <w:tcW w:w="785" w:type="dxa"/>
            <w:tcBorders>
              <w:top w:val="single" w:sz="4" w:space="0" w:color="auto"/>
              <w:left w:val="single" w:sz="4" w:space="0" w:color="auto"/>
              <w:bottom w:val="single" w:sz="4" w:space="0" w:color="auto"/>
              <w:right w:val="single" w:sz="4" w:space="0" w:color="auto"/>
            </w:tcBorders>
            <w:vAlign w:val="center"/>
          </w:tcPr>
          <w:p w:rsidR="00EE6D35" w:rsidRPr="000A37D9" w:rsidRDefault="007E3CF2" w:rsidP="00301FC3">
            <w:pPr>
              <w:spacing w:before="0" w:after="0"/>
              <w:jc w:val="center"/>
            </w:pPr>
            <w:r w:rsidRPr="000A37D9">
              <w:t>3</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EE6D35" w:rsidRPr="000A37D9" w:rsidRDefault="007E3CF2" w:rsidP="00301FC3">
            <w:pPr>
              <w:spacing w:before="0" w:after="0"/>
              <w:jc w:val="center"/>
            </w:pPr>
            <w:r w:rsidRPr="000A37D9">
              <w:t>ĐMSHCM</w:t>
            </w:r>
          </w:p>
        </w:tc>
        <w:tc>
          <w:tcPr>
            <w:tcW w:w="1217" w:type="dxa"/>
            <w:vMerge/>
            <w:tcBorders>
              <w:left w:val="single" w:sz="4" w:space="0" w:color="auto"/>
              <w:right w:val="single" w:sz="4" w:space="0" w:color="auto"/>
            </w:tcBorders>
            <w:vAlign w:val="center"/>
          </w:tcPr>
          <w:p w:rsidR="00EE6D35" w:rsidRPr="000A37D9" w:rsidRDefault="00EE6D35" w:rsidP="00301FC3">
            <w:pPr>
              <w:spacing w:before="0" w:after="0"/>
              <w:jc w:val="center"/>
            </w:pPr>
          </w:p>
        </w:tc>
      </w:tr>
      <w:tr w:rsidR="000A37D9" w:rsidRPr="000A37D9" w:rsidTr="007E3CF2">
        <w:trPr>
          <w:trHeight w:val="224"/>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7E3CF2" w:rsidRPr="000A37D9" w:rsidRDefault="00480839" w:rsidP="007E3CF2">
            <w:pPr>
              <w:spacing w:before="0" w:after="0"/>
              <w:jc w:val="center"/>
              <w:rPr>
                <w:bCs/>
              </w:rPr>
            </w:pPr>
            <w:r>
              <w:rPr>
                <w:bCs/>
              </w:rPr>
              <w:t>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7E3CF2" w:rsidRPr="000A37D9" w:rsidRDefault="007E3CF2" w:rsidP="007E3CF2">
            <w:pPr>
              <w:spacing w:before="0" w:after="0"/>
              <w:jc w:val="center"/>
              <w:rPr>
                <w:lang w:val="fr-FR"/>
              </w:rPr>
            </w:pPr>
            <w:r w:rsidRPr="000A37D9">
              <w:rPr>
                <w:lang w:val="fr-FR"/>
              </w:rPr>
              <w:t>Dạy học theo định hướng phát triển năng lực, phẩm chất</w:t>
            </w:r>
          </w:p>
          <w:p w:rsidR="007E3CF2" w:rsidRPr="000A37D9" w:rsidRDefault="007E3CF2" w:rsidP="007E3CF2">
            <w:pPr>
              <w:spacing w:before="0" w:after="0"/>
              <w:jc w:val="center"/>
              <w:rPr>
                <w:lang w:val="fr-FR"/>
              </w:rPr>
            </w:pPr>
            <w:r w:rsidRPr="000A37D9">
              <w:rPr>
                <w:lang w:val="fr-FR"/>
              </w:rPr>
              <w:t>cho học sinh</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E3CF2" w:rsidRPr="000A37D9" w:rsidRDefault="007E3CF2" w:rsidP="007E3CF2">
            <w:pPr>
              <w:spacing w:before="0" w:after="0"/>
              <w:jc w:val="center"/>
            </w:pPr>
            <w:r w:rsidRPr="000A37D9">
              <w:t>Mỹ thuật</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7E3CF2" w:rsidRPr="000A37D9" w:rsidRDefault="007E3CF2" w:rsidP="007E3CF2">
            <w:pPr>
              <w:spacing w:before="0" w:after="0"/>
              <w:jc w:val="center"/>
              <w:rPr>
                <w:lang w:val="fr-FR"/>
              </w:rPr>
            </w:pPr>
            <w:r w:rsidRPr="000A37D9">
              <w:rPr>
                <w:lang w:val="fr-FR"/>
              </w:rPr>
              <w:t>Cấp trường</w:t>
            </w:r>
          </w:p>
        </w:tc>
        <w:tc>
          <w:tcPr>
            <w:tcW w:w="785" w:type="dxa"/>
            <w:tcBorders>
              <w:top w:val="single" w:sz="4" w:space="0" w:color="auto"/>
              <w:left w:val="single" w:sz="4" w:space="0" w:color="auto"/>
              <w:bottom w:val="single" w:sz="4" w:space="0" w:color="auto"/>
              <w:right w:val="single" w:sz="4" w:space="0" w:color="auto"/>
            </w:tcBorders>
            <w:vAlign w:val="center"/>
          </w:tcPr>
          <w:p w:rsidR="007E3CF2" w:rsidRPr="000A37D9" w:rsidRDefault="007E3CF2" w:rsidP="007E3CF2">
            <w:pPr>
              <w:spacing w:before="0" w:after="0"/>
              <w:jc w:val="center"/>
            </w:pPr>
            <w:r w:rsidRPr="000A37D9">
              <w:t>3</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7E3CF2" w:rsidRPr="000A37D9" w:rsidRDefault="007E3CF2" w:rsidP="007E3CF2">
            <w:pPr>
              <w:spacing w:before="0" w:after="0"/>
              <w:jc w:val="center"/>
            </w:pPr>
            <w:r w:rsidRPr="000A37D9">
              <w:t>ĐMSHCM</w:t>
            </w:r>
          </w:p>
        </w:tc>
        <w:tc>
          <w:tcPr>
            <w:tcW w:w="1217" w:type="dxa"/>
            <w:tcBorders>
              <w:top w:val="single" w:sz="4" w:space="0" w:color="auto"/>
              <w:left w:val="single" w:sz="4" w:space="0" w:color="auto"/>
              <w:bottom w:val="single" w:sz="4" w:space="0" w:color="auto"/>
              <w:right w:val="single" w:sz="4" w:space="0" w:color="auto"/>
            </w:tcBorders>
            <w:vAlign w:val="center"/>
          </w:tcPr>
          <w:p w:rsidR="007E3CF2" w:rsidRPr="000A37D9" w:rsidRDefault="007E3CF2" w:rsidP="007E3CF2">
            <w:pPr>
              <w:spacing w:before="0" w:after="0"/>
              <w:jc w:val="center"/>
            </w:pPr>
            <w:r w:rsidRPr="000A37D9">
              <w:t>Tháng 12</w:t>
            </w:r>
          </w:p>
        </w:tc>
      </w:tr>
      <w:tr w:rsidR="000A37D9" w:rsidRPr="000A37D9" w:rsidTr="007E3CF2">
        <w:trPr>
          <w:trHeight w:val="224"/>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B4C" w:rsidRPr="000A37D9" w:rsidRDefault="00480839" w:rsidP="00670B4C">
            <w:pPr>
              <w:spacing w:before="0" w:after="0"/>
              <w:jc w:val="center"/>
              <w:rPr>
                <w:bCs/>
              </w:rPr>
            </w:pPr>
            <w:r>
              <w:rPr>
                <w:bCs/>
              </w:rPr>
              <w:lastRenderedPageBreak/>
              <w:t>4</w:t>
            </w:r>
          </w:p>
        </w:tc>
        <w:tc>
          <w:tcPr>
            <w:tcW w:w="3970" w:type="dxa"/>
            <w:shd w:val="clear" w:color="auto" w:fill="auto"/>
            <w:vAlign w:val="center"/>
          </w:tcPr>
          <w:p w:rsidR="00670B4C" w:rsidRPr="000A37D9" w:rsidRDefault="00670B4C" w:rsidP="00670B4C">
            <w:pPr>
              <w:jc w:val="both"/>
              <w:rPr>
                <w:lang w:val="fr-FR"/>
              </w:rPr>
            </w:pPr>
            <w:r w:rsidRPr="000A37D9">
              <w:rPr>
                <w:lang w:val="fr-FR"/>
              </w:rPr>
              <w:t>Rèn kĩ năng phát âm cho học sinh</w:t>
            </w:r>
          </w:p>
        </w:tc>
        <w:tc>
          <w:tcPr>
            <w:tcW w:w="1132" w:type="dxa"/>
            <w:shd w:val="clear" w:color="auto" w:fill="auto"/>
            <w:vAlign w:val="center"/>
          </w:tcPr>
          <w:p w:rsidR="00670B4C" w:rsidRPr="000A37D9" w:rsidRDefault="00670B4C" w:rsidP="00670B4C">
            <w:pPr>
              <w:jc w:val="center"/>
              <w:rPr>
                <w:lang w:val="vi-VN"/>
              </w:rPr>
            </w:pPr>
            <w:r w:rsidRPr="000A37D9">
              <w:rPr>
                <w:lang w:val="fr-FR"/>
              </w:rPr>
              <w:t>TV</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670B4C" w:rsidRPr="000A37D9" w:rsidRDefault="00670B4C" w:rsidP="00670B4C">
            <w:pPr>
              <w:spacing w:before="0" w:after="0"/>
              <w:jc w:val="center"/>
            </w:pPr>
            <w:r w:rsidRPr="000A37D9">
              <w:rPr>
                <w:lang w:val="fr-FR"/>
              </w:rPr>
              <w:t xml:space="preserve">Cấp </w:t>
            </w:r>
            <w:r w:rsidRPr="000A37D9">
              <w:rPr>
                <w:lang w:val="vi-VN"/>
              </w:rPr>
              <w:t>tổ</w:t>
            </w:r>
          </w:p>
        </w:tc>
        <w:tc>
          <w:tcPr>
            <w:tcW w:w="785" w:type="dxa"/>
            <w:tcBorders>
              <w:top w:val="single" w:sz="4" w:space="0" w:color="auto"/>
              <w:left w:val="single" w:sz="4" w:space="0" w:color="auto"/>
              <w:bottom w:val="single" w:sz="4" w:space="0" w:color="auto"/>
              <w:right w:val="single" w:sz="4" w:space="0" w:color="auto"/>
            </w:tcBorders>
            <w:vAlign w:val="center"/>
          </w:tcPr>
          <w:p w:rsidR="00670B4C" w:rsidRPr="000A37D9" w:rsidRDefault="00670B4C" w:rsidP="00670B4C">
            <w:pPr>
              <w:spacing w:before="0" w:after="0"/>
              <w:jc w:val="center"/>
            </w:pPr>
            <w:r w:rsidRPr="000A37D9">
              <w:t>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670B4C" w:rsidRPr="000A37D9" w:rsidRDefault="00670B4C" w:rsidP="00670B4C">
            <w:pPr>
              <w:spacing w:before="0" w:after="0"/>
              <w:jc w:val="center"/>
            </w:pPr>
            <w:r w:rsidRPr="000A37D9">
              <w:rPr>
                <w:lang w:val="vi-VN"/>
              </w:rPr>
              <w:t>TNPP</w:t>
            </w:r>
          </w:p>
        </w:tc>
        <w:tc>
          <w:tcPr>
            <w:tcW w:w="1217" w:type="dxa"/>
            <w:vMerge w:val="restart"/>
            <w:tcBorders>
              <w:top w:val="single" w:sz="4" w:space="0" w:color="auto"/>
              <w:left w:val="single" w:sz="4" w:space="0" w:color="auto"/>
              <w:right w:val="single" w:sz="4" w:space="0" w:color="auto"/>
            </w:tcBorders>
            <w:vAlign w:val="center"/>
          </w:tcPr>
          <w:p w:rsidR="00670B4C" w:rsidRPr="000A37D9" w:rsidRDefault="00670B4C" w:rsidP="00670B4C">
            <w:pPr>
              <w:spacing w:before="0" w:after="0"/>
              <w:jc w:val="center"/>
            </w:pPr>
            <w:r w:rsidRPr="000A37D9">
              <w:t>Tháng 1</w:t>
            </w:r>
          </w:p>
        </w:tc>
      </w:tr>
      <w:tr w:rsidR="000A37D9" w:rsidRPr="000A37D9" w:rsidTr="007E3CF2">
        <w:trPr>
          <w:trHeight w:val="39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B4C" w:rsidRPr="000A37D9" w:rsidRDefault="00480839" w:rsidP="00670B4C">
            <w:pPr>
              <w:spacing w:before="0" w:after="0"/>
              <w:jc w:val="center"/>
              <w:rPr>
                <w:bCs/>
              </w:rPr>
            </w:pPr>
            <w:r>
              <w:rPr>
                <w:bCs/>
              </w:rPr>
              <w:t>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F50D27" w:rsidRPr="000A37D9" w:rsidRDefault="00670B4C" w:rsidP="00670B4C">
            <w:pPr>
              <w:spacing w:before="0" w:after="0"/>
              <w:jc w:val="center"/>
              <w:rPr>
                <w:lang w:val="fr-FR"/>
              </w:rPr>
            </w:pPr>
            <w:r w:rsidRPr="000A37D9">
              <w:rPr>
                <w:lang w:val="fr-FR"/>
              </w:rPr>
              <w:t xml:space="preserve">Giữ gìn bản sắc dân tộc qua </w:t>
            </w:r>
          </w:p>
          <w:p w:rsidR="00F50D27" w:rsidRPr="000A37D9" w:rsidRDefault="00670B4C" w:rsidP="00670B4C">
            <w:pPr>
              <w:spacing w:before="0" w:after="0"/>
              <w:jc w:val="center"/>
              <w:rPr>
                <w:lang w:val="fr-FR"/>
              </w:rPr>
            </w:pPr>
            <w:r w:rsidRPr="000A37D9">
              <w:rPr>
                <w:lang w:val="fr-FR"/>
              </w:rPr>
              <w:t xml:space="preserve">hoạt động trải nghiệm </w:t>
            </w:r>
          </w:p>
          <w:p w:rsidR="00670B4C" w:rsidRPr="000A37D9" w:rsidRDefault="00670B4C" w:rsidP="00670B4C">
            <w:pPr>
              <w:spacing w:before="0" w:after="0"/>
              <w:jc w:val="center"/>
            </w:pPr>
            <w:r w:rsidRPr="000A37D9">
              <w:rPr>
                <w:lang w:val="fr-FR"/>
              </w:rPr>
              <w:t>Tết Nguyên đán lớp 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70B4C" w:rsidRPr="000A37D9" w:rsidRDefault="00670B4C" w:rsidP="00670B4C">
            <w:pPr>
              <w:spacing w:before="0" w:after="0"/>
              <w:jc w:val="center"/>
            </w:pPr>
            <w:r w:rsidRPr="000A37D9">
              <w:t>HĐTN</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670B4C" w:rsidRPr="000A37D9" w:rsidRDefault="00670B4C" w:rsidP="00670B4C">
            <w:pPr>
              <w:spacing w:before="0" w:after="0"/>
              <w:jc w:val="center"/>
            </w:pPr>
            <w:r w:rsidRPr="000A37D9">
              <w:rPr>
                <w:lang w:val="fr-FR"/>
              </w:rPr>
              <w:t>Cấp trường</w:t>
            </w:r>
          </w:p>
        </w:tc>
        <w:tc>
          <w:tcPr>
            <w:tcW w:w="785" w:type="dxa"/>
            <w:tcBorders>
              <w:top w:val="single" w:sz="4" w:space="0" w:color="auto"/>
              <w:left w:val="single" w:sz="4" w:space="0" w:color="auto"/>
              <w:bottom w:val="single" w:sz="4" w:space="0" w:color="auto"/>
              <w:right w:val="single" w:sz="4" w:space="0" w:color="auto"/>
            </w:tcBorders>
            <w:vAlign w:val="center"/>
          </w:tcPr>
          <w:p w:rsidR="00670B4C" w:rsidRPr="000A37D9" w:rsidRDefault="00670B4C" w:rsidP="00670B4C">
            <w:pPr>
              <w:spacing w:before="0" w:after="0"/>
              <w:jc w:val="center"/>
            </w:pPr>
            <w:r w:rsidRPr="000A37D9">
              <w:t>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670B4C" w:rsidRPr="000A37D9" w:rsidRDefault="00670B4C" w:rsidP="00670B4C">
            <w:pPr>
              <w:spacing w:before="0" w:after="0"/>
              <w:jc w:val="center"/>
            </w:pPr>
            <w:r w:rsidRPr="000A37D9">
              <w:rPr>
                <w:lang w:val="fr-FR"/>
              </w:rPr>
              <w:t>ĐMSHCM</w:t>
            </w:r>
          </w:p>
        </w:tc>
        <w:tc>
          <w:tcPr>
            <w:tcW w:w="1217" w:type="dxa"/>
            <w:vMerge/>
            <w:tcBorders>
              <w:left w:val="single" w:sz="4" w:space="0" w:color="auto"/>
              <w:right w:val="single" w:sz="4" w:space="0" w:color="auto"/>
            </w:tcBorders>
            <w:vAlign w:val="center"/>
          </w:tcPr>
          <w:p w:rsidR="00670B4C" w:rsidRPr="000A37D9" w:rsidRDefault="00670B4C" w:rsidP="00670B4C">
            <w:pPr>
              <w:spacing w:before="0" w:after="0"/>
              <w:jc w:val="center"/>
            </w:pPr>
          </w:p>
        </w:tc>
      </w:tr>
      <w:tr w:rsidR="000A37D9" w:rsidRPr="000A37D9" w:rsidTr="007E3CF2">
        <w:trPr>
          <w:trHeight w:val="39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F50D27" w:rsidRPr="000A37D9" w:rsidRDefault="00480839" w:rsidP="00F50D27">
            <w:pPr>
              <w:spacing w:before="0" w:after="0"/>
              <w:jc w:val="center"/>
              <w:rPr>
                <w:bCs/>
              </w:rPr>
            </w:pPr>
            <w:r>
              <w:rPr>
                <w:bCs/>
              </w:rPr>
              <w:t>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F50D27" w:rsidRPr="000A37D9" w:rsidRDefault="00F50D27" w:rsidP="00F50D27">
            <w:pPr>
              <w:spacing w:before="0" w:after="0"/>
              <w:jc w:val="center"/>
            </w:pPr>
            <w:r w:rsidRPr="000A37D9">
              <w:t>Dạy học Chính tả nghe ghi lớp 5 theo định hướng phát triển năng lực, phẩm chất của học sinh</w:t>
            </w:r>
          </w:p>
        </w:tc>
        <w:tc>
          <w:tcPr>
            <w:tcW w:w="1132" w:type="dxa"/>
            <w:shd w:val="clear" w:color="auto" w:fill="auto"/>
            <w:vAlign w:val="center"/>
          </w:tcPr>
          <w:p w:rsidR="00F50D27" w:rsidRPr="000A37D9" w:rsidRDefault="00F50D27" w:rsidP="00F50D27">
            <w:pPr>
              <w:jc w:val="center"/>
              <w:rPr>
                <w:lang w:val="fr-FR"/>
              </w:rPr>
            </w:pPr>
            <w:r w:rsidRPr="000A37D9">
              <w:rPr>
                <w:lang w:val="fr-FR"/>
              </w:rPr>
              <w:t>Tiếng Việt</w:t>
            </w:r>
          </w:p>
        </w:tc>
        <w:tc>
          <w:tcPr>
            <w:tcW w:w="967" w:type="dxa"/>
            <w:shd w:val="clear" w:color="auto" w:fill="auto"/>
            <w:vAlign w:val="center"/>
          </w:tcPr>
          <w:p w:rsidR="00F50D27" w:rsidRPr="000A37D9" w:rsidRDefault="00F50D27" w:rsidP="00F50D27">
            <w:pPr>
              <w:jc w:val="center"/>
              <w:rPr>
                <w:lang w:val="fr-FR"/>
              </w:rPr>
            </w:pPr>
            <w:r w:rsidRPr="000A37D9">
              <w:rPr>
                <w:lang w:val="fr-FR"/>
              </w:rPr>
              <w:t>Cấp tổ</w:t>
            </w:r>
          </w:p>
        </w:tc>
        <w:tc>
          <w:tcPr>
            <w:tcW w:w="785" w:type="dxa"/>
            <w:tcBorders>
              <w:top w:val="single" w:sz="4" w:space="0" w:color="auto"/>
              <w:left w:val="single" w:sz="4" w:space="0" w:color="auto"/>
              <w:bottom w:val="single" w:sz="4" w:space="0" w:color="auto"/>
              <w:right w:val="single" w:sz="4" w:space="0" w:color="auto"/>
            </w:tcBorders>
            <w:vAlign w:val="center"/>
          </w:tcPr>
          <w:p w:rsidR="00F50D27" w:rsidRPr="000A37D9" w:rsidRDefault="00F50D27" w:rsidP="00F50D27">
            <w:pPr>
              <w:spacing w:before="0" w:after="0"/>
              <w:jc w:val="center"/>
            </w:pPr>
            <w:r w:rsidRPr="000A37D9">
              <w:t>5</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F50D27" w:rsidRPr="000A37D9" w:rsidRDefault="00F50D27" w:rsidP="00F50D27">
            <w:pPr>
              <w:spacing w:before="0" w:after="0"/>
              <w:jc w:val="center"/>
            </w:pPr>
            <w:r w:rsidRPr="000A37D9">
              <w:rPr>
                <w:lang w:val="fr-FR"/>
              </w:rPr>
              <w:t>ĐMSHCM</w:t>
            </w:r>
          </w:p>
        </w:tc>
        <w:tc>
          <w:tcPr>
            <w:tcW w:w="1217" w:type="dxa"/>
            <w:vMerge/>
            <w:tcBorders>
              <w:left w:val="single" w:sz="4" w:space="0" w:color="auto"/>
              <w:bottom w:val="single" w:sz="4" w:space="0" w:color="auto"/>
              <w:right w:val="single" w:sz="4" w:space="0" w:color="auto"/>
            </w:tcBorders>
            <w:vAlign w:val="center"/>
          </w:tcPr>
          <w:p w:rsidR="00F50D27" w:rsidRPr="000A37D9" w:rsidRDefault="00F50D27" w:rsidP="00F50D27">
            <w:pPr>
              <w:spacing w:before="0" w:after="0"/>
              <w:jc w:val="center"/>
            </w:pPr>
          </w:p>
        </w:tc>
      </w:tr>
      <w:tr w:rsidR="004C6D05" w:rsidRPr="000A37D9" w:rsidTr="00EA0314">
        <w:trPr>
          <w:trHeight w:val="224"/>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4C6D05" w:rsidRPr="000A37D9" w:rsidRDefault="004C6D05" w:rsidP="00670B4C">
            <w:pPr>
              <w:spacing w:before="0" w:after="0"/>
              <w:jc w:val="center"/>
              <w:rPr>
                <w:bCs/>
              </w:rPr>
            </w:pPr>
            <w:r>
              <w:rPr>
                <w:bCs/>
              </w:rPr>
              <w:t>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6D05" w:rsidRPr="000A37D9" w:rsidRDefault="004C6D05" w:rsidP="00670B4C">
            <w:pPr>
              <w:spacing w:before="0" w:after="0"/>
              <w:jc w:val="center"/>
              <w:rPr>
                <w:lang w:val="fr-FR"/>
              </w:rPr>
            </w:pPr>
            <w:r w:rsidRPr="000A37D9">
              <w:rPr>
                <w:lang w:val="fr-FR"/>
              </w:rPr>
              <w:t xml:space="preserve">Rèn kĩ năng tính nhẩm </w:t>
            </w:r>
          </w:p>
          <w:p w:rsidR="004C6D05" w:rsidRPr="000A37D9" w:rsidRDefault="004C6D05" w:rsidP="00670B4C">
            <w:pPr>
              <w:spacing w:before="0" w:after="0"/>
              <w:jc w:val="center"/>
            </w:pPr>
            <w:r w:rsidRPr="000A37D9">
              <w:rPr>
                <w:lang w:val="fr-FR"/>
              </w:rPr>
              <w:t>cho học sinh</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C6D05" w:rsidRPr="000A37D9" w:rsidRDefault="004C6D05" w:rsidP="00670B4C">
            <w:pPr>
              <w:spacing w:before="0" w:after="0"/>
              <w:jc w:val="center"/>
            </w:pPr>
            <w:r w:rsidRPr="000A37D9">
              <w:t>Toán</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4C6D05" w:rsidRPr="000A37D9" w:rsidRDefault="004C6D05" w:rsidP="00670B4C">
            <w:pPr>
              <w:spacing w:before="0" w:after="0"/>
              <w:jc w:val="center"/>
            </w:pPr>
            <w:r w:rsidRPr="000A37D9">
              <w:rPr>
                <w:lang w:val="fr-FR"/>
              </w:rPr>
              <w:t>Cấp tổ</w:t>
            </w:r>
          </w:p>
        </w:tc>
        <w:tc>
          <w:tcPr>
            <w:tcW w:w="785" w:type="dxa"/>
            <w:tcBorders>
              <w:top w:val="single" w:sz="4" w:space="0" w:color="auto"/>
              <w:left w:val="single" w:sz="4" w:space="0" w:color="auto"/>
              <w:bottom w:val="single" w:sz="4" w:space="0" w:color="auto"/>
              <w:right w:val="single" w:sz="4" w:space="0" w:color="auto"/>
            </w:tcBorders>
            <w:vAlign w:val="center"/>
          </w:tcPr>
          <w:p w:rsidR="004C6D05" w:rsidRPr="000A37D9" w:rsidRDefault="004C6D05" w:rsidP="00670B4C">
            <w:pPr>
              <w:spacing w:before="0" w:after="0"/>
              <w:jc w:val="center"/>
            </w:pPr>
            <w:r w:rsidRPr="000A37D9">
              <w:t>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4C6D05" w:rsidRPr="000A37D9" w:rsidRDefault="004C6D05" w:rsidP="00670B4C">
            <w:pPr>
              <w:spacing w:before="0" w:after="0"/>
              <w:jc w:val="center"/>
            </w:pPr>
            <w:r w:rsidRPr="000A37D9">
              <w:rPr>
                <w:lang w:val="vi-VN"/>
              </w:rPr>
              <w:t>TNPP</w:t>
            </w:r>
          </w:p>
        </w:tc>
        <w:tc>
          <w:tcPr>
            <w:tcW w:w="1217" w:type="dxa"/>
            <w:vMerge w:val="restart"/>
            <w:tcBorders>
              <w:top w:val="single" w:sz="4" w:space="0" w:color="auto"/>
              <w:left w:val="single" w:sz="4" w:space="0" w:color="auto"/>
              <w:right w:val="single" w:sz="4" w:space="0" w:color="auto"/>
            </w:tcBorders>
            <w:vAlign w:val="center"/>
          </w:tcPr>
          <w:p w:rsidR="004C6D05" w:rsidRPr="000A37D9" w:rsidRDefault="004C6D05" w:rsidP="00670B4C">
            <w:pPr>
              <w:spacing w:before="0" w:after="0"/>
              <w:jc w:val="center"/>
            </w:pPr>
            <w:r w:rsidRPr="000A37D9">
              <w:t>Tháng 2</w:t>
            </w:r>
          </w:p>
        </w:tc>
      </w:tr>
      <w:tr w:rsidR="004C6D05" w:rsidRPr="000A37D9" w:rsidTr="00EA0314">
        <w:trPr>
          <w:trHeight w:val="224"/>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4C6D05" w:rsidRPr="000A37D9" w:rsidRDefault="004C6D05" w:rsidP="00EA0314">
            <w:pPr>
              <w:spacing w:before="0" w:after="0"/>
              <w:jc w:val="center"/>
              <w:rPr>
                <w:bCs/>
              </w:rPr>
            </w:pPr>
            <w:r>
              <w:rPr>
                <w:bCs/>
              </w:rPr>
              <w:t>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6D05" w:rsidRPr="000A37D9" w:rsidRDefault="004C6D05" w:rsidP="00EA0314">
            <w:pPr>
              <w:spacing w:before="0" w:after="0"/>
              <w:jc w:val="center"/>
            </w:pPr>
            <w:r w:rsidRPr="000A37D9">
              <w:t xml:space="preserve">Dạy học Địa lí lớp 4 theo định hướng phát triển năng lực, </w:t>
            </w:r>
          </w:p>
          <w:p w:rsidR="004C6D05" w:rsidRPr="000A37D9" w:rsidRDefault="004C6D05" w:rsidP="00EA0314">
            <w:pPr>
              <w:spacing w:before="0" w:after="0"/>
              <w:jc w:val="center"/>
            </w:pPr>
            <w:r w:rsidRPr="000A37D9">
              <w:t>phẩm chất của học sinh</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C6D05" w:rsidRPr="000A37D9" w:rsidRDefault="004C6D05" w:rsidP="00EA0314">
            <w:pPr>
              <w:spacing w:before="0" w:after="0"/>
              <w:jc w:val="center"/>
            </w:pPr>
            <w:r w:rsidRPr="000A37D9">
              <w:rPr>
                <w:lang w:val="fr-FR"/>
              </w:rPr>
              <w:t>Địa lí</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4C6D05" w:rsidRPr="000A37D9" w:rsidRDefault="004C6D05" w:rsidP="00EA0314">
            <w:pPr>
              <w:spacing w:before="0" w:after="0"/>
              <w:jc w:val="center"/>
            </w:pPr>
            <w:r w:rsidRPr="000A37D9">
              <w:rPr>
                <w:lang w:val="fr-FR"/>
              </w:rPr>
              <w:t>Cấp trường</w:t>
            </w:r>
          </w:p>
        </w:tc>
        <w:tc>
          <w:tcPr>
            <w:tcW w:w="785" w:type="dxa"/>
            <w:tcBorders>
              <w:top w:val="single" w:sz="4" w:space="0" w:color="auto"/>
              <w:left w:val="single" w:sz="4" w:space="0" w:color="auto"/>
              <w:bottom w:val="single" w:sz="4" w:space="0" w:color="auto"/>
              <w:right w:val="single" w:sz="4" w:space="0" w:color="auto"/>
            </w:tcBorders>
            <w:vAlign w:val="center"/>
          </w:tcPr>
          <w:p w:rsidR="004C6D05" w:rsidRPr="000A37D9" w:rsidRDefault="004C6D05" w:rsidP="00EA0314">
            <w:pPr>
              <w:spacing w:before="0" w:after="0"/>
              <w:jc w:val="center"/>
            </w:pPr>
            <w:r w:rsidRPr="000A37D9">
              <w:t>4</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4C6D05" w:rsidRPr="000A37D9" w:rsidRDefault="004C6D05" w:rsidP="00EA0314">
            <w:pPr>
              <w:rPr>
                <w:lang w:val="fr-FR"/>
              </w:rPr>
            </w:pPr>
            <w:r w:rsidRPr="000A37D9">
              <w:rPr>
                <w:lang w:val="fr-FR"/>
              </w:rPr>
              <w:t>ĐMSHCM</w:t>
            </w:r>
          </w:p>
        </w:tc>
        <w:tc>
          <w:tcPr>
            <w:tcW w:w="1217" w:type="dxa"/>
            <w:vMerge/>
            <w:tcBorders>
              <w:left w:val="single" w:sz="4" w:space="0" w:color="auto"/>
              <w:bottom w:val="single" w:sz="4" w:space="0" w:color="auto"/>
              <w:right w:val="single" w:sz="4" w:space="0" w:color="auto"/>
            </w:tcBorders>
            <w:vAlign w:val="center"/>
          </w:tcPr>
          <w:p w:rsidR="004C6D05" w:rsidRPr="000A37D9" w:rsidRDefault="004C6D05" w:rsidP="00EA0314">
            <w:pPr>
              <w:spacing w:before="0" w:after="0"/>
              <w:jc w:val="center"/>
            </w:pPr>
          </w:p>
        </w:tc>
      </w:tr>
    </w:tbl>
    <w:p w:rsidR="00EE6D35" w:rsidRPr="00EE6D35" w:rsidRDefault="00EE6D35" w:rsidP="005C1D0E">
      <w:pPr>
        <w:spacing w:after="120"/>
        <w:ind w:firstLine="567"/>
        <w:jc w:val="both"/>
        <w:rPr>
          <w:b/>
          <w:i/>
        </w:rPr>
      </w:pPr>
      <w:r w:rsidRPr="00EE6D35">
        <w:rPr>
          <w:b/>
          <w:i/>
        </w:rPr>
        <w:t>4.1.2 Biện pháp</w:t>
      </w:r>
    </w:p>
    <w:p w:rsidR="00E97BED" w:rsidRDefault="00E97BED" w:rsidP="005C1D0E">
      <w:pPr>
        <w:spacing w:before="120" w:after="120" w:line="320" w:lineRule="exact"/>
        <w:ind w:firstLine="567"/>
        <w:jc w:val="both"/>
        <w:outlineLvl w:val="0"/>
        <w:rPr>
          <w:b/>
          <w:i/>
          <w:spacing w:val="-2"/>
          <w:lang w:val="vi-VN"/>
        </w:rPr>
      </w:pPr>
      <w:r>
        <w:rPr>
          <w:spacing w:val="-2"/>
        </w:rPr>
        <w:t xml:space="preserve">a. </w:t>
      </w:r>
      <w:r w:rsidRPr="00E97BED">
        <w:rPr>
          <w:b/>
          <w:i/>
          <w:spacing w:val="-2"/>
          <w:lang w:val="vi-VN"/>
        </w:rPr>
        <w:t>Thực hiện đổi mới phương pháp, hình thức tổ chức dạy học</w:t>
      </w:r>
    </w:p>
    <w:p w:rsidR="00E97BED" w:rsidRDefault="00E97BED" w:rsidP="005C1D0E">
      <w:pPr>
        <w:spacing w:before="120" w:after="120" w:line="320" w:lineRule="exact"/>
        <w:ind w:firstLine="567"/>
        <w:jc w:val="both"/>
        <w:outlineLvl w:val="0"/>
        <w:rPr>
          <w:spacing w:val="-2"/>
          <w:lang w:val="vi-VN"/>
        </w:rPr>
      </w:pPr>
      <w:r>
        <w:rPr>
          <w:spacing w:val="-2"/>
        </w:rPr>
        <w:t xml:space="preserve">- Các tổ chuyên môn nghiên cứu, thống nhất trong tổ chuyên môn, triển khai </w:t>
      </w:r>
      <w:r w:rsidRPr="000035FD">
        <w:rPr>
          <w:spacing w:val="-2"/>
          <w:lang w:val="vi-VN"/>
        </w:rPr>
        <w:t>vận dụng phù hợp những thành tố tích cực của các mô hình, phương thức giáo dục tiên tiến nhằm nâng cao</w:t>
      </w:r>
      <w:r>
        <w:rPr>
          <w:spacing w:val="-2"/>
          <w:lang w:val="vi-VN"/>
        </w:rPr>
        <w:t xml:space="preserve"> chất lượng, hiệu quả giáo dục.</w:t>
      </w:r>
    </w:p>
    <w:p w:rsidR="00E97BED" w:rsidRDefault="00E97BED" w:rsidP="005C1D0E">
      <w:pPr>
        <w:spacing w:before="120" w:after="120" w:line="320" w:lineRule="exact"/>
        <w:ind w:firstLine="567"/>
        <w:jc w:val="both"/>
        <w:outlineLvl w:val="0"/>
        <w:rPr>
          <w:spacing w:val="-2"/>
          <w:lang w:val="vi-VN"/>
        </w:rPr>
      </w:pPr>
      <w:r>
        <w:rPr>
          <w:spacing w:val="-2"/>
        </w:rPr>
        <w:t>- Khuyến khích, động viên giáo viên áp dụng</w:t>
      </w:r>
      <w:r>
        <w:rPr>
          <w:spacing w:val="-2"/>
          <w:lang w:val="vi-VN"/>
        </w:rPr>
        <w:t xml:space="preserve"> giáo dục STEM, STEAM,</w:t>
      </w:r>
      <w:r w:rsidRPr="000035FD">
        <w:rPr>
          <w:spacing w:val="-2"/>
          <w:lang w:val="vi-VN"/>
        </w:rPr>
        <w:t xml:space="preserve"> tăng cường tổ chức thực hành trải nghiệm, tích hợp nội dung giáo dục địa phương, vận dụng </w:t>
      </w:r>
      <w:r>
        <w:rPr>
          <w:spacing w:val="-2"/>
          <w:lang w:val="vi-VN"/>
        </w:rPr>
        <w:t>kiến thức vào thực tế cuộc sống cho học sinh.</w:t>
      </w:r>
    </w:p>
    <w:p w:rsidR="00EE6D35" w:rsidRPr="00EE6D35" w:rsidRDefault="00E97BED" w:rsidP="005C1D0E">
      <w:pPr>
        <w:ind w:firstLine="567"/>
        <w:jc w:val="both"/>
        <w:rPr>
          <w:b/>
          <w:i/>
        </w:rPr>
      </w:pPr>
      <w:r>
        <w:rPr>
          <w:b/>
          <w:i/>
        </w:rPr>
        <w:t>b</w:t>
      </w:r>
      <w:r w:rsidR="00EE6D35" w:rsidRPr="00EE6D35">
        <w:rPr>
          <w:b/>
          <w:i/>
          <w:lang w:val="vi-VN"/>
        </w:rPr>
        <w:t>. Triển khai mô hình trường học mới</w:t>
      </w:r>
    </w:p>
    <w:p w:rsidR="00EE6D35" w:rsidRPr="00EE6D35" w:rsidRDefault="00EE6D35" w:rsidP="005C1D0E">
      <w:pPr>
        <w:ind w:firstLine="567"/>
        <w:jc w:val="both"/>
      </w:pPr>
      <w:r w:rsidRPr="00EE6D35">
        <w:rPr>
          <w:lang w:val="vi-VN"/>
        </w:rPr>
        <w:t>- Giáo viên tuyên truyền</w:t>
      </w:r>
      <w:r w:rsidRPr="00EE6D35">
        <w:t>, phối hợp với</w:t>
      </w:r>
      <w:r w:rsidRPr="00EE6D35">
        <w:rPr>
          <w:lang w:val="vi-VN"/>
        </w:rPr>
        <w:t xml:space="preserve"> PHHS</w:t>
      </w:r>
      <w:r w:rsidRPr="00EE6D35">
        <w:t xml:space="preserve"> </w:t>
      </w:r>
      <w:r w:rsidRPr="00EE6D35">
        <w:rPr>
          <w:lang w:val="vi-VN"/>
        </w:rPr>
        <w:t xml:space="preserve">việc thực hiện </w:t>
      </w:r>
      <w:r w:rsidRPr="00EE6D35">
        <w:t xml:space="preserve">áp dụng </w:t>
      </w:r>
      <w:r w:rsidRPr="00EE6D35">
        <w:rPr>
          <w:lang w:val="vi-VN"/>
        </w:rPr>
        <w:t>triển khai Mô hình trường học mới của nhà trường trong các cuộc họp PHHS đầu năm, giải đ</w:t>
      </w:r>
      <w:r w:rsidRPr="00EE6D35">
        <w:t>á</w:t>
      </w:r>
      <w:r w:rsidRPr="00EE6D35">
        <w:rPr>
          <w:lang w:val="vi-VN"/>
        </w:rPr>
        <w:t>p thắc mắc của PHHS.</w:t>
      </w:r>
    </w:p>
    <w:p w:rsidR="00EE6D35" w:rsidRPr="00EE6D35" w:rsidRDefault="00EE6D35" w:rsidP="005C1D0E">
      <w:pPr>
        <w:ind w:firstLine="567"/>
        <w:jc w:val="both"/>
      </w:pPr>
      <w:r w:rsidRPr="00EE6D35">
        <w:rPr>
          <w:lang w:val="vi-VN"/>
        </w:rPr>
        <w:t xml:space="preserve">- Triển khai </w:t>
      </w:r>
      <w:r w:rsidRPr="00EE6D35">
        <w:t xml:space="preserve">áp dụng </w:t>
      </w:r>
      <w:r w:rsidRPr="00EE6D35">
        <w:rPr>
          <w:lang w:val="vi-VN"/>
        </w:rPr>
        <w:t>việc trang trí lớp học trên nguyên tắc tiết kiệm, thiết thực, hiệu quả, không gây khó khăn, bức xúc cho cha mẹ học sinh. Hoàn thành trong</w:t>
      </w:r>
      <w:r w:rsidR="00480839">
        <w:t xml:space="preserve"> cuối</w:t>
      </w:r>
      <w:r w:rsidRPr="00EE6D35">
        <w:rPr>
          <w:lang w:val="vi-VN"/>
        </w:rPr>
        <w:t xml:space="preserve"> tháng 1</w:t>
      </w:r>
      <w:r w:rsidR="00BB5D94">
        <w:t>0</w:t>
      </w:r>
      <w:r w:rsidRPr="00EE6D35">
        <w:rPr>
          <w:lang w:val="vi-VN"/>
        </w:rPr>
        <w:t>/20</w:t>
      </w:r>
      <w:r w:rsidRPr="00EE6D35">
        <w:t>2</w:t>
      </w:r>
      <w:r w:rsidR="00E97BED">
        <w:t>1</w:t>
      </w:r>
      <w:r w:rsidRPr="00EE6D35">
        <w:rPr>
          <w:lang w:val="vi-VN"/>
        </w:rPr>
        <w:t>.</w:t>
      </w:r>
    </w:p>
    <w:p w:rsidR="00EE6D35" w:rsidRPr="00EE6D35" w:rsidRDefault="00E97BED" w:rsidP="005C1D0E">
      <w:pPr>
        <w:ind w:firstLine="567"/>
        <w:jc w:val="both"/>
        <w:rPr>
          <w:b/>
          <w:i/>
        </w:rPr>
      </w:pPr>
      <w:r>
        <w:rPr>
          <w:b/>
          <w:i/>
        </w:rPr>
        <w:t>c</w:t>
      </w:r>
      <w:r w:rsidR="00EE6D35" w:rsidRPr="00EE6D35">
        <w:rPr>
          <w:b/>
          <w:i/>
          <w:lang w:val="vi-VN"/>
        </w:rPr>
        <w:t>. Phương pháp “Bàn tay nặn bột”</w:t>
      </w:r>
    </w:p>
    <w:p w:rsidR="00EE6D35" w:rsidRPr="00EE6D35" w:rsidRDefault="00EE6D35" w:rsidP="005C1D0E">
      <w:pPr>
        <w:ind w:firstLine="567"/>
        <w:jc w:val="both"/>
      </w:pPr>
      <w:r w:rsidRPr="00EE6D35">
        <w:rPr>
          <w:lang w:val="vi-VN"/>
        </w:rPr>
        <w:t>- PHT</w:t>
      </w:r>
      <w:r w:rsidRPr="00EE6D35">
        <w:t xml:space="preserve"> chỉ đạo </w:t>
      </w:r>
      <w:r w:rsidRPr="00EE6D35">
        <w:rPr>
          <w:lang w:val="vi-VN"/>
        </w:rPr>
        <w:t>giáo viên trong khối phụ trách đăng kí thực hiện đảm bảo theo quy định.</w:t>
      </w:r>
    </w:p>
    <w:p w:rsidR="00EE6D35" w:rsidRPr="00EE6D35" w:rsidRDefault="00EE6D35" w:rsidP="005C1D0E">
      <w:pPr>
        <w:ind w:firstLine="567"/>
        <w:jc w:val="both"/>
      </w:pPr>
      <w:r w:rsidRPr="00EE6D35">
        <w:rPr>
          <w:lang w:val="vi-VN"/>
        </w:rPr>
        <w:t>- BGH, TTCM tăng cường dự giờ, bồi dưỡng cho GV về áp dụng PP BTNB thông qua các tiết dự giờ, kiểm tra ...;</w:t>
      </w:r>
    </w:p>
    <w:p w:rsidR="00EE6D35" w:rsidRPr="00EE6D35" w:rsidRDefault="00EE6D35" w:rsidP="005C1D0E">
      <w:pPr>
        <w:spacing w:after="120"/>
        <w:ind w:firstLine="567"/>
        <w:jc w:val="both"/>
      </w:pPr>
      <w:r w:rsidRPr="00EE6D35">
        <w:rPr>
          <w:lang w:val="vi-VN"/>
        </w:rPr>
        <w:t xml:space="preserve">- Khuyến khích giáo viên tổ chức các giờ học cho học sinh thiết kế, thực hành các thí nghiệm với các vật liệu đơn giản, dễ thực hiện. </w:t>
      </w:r>
      <w:r w:rsidRPr="00EE6D35">
        <w:t xml:space="preserve">Chú trọng xây dựng, hoàn thiện các tiết dạy, bài dạy, chủ đề áp dụng phương pháp “Bàn tay nặn bột” trong </w:t>
      </w:r>
      <w:r w:rsidRPr="00EE6D35">
        <w:rPr>
          <w:lang w:val="vi-VN"/>
        </w:rPr>
        <w:t>nhà trường,</w:t>
      </w:r>
      <w:r w:rsidRPr="00EE6D35">
        <w:t xml:space="preserve"> lồng ghép phương pháp dạy học này với công tác đổi mới sinh hoạt chuyên môn, các hội thảo, chuyên đề các cấp. </w:t>
      </w:r>
    </w:p>
    <w:p w:rsidR="00EE6D35" w:rsidRPr="00EE6D35" w:rsidRDefault="00E97BED" w:rsidP="005C1D0E">
      <w:pPr>
        <w:ind w:firstLine="567"/>
        <w:jc w:val="both"/>
        <w:rPr>
          <w:b/>
          <w:i/>
        </w:rPr>
      </w:pPr>
      <w:r>
        <w:rPr>
          <w:b/>
          <w:i/>
        </w:rPr>
        <w:t>d</w:t>
      </w:r>
      <w:r w:rsidR="00EE6D35" w:rsidRPr="00EE6D35">
        <w:rPr>
          <w:b/>
          <w:i/>
          <w:lang w:val="vi-VN"/>
        </w:rPr>
        <w:t>. Dạy học Mĩ thuật theo phương pháp mới</w:t>
      </w:r>
    </w:p>
    <w:p w:rsidR="00EE6D35" w:rsidRPr="00EE6D35" w:rsidRDefault="00EE6D35" w:rsidP="005C1D0E">
      <w:pPr>
        <w:ind w:firstLine="567"/>
        <w:jc w:val="both"/>
      </w:pPr>
      <w:r w:rsidRPr="00EE6D35">
        <w:rPr>
          <w:lang w:val="vi-VN"/>
        </w:rPr>
        <w:t xml:space="preserve">- Chỉ đạo giáo viên Mĩ thuật </w:t>
      </w:r>
      <w:r w:rsidRPr="00EE6D35">
        <w:t xml:space="preserve">vận dụng linh hoạt, sáng tạo các phương pháp, kĩ thuật dạy học tích cực vào dạy học để nâng cao chất lượng, hiệu quả giáo dục, </w:t>
      </w:r>
      <w:r w:rsidRPr="00EE6D35">
        <w:rPr>
          <w:lang w:val="vi-VN"/>
        </w:rPr>
        <w:t xml:space="preserve">đảm bảo </w:t>
      </w:r>
      <w:r w:rsidRPr="00EE6D35">
        <w:t xml:space="preserve">thực hiện tốt </w:t>
      </w:r>
      <w:r w:rsidRPr="00EE6D35">
        <w:rPr>
          <w:lang w:val="vi-VN"/>
        </w:rPr>
        <w:t>các mục tiêu, yêu cầu của môn Mĩ thuật.</w:t>
      </w:r>
    </w:p>
    <w:p w:rsidR="00EE6D35" w:rsidRPr="00EE6D35" w:rsidRDefault="00EE6D35" w:rsidP="005C1D0E">
      <w:pPr>
        <w:ind w:firstLine="567"/>
        <w:jc w:val="both"/>
      </w:pPr>
      <w:r w:rsidRPr="00EE6D35">
        <w:rPr>
          <w:lang w:val="vi-VN"/>
        </w:rPr>
        <w:lastRenderedPageBreak/>
        <w:t>- Giao PHT xây dựng TKB hợp lí, tạo điều kiện cho GV Mĩ thuật dạy học thuận lợi;</w:t>
      </w:r>
    </w:p>
    <w:p w:rsidR="00EE6D35" w:rsidRPr="00EE6D35" w:rsidRDefault="00EE6D35" w:rsidP="005C1D0E">
      <w:pPr>
        <w:ind w:firstLine="567"/>
        <w:jc w:val="both"/>
      </w:pPr>
      <w:r w:rsidRPr="00EE6D35">
        <w:rPr>
          <w:lang w:val="vi-VN"/>
        </w:rPr>
        <w:t>- Yêu cầu giáo viên Mĩ thuật ngoài thực hiện sinh hoạt chuyên môn theo trường, cần tích cực giao lưu, học tập, trao đổi kinh nghiệm với đồng nghiệp. Trong khi chưa có đủ sách giáo khoa và vở tập vẽ phục vụ đổi mới dạy học Mĩ thuật theo phương pháp mới, giáo viên có thể chủ động sử dụng các tài liệu hiện hành với sự điều chỉnh hướng dẫn học sinh sử dụng một cách hợp lí;</w:t>
      </w:r>
    </w:p>
    <w:p w:rsidR="00EE6D35" w:rsidRPr="00EE6D35" w:rsidRDefault="00EE6D35" w:rsidP="005C1D0E">
      <w:pPr>
        <w:ind w:firstLine="567"/>
        <w:jc w:val="both"/>
        <w:rPr>
          <w:bCs/>
          <w:lang w:val="vi-VN"/>
        </w:rPr>
      </w:pPr>
      <w:r w:rsidRPr="00EE6D35">
        <w:rPr>
          <w:bCs/>
          <w:lang w:val="vi-VN"/>
        </w:rPr>
        <w:t>- Việc đánh giá giáo viên khi dạy các tiết Mĩ thuật theo PP mới cần coi trọng việc động viên, giúp đỡ, khích lệ tạo động lực để giáo viên tích cực thực hiện dạy học Mĩ thuật theo phướng pháp mới.</w:t>
      </w:r>
    </w:p>
    <w:p w:rsidR="00EE6D35" w:rsidRPr="00EE6D35" w:rsidRDefault="00E97BED" w:rsidP="005C1D0E">
      <w:pPr>
        <w:spacing w:before="120" w:after="120" w:line="320" w:lineRule="exact"/>
        <w:ind w:firstLine="567"/>
        <w:jc w:val="both"/>
        <w:rPr>
          <w:b/>
          <w:i/>
        </w:rPr>
      </w:pPr>
      <w:r>
        <w:rPr>
          <w:b/>
          <w:i/>
        </w:rPr>
        <w:t>e</w:t>
      </w:r>
      <w:r w:rsidR="00EE6D35" w:rsidRPr="00EE6D35">
        <w:rPr>
          <w:b/>
          <w:i/>
        </w:rPr>
        <w:t>. Sinh hoạt chuyên môn</w:t>
      </w:r>
    </w:p>
    <w:p w:rsidR="00EE6D35" w:rsidRPr="00EE6D35" w:rsidRDefault="00EE6D35" w:rsidP="005C1D0E">
      <w:pPr>
        <w:spacing w:before="120" w:after="120" w:line="320" w:lineRule="exact"/>
        <w:ind w:firstLine="567"/>
        <w:jc w:val="both"/>
      </w:pPr>
      <w:r w:rsidRPr="00EE6D35">
        <w:t>- Chỉ đạo các tổ chuyên môn tổ chức sinh hoạt chuyên môn theo hướng đổi mới, phân tích bài học.</w:t>
      </w:r>
    </w:p>
    <w:p w:rsidR="00EE6D35" w:rsidRPr="00EE6D35" w:rsidRDefault="00EE6D35" w:rsidP="005C1D0E">
      <w:pPr>
        <w:spacing w:before="120" w:after="120" w:line="320" w:lineRule="exact"/>
        <w:ind w:firstLine="567"/>
        <w:jc w:val="both"/>
      </w:pPr>
      <w:r w:rsidRPr="00EE6D35">
        <w:t>- Phối hợp các trường trong cụm tổ chức chuyên đề, tạo điều kiện cho CBGV giao lưu học hỏi, nâng cao chuyên môn nghiệp vụ theo hướng c</w:t>
      </w:r>
      <w:r w:rsidRPr="00EE6D35">
        <w:rPr>
          <w:lang w:val="vi-VN"/>
        </w:rPr>
        <w:t>h</w:t>
      </w:r>
      <w:r w:rsidRPr="00EE6D35">
        <w:t>ú tr</w:t>
      </w:r>
      <w:r w:rsidRPr="00EE6D35">
        <w:rPr>
          <w:lang w:val="vi-VN"/>
        </w:rPr>
        <w:t>ọng đổi mới nội dung v</w:t>
      </w:r>
      <w:r w:rsidRPr="00EE6D35">
        <w:t>à hình th</w:t>
      </w:r>
      <w:r w:rsidRPr="00EE6D35">
        <w:rPr>
          <w:lang w:val="vi-VN"/>
        </w:rPr>
        <w:t>ức sinh hoạt chuy</w:t>
      </w:r>
      <w:r w:rsidRPr="00EE6D35">
        <w:t xml:space="preserve">ên môn </w:t>
      </w:r>
      <w:r w:rsidRPr="00EE6D35">
        <w:rPr>
          <w:lang w:val="vi-VN"/>
        </w:rPr>
        <w:t>th</w:t>
      </w:r>
      <w:r w:rsidRPr="00EE6D35">
        <w:t>ông qua ho</w:t>
      </w:r>
      <w:r w:rsidRPr="00EE6D35">
        <w:rPr>
          <w:lang w:val="vi-VN"/>
        </w:rPr>
        <w:t>ạt động dự giờ, nghi</w:t>
      </w:r>
      <w:r w:rsidRPr="00EE6D35">
        <w:t>ên c</w:t>
      </w:r>
      <w:r w:rsidRPr="00EE6D35">
        <w:rPr>
          <w:lang w:val="vi-VN"/>
        </w:rPr>
        <w:t>ứu b</w:t>
      </w:r>
      <w:r w:rsidRPr="00EE6D35">
        <w:t>ài h</w:t>
      </w:r>
      <w:r w:rsidRPr="00EE6D35">
        <w:rPr>
          <w:lang w:val="vi-VN"/>
        </w:rPr>
        <w:t>ọc</w:t>
      </w:r>
      <w:r w:rsidRPr="00EE6D35">
        <w:t>.</w:t>
      </w:r>
    </w:p>
    <w:p w:rsidR="00EE6D35" w:rsidRPr="00EE6D35" w:rsidRDefault="00E97BED" w:rsidP="005C1D0E">
      <w:pPr>
        <w:spacing w:after="120"/>
        <w:ind w:firstLine="567"/>
        <w:jc w:val="both"/>
        <w:rPr>
          <w:b/>
          <w:i/>
        </w:rPr>
      </w:pPr>
      <w:r>
        <w:rPr>
          <w:b/>
          <w:i/>
        </w:rPr>
        <w:t>g</w:t>
      </w:r>
      <w:r w:rsidR="00EE6D35" w:rsidRPr="00EE6D35">
        <w:rPr>
          <w:b/>
          <w:i/>
        </w:rPr>
        <w:t>. Chuyên đề</w:t>
      </w:r>
    </w:p>
    <w:p w:rsidR="00EE6D35" w:rsidRPr="00EE6D35" w:rsidRDefault="00EE6D35" w:rsidP="005C1D0E">
      <w:pPr>
        <w:spacing w:after="120"/>
        <w:ind w:firstLine="567"/>
        <w:jc w:val="both"/>
      </w:pPr>
      <w:r w:rsidRPr="00EE6D35">
        <w:t>- Phân công, chỉ đạo CBGV tham dự đầy đủ, nghiêm túc các chuyên đề do thành phố, cụm, trường tổ chức.</w:t>
      </w:r>
    </w:p>
    <w:p w:rsidR="00EE6D35" w:rsidRPr="00EE6D35" w:rsidRDefault="00EE6D35" w:rsidP="005C1D0E">
      <w:pPr>
        <w:spacing w:after="120"/>
        <w:ind w:firstLine="567"/>
        <w:jc w:val="both"/>
      </w:pPr>
      <w:r w:rsidRPr="00EE6D35">
        <w:t>- Giao các Phó hiệu trưởng tham mưu kế hoạch tổ chức thực hiện các chuyên đề cấp cụm, cấp trường; Tổ trưởng chuyên môn xây dựng kế hoạch tổ chức các chuyên đề cấp tổ, liên tổ.</w:t>
      </w:r>
    </w:p>
    <w:p w:rsidR="00EE6D35" w:rsidRDefault="00EE6D35" w:rsidP="005C1D0E">
      <w:pPr>
        <w:spacing w:after="120"/>
        <w:ind w:firstLine="567"/>
        <w:jc w:val="both"/>
      </w:pPr>
      <w:r w:rsidRPr="00EE6D35">
        <w:t>- Đối với chuyên đề cấp cụm: Tổ chức họp các trường trong cụm, phân công công việc và xây dựng kế hoạch tổ chức cụ thể; gửi báo cáo kế hoạch tổ chức về bộ phận chuyên môn tiểu học phòng GDĐT trước ngày thực hiện 20 ngày. CBGV tham dự theo thông báo triệu tập của PGD&amp;ĐT thành phố.</w:t>
      </w:r>
    </w:p>
    <w:p w:rsidR="00E97BED" w:rsidRPr="00E97BED" w:rsidRDefault="00E97BED" w:rsidP="005C1D0E">
      <w:pPr>
        <w:spacing w:before="120" w:after="120" w:line="320" w:lineRule="exact"/>
        <w:ind w:firstLine="567"/>
        <w:jc w:val="both"/>
        <w:rPr>
          <w:b/>
          <w:i/>
          <w:lang w:val="vi-VN"/>
        </w:rPr>
      </w:pPr>
      <w:r w:rsidRPr="00E97BED">
        <w:rPr>
          <w:b/>
          <w:i/>
        </w:rPr>
        <w:t>4.2.</w:t>
      </w:r>
      <w:r w:rsidRPr="00E97BED">
        <w:rPr>
          <w:b/>
          <w:i/>
          <w:lang w:val="vi-VN"/>
        </w:rPr>
        <w:t xml:space="preserve"> Tiếp tục thực hiện đổi mới đánh giá học sinh tiểu học </w:t>
      </w:r>
    </w:p>
    <w:p w:rsidR="00E97BED" w:rsidRPr="00E97BED" w:rsidRDefault="00E97BED" w:rsidP="005C1D0E">
      <w:pPr>
        <w:spacing w:before="120" w:after="120" w:line="320" w:lineRule="exact"/>
        <w:ind w:firstLine="567"/>
        <w:jc w:val="both"/>
        <w:rPr>
          <w:b/>
          <w:i/>
        </w:rPr>
      </w:pPr>
      <w:r w:rsidRPr="00E97BED">
        <w:rPr>
          <w:b/>
          <w:i/>
        </w:rPr>
        <w:t>4.2.1 Nhiệm vụ</w:t>
      </w:r>
    </w:p>
    <w:p w:rsidR="00E97BED" w:rsidRPr="000035FD" w:rsidRDefault="00E97BED" w:rsidP="005C1D0E">
      <w:pPr>
        <w:spacing w:before="120" w:after="120" w:line="320" w:lineRule="exact"/>
        <w:ind w:firstLine="567"/>
        <w:jc w:val="both"/>
        <w:rPr>
          <w:spacing w:val="-2"/>
          <w:lang w:val="pt-BR"/>
        </w:rPr>
      </w:pPr>
      <w:r w:rsidRPr="000035FD">
        <w:rPr>
          <w:spacing w:val="-2"/>
          <w:lang w:val="pt-BR"/>
        </w:rPr>
        <w:t>Đối với học sinh lớp 1, lớp 2 được thực hiện đánh giá theo quy định tại Thông tư số 27/2020/TT-BGDĐT ngày 04/9/2020 của Bộ GDĐT.</w:t>
      </w:r>
    </w:p>
    <w:p w:rsidR="00E97BED" w:rsidRPr="000035FD" w:rsidRDefault="00E97BED" w:rsidP="005C1D0E">
      <w:pPr>
        <w:spacing w:before="120" w:after="120" w:line="320" w:lineRule="exact"/>
        <w:ind w:firstLine="567"/>
        <w:jc w:val="both"/>
        <w:rPr>
          <w:spacing w:val="-2"/>
          <w:lang w:val="pt-BR"/>
        </w:rPr>
      </w:pPr>
      <w:r w:rsidRPr="000035FD">
        <w:rPr>
          <w:spacing w:val="-2"/>
          <w:lang w:val="pt-BR"/>
        </w:rPr>
        <w:t xml:space="preserve">Đối với học sinh lớp 3, lớp 4, lớp 5 tiếp tục được đánh giá theo quy định tại Thông tư số 30/2014/TT-BGDĐT ngày 28/8/2014 và Thông tư số 22/2016/TT-BGDĐT ngày 22/9/2016 của Bộ GDĐT. </w:t>
      </w:r>
    </w:p>
    <w:p w:rsidR="00E97BED" w:rsidRPr="000035FD" w:rsidRDefault="00E97BED" w:rsidP="005C1D0E">
      <w:pPr>
        <w:spacing w:before="120" w:after="120" w:line="320" w:lineRule="exact"/>
        <w:ind w:firstLine="567"/>
        <w:jc w:val="both"/>
        <w:rPr>
          <w:lang w:val="pt-BR"/>
        </w:rPr>
      </w:pPr>
      <w:r w:rsidRPr="000035FD">
        <w:rPr>
          <w:lang w:val="pt-BR"/>
        </w:rPr>
        <w:t>Thực hiện nghiêm túc bàn giao kết quả giáo dục cuối năm học, phù hợp với từng nhóm đối tượng, kiên quyết không để học sinh “ngồi nhầm lớp”; thực hiện khen thưởng học sinh thực chất, đúng quy định, tránh tùy tiện, máy móc, khen tràn lan gây bức xúc cho cha mẹ học sinh và dư luận xã hội.</w:t>
      </w:r>
    </w:p>
    <w:p w:rsidR="00E97BED" w:rsidRDefault="00E97BED" w:rsidP="005C1D0E">
      <w:pPr>
        <w:spacing w:after="120"/>
        <w:ind w:firstLine="567"/>
        <w:jc w:val="both"/>
        <w:rPr>
          <w:color w:val="000000"/>
        </w:rPr>
      </w:pPr>
      <w:r>
        <w:rPr>
          <w:color w:val="000000"/>
        </w:rPr>
        <w:t>Tổ chức</w:t>
      </w:r>
      <w:r w:rsidRPr="000035FD">
        <w:rPr>
          <w:color w:val="000000"/>
        </w:rPr>
        <w:t xml:space="preserve"> kiểm tra định kì đúng quy định và đảm </w:t>
      </w:r>
      <w:r>
        <w:rPr>
          <w:color w:val="000000"/>
        </w:rPr>
        <w:t>bảo kế hoạch thời gian năm học</w:t>
      </w:r>
      <w:r w:rsidRPr="000035FD">
        <w:rPr>
          <w:color w:val="000000"/>
        </w:rPr>
        <w:t xml:space="preserve"> như sau:</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8"/>
        <w:gridCol w:w="3303"/>
        <w:gridCol w:w="4225"/>
      </w:tblGrid>
      <w:tr w:rsidR="00532C6D" w:rsidRPr="008967F7" w:rsidTr="00532C6D">
        <w:trPr>
          <w:trHeight w:val="675"/>
          <w:jc w:val="center"/>
        </w:trPr>
        <w:tc>
          <w:tcPr>
            <w:tcW w:w="1958" w:type="dxa"/>
          </w:tcPr>
          <w:p w:rsidR="00532C6D" w:rsidRPr="008967F7" w:rsidRDefault="00532C6D" w:rsidP="00532C6D">
            <w:pPr>
              <w:spacing w:before="120" w:after="120"/>
              <w:jc w:val="center"/>
              <w:rPr>
                <w:b/>
                <w:color w:val="FF0000"/>
                <w:lang w:val="vi-VN"/>
              </w:rPr>
            </w:pPr>
            <w:r w:rsidRPr="008967F7">
              <w:rPr>
                <w:b/>
                <w:color w:val="FF0000"/>
                <w:lang w:val="vi-VN"/>
              </w:rPr>
              <w:lastRenderedPageBreak/>
              <w:t>Kì kiểm tra định kì</w:t>
            </w:r>
          </w:p>
        </w:tc>
        <w:tc>
          <w:tcPr>
            <w:tcW w:w="3303" w:type="dxa"/>
          </w:tcPr>
          <w:p w:rsidR="00532C6D" w:rsidRPr="008967F7" w:rsidRDefault="00532C6D" w:rsidP="00532C6D">
            <w:pPr>
              <w:spacing w:before="120" w:after="120"/>
              <w:jc w:val="center"/>
              <w:rPr>
                <w:b/>
                <w:color w:val="FF0000"/>
              </w:rPr>
            </w:pPr>
            <w:r w:rsidRPr="008967F7">
              <w:rPr>
                <w:b/>
                <w:color w:val="FF0000"/>
              </w:rPr>
              <w:t>Thời gian kiểm tra</w:t>
            </w:r>
          </w:p>
        </w:tc>
        <w:tc>
          <w:tcPr>
            <w:tcW w:w="4225" w:type="dxa"/>
          </w:tcPr>
          <w:p w:rsidR="00532C6D" w:rsidRPr="008967F7" w:rsidRDefault="00532C6D" w:rsidP="00532C6D">
            <w:pPr>
              <w:spacing w:before="120" w:after="120"/>
              <w:jc w:val="center"/>
              <w:rPr>
                <w:b/>
                <w:color w:val="FF0000"/>
              </w:rPr>
            </w:pPr>
            <w:r w:rsidRPr="008967F7">
              <w:rPr>
                <w:b/>
                <w:color w:val="FF0000"/>
              </w:rPr>
              <w:t>Ghi chú</w:t>
            </w:r>
          </w:p>
        </w:tc>
      </w:tr>
      <w:tr w:rsidR="00532C6D" w:rsidRPr="008967F7" w:rsidTr="00532C6D">
        <w:trPr>
          <w:jc w:val="center"/>
        </w:trPr>
        <w:tc>
          <w:tcPr>
            <w:tcW w:w="1958" w:type="dxa"/>
          </w:tcPr>
          <w:p w:rsidR="00532C6D" w:rsidRPr="008967F7" w:rsidRDefault="00532C6D" w:rsidP="00532C6D">
            <w:pPr>
              <w:spacing w:before="120" w:after="120"/>
              <w:jc w:val="both"/>
              <w:rPr>
                <w:color w:val="FF0000"/>
              </w:rPr>
            </w:pPr>
            <w:r w:rsidRPr="008967F7">
              <w:rPr>
                <w:color w:val="FF0000"/>
              </w:rPr>
              <w:t>Giữa học kì I</w:t>
            </w:r>
          </w:p>
        </w:tc>
        <w:tc>
          <w:tcPr>
            <w:tcW w:w="3303" w:type="dxa"/>
          </w:tcPr>
          <w:p w:rsidR="00532C6D" w:rsidRPr="008967F7" w:rsidRDefault="00532C6D" w:rsidP="00532C6D">
            <w:pPr>
              <w:spacing w:before="120" w:after="120"/>
              <w:jc w:val="both"/>
              <w:rPr>
                <w:color w:val="FF0000"/>
              </w:rPr>
            </w:pPr>
            <w:r w:rsidRPr="008967F7">
              <w:rPr>
                <w:color w:val="FF0000"/>
              </w:rPr>
              <w:t xml:space="preserve">Ngày </w:t>
            </w:r>
            <w:r>
              <w:rPr>
                <w:color w:val="FF0000"/>
              </w:rPr>
              <w:t>02</w:t>
            </w:r>
            <w:r w:rsidRPr="008967F7">
              <w:rPr>
                <w:color w:val="FF0000"/>
              </w:rPr>
              <w:t>/11/2021</w:t>
            </w:r>
          </w:p>
        </w:tc>
        <w:tc>
          <w:tcPr>
            <w:tcW w:w="4225" w:type="dxa"/>
          </w:tcPr>
          <w:p w:rsidR="00532C6D" w:rsidRPr="008967F7" w:rsidRDefault="00532C6D" w:rsidP="00532C6D">
            <w:pPr>
              <w:spacing w:before="120" w:after="120"/>
              <w:jc w:val="both"/>
              <w:rPr>
                <w:color w:val="FF0000"/>
              </w:rPr>
            </w:pPr>
            <w:r w:rsidRPr="008967F7">
              <w:rPr>
                <w:color w:val="FF0000"/>
              </w:rPr>
              <w:t>Môn Toán, Tiếng Việt  lớp 4, lớp 5</w:t>
            </w:r>
          </w:p>
        </w:tc>
      </w:tr>
      <w:tr w:rsidR="00532C6D" w:rsidRPr="008967F7" w:rsidTr="00532C6D">
        <w:trPr>
          <w:jc w:val="center"/>
        </w:trPr>
        <w:tc>
          <w:tcPr>
            <w:tcW w:w="1958" w:type="dxa"/>
          </w:tcPr>
          <w:p w:rsidR="00532C6D" w:rsidRPr="008967F7" w:rsidRDefault="00532C6D" w:rsidP="00532C6D">
            <w:pPr>
              <w:spacing w:before="120" w:after="120"/>
              <w:jc w:val="both"/>
              <w:rPr>
                <w:color w:val="FF0000"/>
              </w:rPr>
            </w:pPr>
            <w:r w:rsidRPr="008967F7">
              <w:rPr>
                <w:color w:val="FF0000"/>
              </w:rPr>
              <w:t>Cuối học kì I</w:t>
            </w:r>
          </w:p>
        </w:tc>
        <w:tc>
          <w:tcPr>
            <w:tcW w:w="3303" w:type="dxa"/>
          </w:tcPr>
          <w:p w:rsidR="00532C6D" w:rsidRPr="008967F7" w:rsidRDefault="00532C6D" w:rsidP="00532C6D">
            <w:pPr>
              <w:spacing w:before="120" w:after="120"/>
              <w:jc w:val="both"/>
              <w:rPr>
                <w:color w:val="FF0000"/>
              </w:rPr>
            </w:pPr>
            <w:r w:rsidRPr="008967F7">
              <w:rPr>
                <w:color w:val="FF0000"/>
              </w:rPr>
              <w:t xml:space="preserve">Ngày </w:t>
            </w:r>
            <w:r>
              <w:rPr>
                <w:color w:val="FF0000"/>
              </w:rPr>
              <w:t>15,16,17</w:t>
            </w:r>
            <w:r w:rsidRPr="008967F7">
              <w:rPr>
                <w:color w:val="FF0000"/>
              </w:rPr>
              <w:t>/</w:t>
            </w:r>
            <w:r>
              <w:rPr>
                <w:color w:val="FF0000"/>
              </w:rPr>
              <w:t>12</w:t>
            </w:r>
            <w:r w:rsidRPr="008967F7">
              <w:rPr>
                <w:color w:val="FF0000"/>
              </w:rPr>
              <w:t>/202</w:t>
            </w:r>
            <w:r>
              <w:rPr>
                <w:color w:val="FF0000"/>
              </w:rPr>
              <w:t>1</w:t>
            </w:r>
          </w:p>
        </w:tc>
        <w:tc>
          <w:tcPr>
            <w:tcW w:w="4225" w:type="dxa"/>
          </w:tcPr>
          <w:p w:rsidR="00532C6D" w:rsidRPr="008967F7" w:rsidRDefault="00532C6D" w:rsidP="00532C6D">
            <w:pPr>
              <w:spacing w:before="120" w:after="120"/>
              <w:jc w:val="both"/>
              <w:rPr>
                <w:color w:val="FF0000"/>
              </w:rPr>
            </w:pPr>
            <w:r w:rsidRPr="008967F7">
              <w:rPr>
                <w:color w:val="FF0000"/>
              </w:rPr>
              <w:t>Các môn đánh giá bằng điểm số</w:t>
            </w:r>
          </w:p>
        </w:tc>
      </w:tr>
      <w:tr w:rsidR="00532C6D" w:rsidRPr="008967F7" w:rsidTr="00532C6D">
        <w:trPr>
          <w:trHeight w:val="402"/>
          <w:jc w:val="center"/>
        </w:trPr>
        <w:tc>
          <w:tcPr>
            <w:tcW w:w="1958" w:type="dxa"/>
          </w:tcPr>
          <w:p w:rsidR="00532C6D" w:rsidRPr="008967F7" w:rsidRDefault="00532C6D" w:rsidP="00532C6D">
            <w:pPr>
              <w:spacing w:before="120" w:after="120"/>
              <w:jc w:val="both"/>
              <w:rPr>
                <w:color w:val="FF0000"/>
              </w:rPr>
            </w:pPr>
            <w:r w:rsidRPr="008967F7">
              <w:rPr>
                <w:color w:val="FF0000"/>
              </w:rPr>
              <w:t>Giữa học kì II</w:t>
            </w:r>
          </w:p>
        </w:tc>
        <w:tc>
          <w:tcPr>
            <w:tcW w:w="3303" w:type="dxa"/>
          </w:tcPr>
          <w:p w:rsidR="00532C6D" w:rsidRPr="008967F7" w:rsidRDefault="00532C6D" w:rsidP="00532C6D">
            <w:pPr>
              <w:spacing w:before="120" w:after="120"/>
              <w:jc w:val="both"/>
              <w:rPr>
                <w:color w:val="FF0000"/>
              </w:rPr>
            </w:pPr>
            <w:r w:rsidRPr="008967F7">
              <w:rPr>
                <w:color w:val="FF0000"/>
              </w:rPr>
              <w:t>Ngày 2</w:t>
            </w:r>
            <w:r>
              <w:rPr>
                <w:color w:val="FF0000"/>
              </w:rPr>
              <w:t>0</w:t>
            </w:r>
            <w:r w:rsidRPr="008967F7">
              <w:rPr>
                <w:color w:val="FF0000"/>
              </w:rPr>
              <w:t>/</w:t>
            </w:r>
            <w:r>
              <w:rPr>
                <w:color w:val="FF0000"/>
              </w:rPr>
              <w:t>01</w:t>
            </w:r>
            <w:r w:rsidRPr="008967F7">
              <w:rPr>
                <w:color w:val="FF0000"/>
              </w:rPr>
              <w:t>/2022</w:t>
            </w:r>
          </w:p>
        </w:tc>
        <w:tc>
          <w:tcPr>
            <w:tcW w:w="4225" w:type="dxa"/>
          </w:tcPr>
          <w:p w:rsidR="00532C6D" w:rsidRPr="008967F7" w:rsidRDefault="00532C6D" w:rsidP="00532C6D">
            <w:pPr>
              <w:spacing w:before="120" w:after="120"/>
              <w:jc w:val="both"/>
              <w:rPr>
                <w:color w:val="FF0000"/>
              </w:rPr>
            </w:pPr>
            <w:r w:rsidRPr="008967F7">
              <w:rPr>
                <w:color w:val="FF0000"/>
              </w:rPr>
              <w:t>Môn Toán, Tiếng Việt  lớp 4, lớp 5</w:t>
            </w:r>
          </w:p>
        </w:tc>
      </w:tr>
      <w:tr w:rsidR="00532C6D" w:rsidRPr="008967F7" w:rsidTr="00532C6D">
        <w:trPr>
          <w:jc w:val="center"/>
        </w:trPr>
        <w:tc>
          <w:tcPr>
            <w:tcW w:w="1958" w:type="dxa"/>
          </w:tcPr>
          <w:p w:rsidR="00532C6D" w:rsidRPr="008967F7" w:rsidRDefault="00532C6D" w:rsidP="00532C6D">
            <w:pPr>
              <w:spacing w:before="120" w:after="120"/>
              <w:jc w:val="both"/>
              <w:rPr>
                <w:color w:val="FF0000"/>
              </w:rPr>
            </w:pPr>
            <w:r w:rsidRPr="008967F7">
              <w:rPr>
                <w:color w:val="FF0000"/>
              </w:rPr>
              <w:t>Cuối năm học</w:t>
            </w:r>
          </w:p>
        </w:tc>
        <w:tc>
          <w:tcPr>
            <w:tcW w:w="3303" w:type="dxa"/>
          </w:tcPr>
          <w:p w:rsidR="00532C6D" w:rsidRPr="008967F7" w:rsidRDefault="00532C6D" w:rsidP="008E2AFF">
            <w:pPr>
              <w:spacing w:before="120" w:after="120"/>
              <w:jc w:val="both"/>
              <w:rPr>
                <w:color w:val="FF0000"/>
              </w:rPr>
            </w:pPr>
            <w:r w:rsidRPr="008967F7">
              <w:rPr>
                <w:color w:val="FF0000"/>
              </w:rPr>
              <w:t xml:space="preserve">Ngày </w:t>
            </w:r>
            <w:r w:rsidR="008E2AFF">
              <w:rPr>
                <w:color w:val="FF0000"/>
              </w:rPr>
              <w:t>03, 04, 05</w:t>
            </w:r>
            <w:r w:rsidRPr="008967F7">
              <w:rPr>
                <w:color w:val="FF0000"/>
              </w:rPr>
              <w:t>/</w:t>
            </w:r>
            <w:r w:rsidR="008E2AFF">
              <w:rPr>
                <w:color w:val="FF0000"/>
              </w:rPr>
              <w:t>5</w:t>
            </w:r>
            <w:r w:rsidRPr="008967F7">
              <w:rPr>
                <w:color w:val="FF0000"/>
              </w:rPr>
              <w:t>/2022</w:t>
            </w:r>
          </w:p>
        </w:tc>
        <w:tc>
          <w:tcPr>
            <w:tcW w:w="4225" w:type="dxa"/>
          </w:tcPr>
          <w:p w:rsidR="00532C6D" w:rsidRPr="008967F7" w:rsidRDefault="00532C6D" w:rsidP="00532C6D">
            <w:pPr>
              <w:spacing w:before="120" w:after="120"/>
              <w:jc w:val="both"/>
              <w:rPr>
                <w:color w:val="FF0000"/>
              </w:rPr>
            </w:pPr>
            <w:r w:rsidRPr="008967F7">
              <w:rPr>
                <w:color w:val="FF0000"/>
              </w:rPr>
              <w:t>Các môn đánh giá bằng điểm số</w:t>
            </w:r>
          </w:p>
        </w:tc>
      </w:tr>
    </w:tbl>
    <w:p w:rsidR="00E97BED" w:rsidRPr="005C1D0E" w:rsidRDefault="00E97BED" w:rsidP="005C1D0E">
      <w:pPr>
        <w:spacing w:after="120"/>
        <w:ind w:firstLine="567"/>
        <w:jc w:val="both"/>
        <w:rPr>
          <w:b/>
          <w:i/>
          <w:lang w:val="nb-NO"/>
        </w:rPr>
      </w:pPr>
      <w:r w:rsidRPr="005C1D0E">
        <w:rPr>
          <w:b/>
          <w:i/>
          <w:lang w:val="nb-NO"/>
        </w:rPr>
        <w:t>4.2.2. Biện pháp</w:t>
      </w:r>
    </w:p>
    <w:p w:rsidR="00E97BED" w:rsidRPr="005C1D0E" w:rsidRDefault="00E97BED" w:rsidP="005C1D0E">
      <w:pPr>
        <w:spacing w:after="120"/>
        <w:ind w:firstLine="567"/>
        <w:jc w:val="both"/>
        <w:rPr>
          <w:lang w:val="pt-BR"/>
        </w:rPr>
      </w:pPr>
      <w:r w:rsidRPr="005C1D0E">
        <w:rPr>
          <w:lang w:val="pt-BR"/>
        </w:rPr>
        <w:t xml:space="preserve">- Yêu cầu các tổ chuyên môn tiếp tục học tập, nghiên cứu </w:t>
      </w:r>
      <w:r w:rsidRPr="005C1D0E">
        <w:t>Thông tư số 27/2020/TT-BGDĐT ngày 04/9/2020 của Bộ GDĐT về đánh giá học sinh lớp 1,2.</w:t>
      </w:r>
    </w:p>
    <w:p w:rsidR="00747E5B" w:rsidRPr="00BB5D94" w:rsidRDefault="00747E5B" w:rsidP="005C1D0E">
      <w:pPr>
        <w:spacing w:after="120"/>
        <w:ind w:firstLine="567"/>
        <w:jc w:val="both"/>
        <w:rPr>
          <w:lang w:eastAsia="vi-VN"/>
        </w:rPr>
      </w:pPr>
      <w:r w:rsidRPr="00BB5D94">
        <w:rPr>
          <w:lang w:eastAsia="vi-VN"/>
        </w:rPr>
        <w:t>-</w:t>
      </w:r>
      <w:r w:rsidRPr="00BB5D94">
        <w:rPr>
          <w:lang w:val="vi-VN" w:eastAsia="vi-VN"/>
        </w:rPr>
        <w:t xml:space="preserve"> </w:t>
      </w:r>
      <w:r w:rsidRPr="00BB5D94">
        <w:rPr>
          <w:lang w:eastAsia="vi-VN"/>
        </w:rPr>
        <w:t>Chỉ đạo t</w:t>
      </w:r>
      <w:r w:rsidRPr="00BB5D94">
        <w:rPr>
          <w:lang w:val="vi-VN" w:eastAsia="vi-VN"/>
        </w:rPr>
        <w:t>iếp tục thực hiện nghiêm túc các quy định đánh giá học sinh tiểu học. Xây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tập,…</w:t>
      </w:r>
    </w:p>
    <w:p w:rsidR="00E97BED" w:rsidRPr="005C1D0E" w:rsidRDefault="00E97BED" w:rsidP="005C1D0E">
      <w:pPr>
        <w:spacing w:after="120"/>
        <w:ind w:firstLine="567"/>
        <w:jc w:val="both"/>
        <w:rPr>
          <w:lang w:val="vi-VN"/>
        </w:rPr>
      </w:pPr>
      <w:r w:rsidRPr="005C1D0E">
        <w:rPr>
          <w:lang w:val="pt-BR"/>
        </w:rPr>
        <w:t xml:space="preserve">- </w:t>
      </w:r>
      <w:r w:rsidRPr="005C1D0E">
        <w:rPr>
          <w:lang w:val="vi-VN"/>
        </w:rPr>
        <w:t xml:space="preserve">Hàng </w:t>
      </w:r>
      <w:r w:rsidRPr="005C1D0E">
        <w:rPr>
          <w:lang w:val="pt-BR"/>
        </w:rPr>
        <w:t>tuần, hàng tháng</w:t>
      </w:r>
      <w:r w:rsidRPr="005C1D0E">
        <w:rPr>
          <w:lang w:val="vi-VN"/>
        </w:rPr>
        <w:t xml:space="preserve">, trong các buổi sinh hoạt chuyên môn, </w:t>
      </w:r>
      <w:r w:rsidRPr="005C1D0E">
        <w:rPr>
          <w:lang w:val="pt-BR"/>
        </w:rPr>
        <w:t xml:space="preserve">BGH, TTCM </w:t>
      </w:r>
      <w:r w:rsidRPr="005C1D0E">
        <w:rPr>
          <w:lang w:val="vi-VN"/>
        </w:rPr>
        <w:t>tổ chức đánh giá, rút kinh nghiệm, giúp giáo viên khắc phục khó khăn về kĩ thuật khi thực hiện đánh giá học sinh. Chỉ đạo các giáo viên sát sao với việc học tập và rèn luyện của học sinh, dành nhiều thời gian hướng dẫn, giúp đỡ học sinh tự sửa lỗi và hoàn thành nội dung bài học; rà soát chất lượng học sinh, từ đó đưa ra các giải pháp tiếp tục nâng cao chất lượng học sinh đại trà, học sinh năng khiếu.</w:t>
      </w:r>
    </w:p>
    <w:p w:rsidR="00E97BED" w:rsidRPr="005C1D0E" w:rsidRDefault="00E97BED" w:rsidP="005C1D0E">
      <w:pPr>
        <w:ind w:firstLine="567"/>
        <w:jc w:val="both"/>
        <w:rPr>
          <w:lang w:val="nb-NO"/>
        </w:rPr>
      </w:pPr>
      <w:r w:rsidRPr="005C1D0E">
        <w:rPr>
          <w:lang w:val="nb-NO"/>
        </w:rPr>
        <w:t>- CBGV cần tích cực tự học, tự bồi dưỡng cho mình về dạy học và kiểm tra, đánh giá theo hướng tiếp cận PTNLPC HS; tổ chức các buổi SHCM theo chuyên đề về định hướng này để bàn bạc, thảo luận các vấn đề còn chưa rõ, băn khoăn.</w:t>
      </w:r>
    </w:p>
    <w:p w:rsidR="00E97BED" w:rsidRPr="005C1D0E" w:rsidRDefault="00E97BED" w:rsidP="005C1D0E">
      <w:pPr>
        <w:ind w:firstLine="567"/>
        <w:jc w:val="both"/>
        <w:rPr>
          <w:lang w:val="nb-NO"/>
        </w:rPr>
      </w:pPr>
      <w:r w:rsidRPr="005C1D0E">
        <w:rPr>
          <w:lang w:val="nb-NO"/>
        </w:rPr>
        <w:t>- GV cần chuyển dần thói quen kiểm tra, đánh giá  kiểu  “học gì - thi nấy” sang cách kiểm tra, đánh giá “Học sinh làm được gì từ những điều đã học?”.</w:t>
      </w:r>
    </w:p>
    <w:p w:rsidR="00E97BED" w:rsidRPr="005C1D0E" w:rsidRDefault="00E97BED" w:rsidP="005C1D0E">
      <w:pPr>
        <w:ind w:firstLine="567"/>
        <w:jc w:val="both"/>
        <w:rPr>
          <w:lang w:val="nb-NO"/>
        </w:rPr>
      </w:pPr>
      <w:r w:rsidRPr="005C1D0E">
        <w:rPr>
          <w:lang w:val="nb-NO"/>
        </w:rPr>
        <w:t>- Tiếp tục thực hiện ra đề kiểm tra định kì trên phần mềm Intets đối với các môn Toán, Khoa học, Sử-Địa và đảm bảo theo 4 mức độ theo TT 22</w:t>
      </w:r>
      <w:r w:rsidR="00BB5D94">
        <w:rPr>
          <w:lang w:val="nb-NO"/>
        </w:rPr>
        <w:t>;</w:t>
      </w:r>
      <w:r w:rsidRPr="005C1D0E">
        <w:rPr>
          <w:lang w:val="nb-NO"/>
        </w:rPr>
        <w:t xml:space="preserve"> 3 mức độ theo TT 27.</w:t>
      </w:r>
    </w:p>
    <w:p w:rsidR="00E97BED" w:rsidRPr="005C1D0E" w:rsidRDefault="00E97BED" w:rsidP="005C1D0E">
      <w:pPr>
        <w:spacing w:after="120"/>
        <w:ind w:firstLine="567"/>
        <w:jc w:val="both"/>
        <w:rPr>
          <w:lang w:val="nb-NO"/>
        </w:rPr>
      </w:pPr>
      <w:r w:rsidRPr="005C1D0E">
        <w:rPr>
          <w:spacing w:val="-4"/>
          <w:lang w:val="nb-NO"/>
        </w:rPr>
        <w:t>- P</w:t>
      </w:r>
      <w:r w:rsidRPr="005C1D0E">
        <w:rPr>
          <w:lang w:val="nb-NO"/>
        </w:rPr>
        <w:t>hối hợp bàn giao chất lượng học sinh lớp 5 lên lớp 6 giữa nhà trường và THCS Trần Quốc Toản. T</w:t>
      </w:r>
      <w:r w:rsidRPr="005C1D0E">
        <w:rPr>
          <w:lang w:val="pt-BR"/>
        </w:rPr>
        <w:t xml:space="preserve">ổ chức tốt việc bàn giao chất lượng </w:t>
      </w:r>
      <w:r w:rsidR="001E205D" w:rsidRPr="005C1D0E">
        <w:rPr>
          <w:lang w:val="pt-BR"/>
        </w:rPr>
        <w:t>học sinh lớp dưới lên lớp trên</w:t>
      </w:r>
      <w:r w:rsidRPr="005C1D0E">
        <w:rPr>
          <w:lang w:val="nb-NO"/>
        </w:rPr>
        <w:t xml:space="preserve"> trong trường, có biên bản bàn giao cụ thể. Đầu năm học, các PHT tổ chức cho GVCN mới nhận bàn giao chất lượng giáo dục của lớp và ký cam kết chất lượng để phấn đấu trong năm. Hoàn thành </w:t>
      </w:r>
      <w:r w:rsidR="00BB5D94">
        <w:rPr>
          <w:lang w:val="nb-NO"/>
        </w:rPr>
        <w:t>trước 10/</w:t>
      </w:r>
      <w:r w:rsidRPr="005C1D0E">
        <w:rPr>
          <w:lang w:val="nb-NO"/>
        </w:rPr>
        <w:t>9/202</w:t>
      </w:r>
      <w:r w:rsidR="001E205D" w:rsidRPr="005C1D0E">
        <w:rPr>
          <w:lang w:val="nb-NO"/>
        </w:rPr>
        <w:t>1</w:t>
      </w:r>
      <w:r w:rsidRPr="005C1D0E">
        <w:rPr>
          <w:lang w:val="nb-NO"/>
        </w:rPr>
        <w:t>.</w:t>
      </w:r>
    </w:p>
    <w:p w:rsidR="00E97BED" w:rsidRPr="005C1D0E" w:rsidRDefault="00E97BED" w:rsidP="005C1D0E">
      <w:pPr>
        <w:spacing w:after="120"/>
        <w:ind w:firstLine="567"/>
        <w:jc w:val="both"/>
      </w:pPr>
      <w:r w:rsidRPr="005C1D0E">
        <w:t>- Xây dựng kế hoạch kiểm tra và gửi 01 bản in về Phòng GDĐT trước 10 ngày thực hiện kiểm tra.</w:t>
      </w:r>
      <w:r w:rsidR="001E205D" w:rsidRPr="005C1D0E">
        <w:t xml:space="preserve"> Chỉ đạo tổ chức nghiêm túc, đúng quy chế.</w:t>
      </w:r>
    </w:p>
    <w:p w:rsidR="001E205D" w:rsidRPr="005C1D0E" w:rsidRDefault="001E205D" w:rsidP="005C1D0E">
      <w:pPr>
        <w:spacing w:before="120" w:after="120" w:line="320" w:lineRule="exact"/>
        <w:ind w:firstLine="567"/>
        <w:jc w:val="both"/>
        <w:rPr>
          <w:b/>
          <w:i/>
          <w:lang w:val="vi-VN"/>
        </w:rPr>
      </w:pPr>
      <w:r w:rsidRPr="005C1D0E">
        <w:rPr>
          <w:b/>
          <w:i/>
        </w:rPr>
        <w:t>5</w:t>
      </w:r>
      <w:r w:rsidRPr="005C1D0E">
        <w:rPr>
          <w:b/>
          <w:i/>
          <w:lang w:val="vi-VN"/>
        </w:rPr>
        <w:t>. Nâng cao chất lượng dạy học Ngoại ngữ</w:t>
      </w:r>
      <w:r w:rsidRPr="005C1D0E">
        <w:rPr>
          <w:b/>
          <w:i/>
          <w:lang w:val="pt-BR"/>
        </w:rPr>
        <w:t>,</w:t>
      </w:r>
      <w:r w:rsidRPr="005C1D0E">
        <w:rPr>
          <w:b/>
          <w:i/>
          <w:lang w:val="vi-VN"/>
        </w:rPr>
        <w:t xml:space="preserve"> Tin học và</w:t>
      </w:r>
      <w:r w:rsidRPr="005C1D0E">
        <w:rPr>
          <w:b/>
          <w:i/>
          <w:lang w:val="pt-BR"/>
        </w:rPr>
        <w:t xml:space="preserve"> chuẩn bị các điều kiện để triển khai thực hiện theo Chương trình GDPT 2018</w:t>
      </w:r>
    </w:p>
    <w:p w:rsidR="001E205D" w:rsidRPr="005C1D0E" w:rsidRDefault="001E205D" w:rsidP="005C1D0E">
      <w:pPr>
        <w:spacing w:before="120" w:after="120" w:line="320" w:lineRule="exact"/>
        <w:ind w:firstLine="567"/>
        <w:jc w:val="both"/>
        <w:rPr>
          <w:b/>
          <w:i/>
          <w:lang w:val="vi-VN"/>
        </w:rPr>
      </w:pPr>
      <w:r w:rsidRPr="005C1D0E">
        <w:rPr>
          <w:b/>
          <w:i/>
        </w:rPr>
        <w:lastRenderedPageBreak/>
        <w:t>5.1.</w:t>
      </w:r>
      <w:r w:rsidRPr="005C1D0E">
        <w:rPr>
          <w:b/>
          <w:i/>
          <w:lang w:val="vi-VN"/>
        </w:rPr>
        <w:t xml:space="preserve"> Dạy học Ngoại ngữ Tiếng Anh</w:t>
      </w:r>
    </w:p>
    <w:p w:rsidR="001E205D" w:rsidRPr="005C1D0E" w:rsidRDefault="001E205D" w:rsidP="005C1D0E">
      <w:pPr>
        <w:spacing w:before="120" w:after="120" w:line="320" w:lineRule="exact"/>
        <w:ind w:firstLine="567"/>
        <w:jc w:val="both"/>
        <w:rPr>
          <w:b/>
          <w:i/>
        </w:rPr>
      </w:pPr>
      <w:r w:rsidRPr="005C1D0E">
        <w:rPr>
          <w:b/>
          <w:i/>
        </w:rPr>
        <w:t>5.1.2 Nhiệm vụ</w:t>
      </w:r>
    </w:p>
    <w:p w:rsidR="001E205D" w:rsidRPr="005C1D0E" w:rsidRDefault="001E205D" w:rsidP="005C1D0E">
      <w:pPr>
        <w:spacing w:before="120" w:after="120" w:line="320" w:lineRule="exact"/>
        <w:ind w:firstLine="567"/>
        <w:jc w:val="both"/>
      </w:pPr>
      <w:r w:rsidRPr="005C1D0E">
        <w:t xml:space="preserve">- Đối với lớp 1, lớp 2: </w:t>
      </w:r>
      <w:r w:rsidRPr="005C1D0E">
        <w:rPr>
          <w:lang w:val="vi-VN"/>
        </w:rPr>
        <w:t>Triển khai Chương trình môn Tiếng Anh tự chọn đảm bảo các yêu cầu được quy định trong Chương trình GDPT 2018</w:t>
      </w:r>
      <w:r w:rsidRPr="005C1D0E">
        <w:t>,</w:t>
      </w:r>
      <w:r w:rsidRPr="005C1D0E">
        <w:rPr>
          <w:lang w:val="vi-VN"/>
        </w:rPr>
        <w:t xml:space="preserve"> </w:t>
      </w:r>
      <w:r w:rsidRPr="005C1D0E">
        <w:t xml:space="preserve">Công văn </w:t>
      </w:r>
      <w:r w:rsidRPr="005C1D0E">
        <w:rPr>
          <w:lang w:val="vi-VN"/>
        </w:rPr>
        <w:t xml:space="preserve">số </w:t>
      </w:r>
      <w:r w:rsidRPr="005C1D0E">
        <w:rPr>
          <w:spacing w:val="-2"/>
        </w:rPr>
        <w:t>1314</w:t>
      </w:r>
      <w:r w:rsidRPr="005C1D0E">
        <w:rPr>
          <w:spacing w:val="-2"/>
          <w:lang w:val="vi-VN"/>
        </w:rPr>
        <w:t>/</w:t>
      </w:r>
      <w:r w:rsidRPr="005C1D0E">
        <w:rPr>
          <w:spacing w:val="-2"/>
        </w:rPr>
        <w:t>S</w:t>
      </w:r>
      <w:r w:rsidRPr="005C1D0E">
        <w:rPr>
          <w:spacing w:val="-2"/>
          <w:lang w:val="vi-VN"/>
        </w:rPr>
        <w:t>GDĐT-GDTH ngày 0</w:t>
      </w:r>
      <w:r w:rsidRPr="005C1D0E">
        <w:rPr>
          <w:spacing w:val="-2"/>
        </w:rPr>
        <w:t>8</w:t>
      </w:r>
      <w:r w:rsidRPr="005C1D0E">
        <w:rPr>
          <w:spacing w:val="-2"/>
          <w:lang w:val="vi-VN"/>
        </w:rPr>
        <w:t>/</w:t>
      </w:r>
      <w:r w:rsidRPr="005C1D0E">
        <w:rPr>
          <w:spacing w:val="-2"/>
        </w:rPr>
        <w:t>5</w:t>
      </w:r>
      <w:r w:rsidRPr="005C1D0E">
        <w:rPr>
          <w:spacing w:val="-2"/>
          <w:lang w:val="vi-VN"/>
        </w:rPr>
        <w:t xml:space="preserve">/2010 của </w:t>
      </w:r>
      <w:r w:rsidRPr="005C1D0E">
        <w:rPr>
          <w:spacing w:val="-2"/>
        </w:rPr>
        <w:t>Sở</w:t>
      </w:r>
      <w:r w:rsidRPr="005C1D0E">
        <w:rPr>
          <w:spacing w:val="-2"/>
          <w:lang w:val="vi-VN"/>
        </w:rPr>
        <w:t xml:space="preserve"> GD</w:t>
      </w:r>
      <w:r w:rsidRPr="005C1D0E">
        <w:rPr>
          <w:spacing w:val="-2"/>
        </w:rPr>
        <w:t xml:space="preserve">ĐT và </w:t>
      </w:r>
      <w:r w:rsidRPr="005C1D0E">
        <w:t>Công văn số 467/HD-PGDĐT ngày 19/5/2020 về hướng dẫn tổ chức dạy học môn Tiếng Anh tự chọn lớp 1, 2 theo Chương trình GDPT 2018</w:t>
      </w:r>
      <w:r w:rsidRPr="005C1D0E">
        <w:rPr>
          <w:lang w:val="vi-VN"/>
        </w:rPr>
        <w:t xml:space="preserve">. </w:t>
      </w:r>
      <w:r w:rsidRPr="005C1D0E">
        <w:t>L</w:t>
      </w:r>
      <w:r w:rsidRPr="005C1D0E">
        <w:rPr>
          <w:lang w:val="vi-VN"/>
        </w:rPr>
        <w:t xml:space="preserve">ựa chọn sách giáo khoa theo danh mục đã được </w:t>
      </w:r>
      <w:r w:rsidRPr="005C1D0E">
        <w:t>UBND tỉnh phê duyệt.</w:t>
      </w:r>
    </w:p>
    <w:p w:rsidR="001E205D" w:rsidRPr="005C1D0E" w:rsidRDefault="001E205D" w:rsidP="005C1D0E">
      <w:pPr>
        <w:spacing w:before="100" w:after="100" w:line="320" w:lineRule="exact"/>
        <w:ind w:firstLine="567"/>
        <w:jc w:val="both"/>
      </w:pPr>
      <w:r w:rsidRPr="005C1D0E">
        <w:rPr>
          <w:spacing w:val="-2"/>
        </w:rPr>
        <w:t>- P</w:t>
      </w:r>
      <w:r w:rsidRPr="005C1D0E">
        <w:rPr>
          <w:spacing w:val="-2"/>
          <w:lang w:val="vi-VN"/>
        </w:rPr>
        <w:t xml:space="preserve">hối hợp cùng cha mẹ học sinh triển khai thực hiện giải pháp học Tiếng Anh qua truyền hình trong </w:t>
      </w:r>
      <w:r w:rsidRPr="005C1D0E">
        <w:rPr>
          <w:lang w:val="vi-VN"/>
        </w:rPr>
        <w:t>chuyên mục “Làm quen với Tiếng Anh lớp 1 và lớp 2” đã được Bộ GDĐT phối hợp với Đài Truyền hình Việt Nam</w:t>
      </w:r>
      <w:r w:rsidRPr="005C1D0E">
        <w:t xml:space="preserve"> </w:t>
      </w:r>
      <w:r w:rsidRPr="005C1D0E">
        <w:rPr>
          <w:lang w:val="vi-VN"/>
        </w:rPr>
        <w:t xml:space="preserve">xây dựng và </w:t>
      </w:r>
      <w:r w:rsidRPr="005C1D0E">
        <w:rPr>
          <w:spacing w:val="-6"/>
          <w:lang w:val="vi-VN"/>
        </w:rPr>
        <w:t xml:space="preserve">phát </w:t>
      </w:r>
      <w:r w:rsidRPr="005C1D0E">
        <w:rPr>
          <w:lang w:val="vi-VN"/>
        </w:rPr>
        <w:t>trên sóng kênh VTV7 và các ứng dụng khác bắt đầu từ ngày 06/9/2021</w:t>
      </w:r>
      <w:r w:rsidRPr="005C1D0E">
        <w:t>. S</w:t>
      </w:r>
      <w:r w:rsidRPr="005C1D0E">
        <w:rPr>
          <w:lang w:val="vi-VN"/>
        </w:rPr>
        <w:t>ử dụng kho bài giảng này để gửi đến cha mẹ học sinh qua các ứng dụng phổ biến</w:t>
      </w:r>
      <w:r w:rsidRPr="005C1D0E">
        <w:rPr>
          <w:spacing w:val="-2"/>
          <w:lang w:val="vi-VN"/>
        </w:rPr>
        <w:t xml:space="preserve"> như Facebook, Zalo, Email … phối hợp hướng dẫn học sinh học tập ở nhà </w:t>
      </w:r>
      <w:r w:rsidRPr="005C1D0E">
        <w:rPr>
          <w:lang w:val="vi-VN"/>
        </w:rPr>
        <w:t>phù hợp với điều kiện cụ thể và khả năng đáp ứng của gia đình học sinh</w:t>
      </w:r>
      <w:r w:rsidRPr="005C1D0E">
        <w:t xml:space="preserve">. </w:t>
      </w:r>
    </w:p>
    <w:p w:rsidR="001E205D" w:rsidRPr="005C1D0E" w:rsidRDefault="001E205D" w:rsidP="005C1D0E">
      <w:pPr>
        <w:spacing w:before="100" w:after="100" w:line="320" w:lineRule="exact"/>
        <w:ind w:firstLine="567"/>
        <w:jc w:val="both"/>
        <w:rPr>
          <w:color w:val="000000"/>
        </w:rPr>
      </w:pPr>
      <w:r w:rsidRPr="005C1D0E">
        <w:t xml:space="preserve">- Đối với lớp 3, lớp 4, lớp 5: </w:t>
      </w:r>
      <w:r w:rsidRPr="005C1D0E">
        <w:rPr>
          <w:lang w:val="vi-VN"/>
        </w:rPr>
        <w:t>Tiếp tục triển khai Chương trình Tiếng Anh tự chọn theo Chương trình GDPT 2006 và Chương trình thí điểm Tiếng Anh cấp Tiểu học; tăng cường tổ chức dạy Tiếng Anh 4 tiết/tuần cho học sinh, tiếp cận Chương trình môn Tiếng Anh theo Chương trình GDPT 2018 một cách linh hoạt, phù hợp để tạo tâm thế sẵn sàng cho học sinh học lên lớp 6 theo chương trình mới. Sách giáo khoa và tài liệu tham khảo thực hiện theo hướng dẫn tại Công văn số 4329/BGDĐT-GDTH ngày 27/6/2013 về việc chấn chỉnh việc sử dụng sách giáo khoa, tài liệu dạy Tiếng Anh tiểu học</w:t>
      </w:r>
      <w:r w:rsidRPr="005C1D0E">
        <w:rPr>
          <w:color w:val="000000"/>
        </w:rPr>
        <w:t xml:space="preserve">, cụ thể: lớp 3, lớp 4 và lớp 5 tiếp tục triển khai dạy học </w:t>
      </w:r>
      <w:r w:rsidRPr="005C1D0E">
        <w:rPr>
          <w:lang w:val="vi-VN"/>
        </w:rPr>
        <w:t xml:space="preserve">theo giáo trình </w:t>
      </w:r>
      <w:r w:rsidRPr="005C1D0E">
        <w:t>F</w:t>
      </w:r>
      <w:r w:rsidRPr="005C1D0E">
        <w:rPr>
          <w:lang w:val="vi-VN"/>
        </w:rPr>
        <w:t>amily and friends</w:t>
      </w:r>
      <w:r w:rsidRPr="005C1D0E">
        <w:rPr>
          <w:lang w:val="en-GB"/>
        </w:rPr>
        <w:t>.</w:t>
      </w:r>
      <w:r w:rsidRPr="005C1D0E">
        <w:rPr>
          <w:color w:val="000000"/>
        </w:rPr>
        <w:t xml:space="preserve"> </w:t>
      </w:r>
    </w:p>
    <w:p w:rsidR="001E205D" w:rsidRPr="005C1D0E" w:rsidRDefault="00BB5D94" w:rsidP="005C1D0E">
      <w:pPr>
        <w:tabs>
          <w:tab w:val="left" w:pos="0"/>
          <w:tab w:val="left" w:pos="709"/>
        </w:tabs>
        <w:spacing w:before="100" w:after="100" w:line="320" w:lineRule="exact"/>
        <w:ind w:firstLine="567"/>
        <w:jc w:val="both"/>
      </w:pPr>
      <w:r>
        <w:t xml:space="preserve">- </w:t>
      </w:r>
      <w:r w:rsidR="001E205D" w:rsidRPr="005C1D0E">
        <w:rPr>
          <w:lang w:val="vi-VN"/>
        </w:rPr>
        <w:t xml:space="preserve">Thực hiện đổi mới kiểm tra đánh giá theo hướng phát triển năng lực học sinh; tập trung vào đánh giá thường xuyên để hỗ trợ học tập; bài kiểm tra cuối học kỳ cần có đủ cả bốn kỹ năng Nghe, Nói, Đọc, Viết theo quy định.  </w:t>
      </w:r>
    </w:p>
    <w:p w:rsidR="001E205D" w:rsidRPr="005C1D0E" w:rsidRDefault="00BB5D94" w:rsidP="005C1D0E">
      <w:pPr>
        <w:spacing w:before="100" w:after="100" w:line="320" w:lineRule="exact"/>
        <w:ind w:firstLine="567"/>
        <w:jc w:val="both"/>
        <w:rPr>
          <w:lang w:val="vi-VN"/>
        </w:rPr>
      </w:pPr>
      <w:r>
        <w:t xml:space="preserve">- </w:t>
      </w:r>
      <w:r w:rsidR="001E205D" w:rsidRPr="005C1D0E">
        <w:t>T</w:t>
      </w:r>
      <w:r w:rsidR="001E205D" w:rsidRPr="005C1D0E">
        <w:rPr>
          <w:lang w:val="vi-VN"/>
        </w:rPr>
        <w:t xml:space="preserve">hực hiện xã hội hóa theo tinh thần tự nguyện trong dạy học Tiếng Anh để tăng cường thời lượng học Tiếng Anh; dạy học bằng Tiếng Anh đối với môn Toán và môn Khoa học; tăng cường tổ chức cho giáo viên, học sinh học Tiếng Anh qua truyền hình, các phương tiện truyền thông phù hợp khác và đẩy mạnh thực hành Tiếng Anh qua các hoạt động như đọc truyện, hoạt động trải nghiệm, các sân chơi, giao lưu. </w:t>
      </w:r>
    </w:p>
    <w:p w:rsidR="001E205D" w:rsidRPr="005C1D0E" w:rsidRDefault="001E205D" w:rsidP="005C1D0E">
      <w:pPr>
        <w:spacing w:after="120"/>
        <w:ind w:firstLine="567"/>
        <w:jc w:val="both"/>
        <w:rPr>
          <w:b/>
          <w:i/>
        </w:rPr>
      </w:pPr>
      <w:r w:rsidRPr="005C1D0E">
        <w:rPr>
          <w:b/>
          <w:i/>
        </w:rPr>
        <w:t>5.1.2 Biện pháp</w:t>
      </w:r>
    </w:p>
    <w:p w:rsidR="001E205D" w:rsidRPr="005C1D0E" w:rsidRDefault="001E205D" w:rsidP="005C1D0E">
      <w:pPr>
        <w:shd w:val="clear" w:color="auto" w:fill="FFFFFF"/>
        <w:ind w:firstLine="567"/>
        <w:jc w:val="both"/>
      </w:pPr>
      <w:r w:rsidRPr="005C1D0E">
        <w:rPr>
          <w:lang w:val="vi-VN"/>
        </w:rPr>
        <w:t xml:space="preserve">- </w:t>
      </w:r>
      <w:r w:rsidRPr="005C1D0E">
        <w:t>Giao đ/c Lê Thị Bích Quyên x</w:t>
      </w:r>
      <w:r w:rsidRPr="005C1D0E">
        <w:rPr>
          <w:lang w:val="vi-VN"/>
        </w:rPr>
        <w:t>ây dựng thời khoá biểu môn tiếng Anh hợp lí cho các lớp.</w:t>
      </w:r>
    </w:p>
    <w:p w:rsidR="001E205D" w:rsidRPr="005C1D0E" w:rsidRDefault="001E205D" w:rsidP="005C1D0E">
      <w:pPr>
        <w:shd w:val="clear" w:color="auto" w:fill="FFFFFF"/>
        <w:ind w:firstLine="567"/>
        <w:jc w:val="both"/>
      </w:pPr>
      <w:r w:rsidRPr="005C1D0E">
        <w:rPr>
          <w:lang w:val="vi-VN"/>
        </w:rPr>
        <w:t xml:space="preserve">- PHT và TTCM, GVTA cốt cán tăng cường kiểm tra chất lượng bài soạn và </w:t>
      </w:r>
      <w:r w:rsidRPr="005C1D0E">
        <w:t xml:space="preserve">dự giờ </w:t>
      </w:r>
      <w:r w:rsidRPr="005C1D0E">
        <w:rPr>
          <w:lang w:val="vi-VN"/>
        </w:rPr>
        <w:t>tiết dạy của giáo viên đảm bảo theo phân phối chương trình cũng như chuẩn kiến thức kĩ năng môn học.</w:t>
      </w:r>
    </w:p>
    <w:p w:rsidR="001E205D" w:rsidRPr="005C1D0E" w:rsidRDefault="001E205D" w:rsidP="005C1D0E">
      <w:pPr>
        <w:shd w:val="clear" w:color="auto" w:fill="FFFFFF"/>
        <w:ind w:firstLine="567"/>
        <w:jc w:val="both"/>
      </w:pPr>
      <w:r w:rsidRPr="005C1D0E">
        <w:rPr>
          <w:lang w:val="vi-VN"/>
        </w:rPr>
        <w:t>- Chỉ đạo giáo viên thực hiện soạn giảng nghiêm túc theo phân phối chương trình bộ môn, linh hoạt trong phương pháp giảng dạy, tích hợp các nội dung giáo dục vào bài</w:t>
      </w:r>
      <w:r w:rsidRPr="005C1D0E">
        <w:t xml:space="preserve"> </w:t>
      </w:r>
      <w:r w:rsidRPr="005C1D0E">
        <w:rPr>
          <w:lang w:val="vi-VN"/>
        </w:rPr>
        <w:t>dạy; Trong quá trình giảng dạy, giáo viên</w:t>
      </w:r>
      <w:r w:rsidRPr="005C1D0E">
        <w:t xml:space="preserve"> </w:t>
      </w:r>
      <w:r w:rsidRPr="005C1D0E">
        <w:rPr>
          <w:lang w:val="vi-VN"/>
        </w:rPr>
        <w:t>cần</w:t>
      </w:r>
      <w:r w:rsidRPr="005C1D0E">
        <w:t xml:space="preserve"> </w:t>
      </w:r>
      <w:r w:rsidRPr="005C1D0E">
        <w:rPr>
          <w:lang w:val="vi-VN"/>
        </w:rPr>
        <w:t xml:space="preserve">tích cực giao tiếp bằng tiếng Anh nhằm tạo thói quen sử dụng cho học sinh; Dạy đủ 4 kỹ năng nghe, nói, </w:t>
      </w:r>
      <w:r w:rsidRPr="005C1D0E">
        <w:rPr>
          <w:lang w:val="vi-VN"/>
        </w:rPr>
        <w:lastRenderedPageBreak/>
        <w:t xml:space="preserve">đọc, viết, trong đó ưu tiên kĩ năng nghe, nói cho học sinh, tạo cơ hội cho học sinh thực hành sau mỗi bài học. </w:t>
      </w:r>
    </w:p>
    <w:p w:rsidR="001E205D" w:rsidRPr="005C1D0E" w:rsidRDefault="001E205D" w:rsidP="005C1D0E">
      <w:pPr>
        <w:shd w:val="clear" w:color="auto" w:fill="FFFFFF"/>
        <w:ind w:firstLine="567"/>
        <w:jc w:val="both"/>
      </w:pPr>
      <w:r w:rsidRPr="005C1D0E">
        <w:rPr>
          <w:lang w:val="vi-VN"/>
        </w:rPr>
        <w:t xml:space="preserve">- </w:t>
      </w:r>
      <w:r w:rsidRPr="005C1D0E">
        <w:rPr>
          <w:spacing w:val="-2"/>
          <w:lang w:val="vi-VN"/>
        </w:rPr>
        <w:t xml:space="preserve">Thực hiện đánh giá học sinh theo hướng phát triển năng lực học, tăng cường đánh giá thường xuyên; </w:t>
      </w:r>
      <w:r w:rsidRPr="005C1D0E">
        <w:rPr>
          <w:lang w:val="vi-VN"/>
        </w:rPr>
        <w:t>bài kiểm tra định kỳ cần đánh giá đủ cả 4 kĩ năng nghe, nói, đọc, viết.</w:t>
      </w:r>
      <w:r w:rsidRPr="005C1D0E">
        <w:t xml:space="preserve"> </w:t>
      </w:r>
      <w:r w:rsidRPr="005C1D0E">
        <w:rPr>
          <w:lang w:val="vi-VN"/>
        </w:rPr>
        <w:t>Thực hiện khảo sát chất lượng đầu ra đối với 100% học sinh lớp 5 theo</w:t>
      </w:r>
      <w:r w:rsidRPr="005C1D0E">
        <w:t xml:space="preserve"> </w:t>
      </w:r>
      <w:r w:rsidRPr="005C1D0E">
        <w:rPr>
          <w:lang w:val="vi-VN"/>
        </w:rPr>
        <w:t>định dạng đề thi đánh giá năng lực học sinh đầu ra.</w:t>
      </w:r>
    </w:p>
    <w:p w:rsidR="001E205D" w:rsidRPr="005C1D0E" w:rsidRDefault="001E205D" w:rsidP="005C1D0E">
      <w:pPr>
        <w:shd w:val="clear" w:color="auto" w:fill="FFFFFF"/>
        <w:ind w:firstLine="567"/>
        <w:jc w:val="both"/>
      </w:pPr>
      <w:r w:rsidRPr="005C1D0E">
        <w:rPr>
          <w:lang w:val="vi-VN"/>
        </w:rPr>
        <w:t>-</w:t>
      </w:r>
      <w:r w:rsidRPr="005C1D0E">
        <w:t xml:space="preserve"> </w:t>
      </w:r>
      <w:r w:rsidRPr="005C1D0E">
        <w:rPr>
          <w:lang w:val="vi-VN"/>
        </w:rPr>
        <w:t>Tăng cường môi trường sử dụng tiếng Anh cho giáo viên và học sinh: Tiếp tục tổ chức và tham gia các sân chơi như giao lưu hùng biện Tiếng Anh, tự luyện Tiếng Anh qua mạng internet (IOE); Đọc sách, truyện Tiếng Anh; phát động phong trào giáo viên các môn học khác tham gia cùng học tiếng Anh với học sinh,</w:t>
      </w:r>
      <w:r w:rsidRPr="005C1D0E">
        <w:t xml:space="preserve"> câu lạc bộ Tiếng Anh</w:t>
      </w:r>
      <w:r w:rsidRPr="005C1D0E">
        <w:rPr>
          <w:lang w:val="vi-VN"/>
        </w:rPr>
        <w:t xml:space="preserve">… giúp học sinh nâng cao và thực hành tốt kiến thức ngôn ngữ. </w:t>
      </w:r>
    </w:p>
    <w:p w:rsidR="001E205D" w:rsidRPr="005C1D0E" w:rsidRDefault="001E205D" w:rsidP="005C1D0E">
      <w:pPr>
        <w:shd w:val="clear" w:color="auto" w:fill="FFFFFF"/>
        <w:ind w:firstLine="567"/>
        <w:jc w:val="both"/>
      </w:pPr>
      <w:r w:rsidRPr="005C1D0E">
        <w:rPr>
          <w:lang w:val="vi-VN"/>
        </w:rPr>
        <w:t>- Tiếp tục đầu tư cơ sở vật chất, phục vụ  cho công tác dạy và học Tiếng Anh. Sử dụng triệt để và có hiệu quả các thiết bị giảng dạy, phòng học ngoại ngữ đã được trang cấp.</w:t>
      </w:r>
    </w:p>
    <w:p w:rsidR="001E205D" w:rsidRPr="005C1D0E" w:rsidRDefault="001E205D" w:rsidP="005C1D0E">
      <w:pPr>
        <w:shd w:val="clear" w:color="auto" w:fill="FFFFFF"/>
        <w:ind w:firstLine="567"/>
        <w:jc w:val="both"/>
      </w:pPr>
      <w:r w:rsidRPr="005C1D0E">
        <w:rPr>
          <w:lang w:val="vi-VN"/>
        </w:rPr>
        <w:t xml:space="preserve">- Chỉ đạo thực hiện đúng theo các </w:t>
      </w:r>
      <w:r w:rsidRPr="005C1D0E">
        <w:t>kế hoạch</w:t>
      </w:r>
      <w:r w:rsidRPr="005C1D0E">
        <w:rPr>
          <w:lang w:val="vi-VN"/>
        </w:rPr>
        <w:t xml:space="preserve"> tổ chức dạy làm quen tiếng Anh cho học sinh các lớp 1, 2 và dạy tăng cường kĩ năng nghe, nói tiếng Anh có yếu tố người nước ngoài cho học sinh các lớp 3, 4, 5 ngoài giờ chính khóa</w:t>
      </w:r>
      <w:r w:rsidRPr="005C1D0E">
        <w:t xml:space="preserve"> </w:t>
      </w:r>
      <w:r w:rsidRPr="005C1D0E">
        <w:rPr>
          <w:lang w:val="vi-VN"/>
        </w:rPr>
        <w:t>đã được Phòng GD&amp;ĐT phê duyệt.</w:t>
      </w:r>
      <w:r w:rsidRPr="005C1D0E">
        <w:t xml:space="preserve"> </w:t>
      </w:r>
      <w:r w:rsidRPr="005C1D0E">
        <w:rPr>
          <w:lang w:val="vi-VN"/>
        </w:rPr>
        <w:t>Thực hiện báo cáo đầy đủ nội dung này vào ngày 05 hàng tháng về phòng GDĐT.</w:t>
      </w:r>
    </w:p>
    <w:p w:rsidR="001E205D" w:rsidRPr="005C1D0E" w:rsidRDefault="001E205D" w:rsidP="005C1D0E">
      <w:pPr>
        <w:shd w:val="clear" w:color="auto" w:fill="FFFFFF"/>
        <w:ind w:firstLine="567"/>
        <w:jc w:val="both"/>
      </w:pPr>
      <w:r w:rsidRPr="005C1D0E">
        <w:rPr>
          <w:lang w:val="vi-VN"/>
        </w:rPr>
        <w:t xml:space="preserve">- Xây dựng kế hoạch cụ thể, chi tiết về triển khai thực hiện, phân công nhiệm vụ các thành viên. Tăng cường thường xuyên việc trao đổi, phối hợp chặt chẽ với các đơn vị liên kết để kịp thời phát hiện, chấn chỉnh những sai phạm, tồn tại trong quá trình triển khai thực hiện các kế hoạch tại nhà trường. Thường xuyên chỉ đạo việc kiểm tra thực hiện nội dung chương trình khi đã được thẩm định, phê duyệt để đảm bảo không dạy sai, cắt bỏ chương trình, đưa nội dung ngoài chương trình đã được thẩm định vào giảng dạy. </w:t>
      </w:r>
    </w:p>
    <w:p w:rsidR="001E205D" w:rsidRPr="005C1D0E" w:rsidRDefault="001E205D" w:rsidP="005C1D0E">
      <w:pPr>
        <w:spacing w:before="120" w:after="120" w:line="320" w:lineRule="exact"/>
        <w:ind w:firstLine="567"/>
        <w:jc w:val="both"/>
        <w:rPr>
          <w:b/>
          <w:i/>
          <w:lang w:val="vi-VN"/>
        </w:rPr>
      </w:pPr>
      <w:r w:rsidRPr="005C1D0E">
        <w:rPr>
          <w:b/>
          <w:i/>
        </w:rPr>
        <w:t>5.2.</w:t>
      </w:r>
      <w:r w:rsidRPr="005C1D0E">
        <w:rPr>
          <w:b/>
          <w:i/>
          <w:lang w:val="vi-VN"/>
        </w:rPr>
        <w:t xml:space="preserve"> Dạy học môn Tin học và tổ chức hoạt động giáo dục tin học</w:t>
      </w:r>
    </w:p>
    <w:p w:rsidR="001E205D" w:rsidRPr="005C1D0E" w:rsidRDefault="001E205D" w:rsidP="005C1D0E">
      <w:pPr>
        <w:spacing w:before="120" w:after="120" w:line="320" w:lineRule="exact"/>
        <w:ind w:firstLine="567"/>
        <w:jc w:val="both"/>
        <w:rPr>
          <w:b/>
          <w:i/>
        </w:rPr>
      </w:pPr>
      <w:r w:rsidRPr="005C1D0E">
        <w:rPr>
          <w:b/>
          <w:i/>
        </w:rPr>
        <w:t>5.2.1 Nhiệm vụ</w:t>
      </w:r>
    </w:p>
    <w:p w:rsidR="001E205D" w:rsidRPr="005C1D0E" w:rsidRDefault="00BB5D94" w:rsidP="005C1D0E">
      <w:pPr>
        <w:tabs>
          <w:tab w:val="left" w:pos="5387"/>
        </w:tabs>
        <w:spacing w:before="120" w:after="120" w:line="320" w:lineRule="exact"/>
        <w:ind w:firstLine="567"/>
        <w:jc w:val="both"/>
        <w:rPr>
          <w:lang w:val="vi-VN"/>
        </w:rPr>
      </w:pPr>
      <w:r>
        <w:t xml:space="preserve">- </w:t>
      </w:r>
      <w:r w:rsidR="001E205D" w:rsidRPr="005C1D0E">
        <w:rPr>
          <w:lang w:val="vi-VN"/>
        </w:rPr>
        <w:t xml:space="preserve">Tiếp tục thực hiện </w:t>
      </w:r>
      <w:r w:rsidR="001E205D" w:rsidRPr="005C1D0E">
        <w:t>có hiệu quả việc</w:t>
      </w:r>
      <w:r w:rsidR="001E205D" w:rsidRPr="005C1D0E">
        <w:rPr>
          <w:lang w:val="vi-VN"/>
        </w:rPr>
        <w:t xml:space="preserve"> dạy học môn Tin học, tổ chức hoạt động giáo dục tin học </w:t>
      </w:r>
      <w:r w:rsidR="001E205D" w:rsidRPr="005C1D0E">
        <w:t xml:space="preserve">tự chọn cho học sinh </w:t>
      </w:r>
      <w:r w:rsidR="001E205D" w:rsidRPr="005C1D0E">
        <w:rPr>
          <w:lang w:val="vi-VN"/>
        </w:rPr>
        <w:t>lớp 4, lớp 5 theo Chương trình GDPT 2006, tiếp cận Chương trình môn Tin học trong Chương trình GDPT 2018 một cách linh hoạt, phù hợp để tạo tâm thế sẵn sàng cho học sinh lên lớp 6</w:t>
      </w:r>
      <w:r w:rsidR="001E205D" w:rsidRPr="005C1D0E">
        <w:t xml:space="preserve"> học tin học</w:t>
      </w:r>
      <w:r w:rsidR="001E205D" w:rsidRPr="005C1D0E">
        <w:rPr>
          <w:lang w:val="vi-VN"/>
        </w:rPr>
        <w:t>. Thực hiện xây dựng kế hoạch giáo dục môn học và đổi mới phương pháp, hình thức tổ chức dạy học theo định hướng phát triển phẩm chất, năng lực học sinh.</w:t>
      </w:r>
    </w:p>
    <w:p w:rsidR="001E205D" w:rsidRPr="005C1D0E" w:rsidRDefault="00BB5D94" w:rsidP="005C1D0E">
      <w:pPr>
        <w:tabs>
          <w:tab w:val="left" w:pos="5387"/>
        </w:tabs>
        <w:spacing w:before="100" w:after="100" w:line="320" w:lineRule="exact"/>
        <w:ind w:firstLine="567"/>
        <w:jc w:val="both"/>
        <w:rPr>
          <w:spacing w:val="-2"/>
          <w:lang w:val="vi-VN"/>
        </w:rPr>
      </w:pPr>
      <w:r>
        <w:rPr>
          <w:spacing w:val="-2"/>
        </w:rPr>
        <w:t xml:space="preserve">- </w:t>
      </w:r>
      <w:r w:rsidR="001E205D" w:rsidRPr="005C1D0E">
        <w:rPr>
          <w:spacing w:val="-2"/>
        </w:rPr>
        <w:t>T</w:t>
      </w:r>
      <w:r w:rsidR="001E205D" w:rsidRPr="005C1D0E">
        <w:rPr>
          <w:spacing w:val="-2"/>
          <w:lang w:val="vi-VN"/>
        </w:rPr>
        <w:t>ăng cường tổ chức các hoạt động giáo dục tin học, hoạt động giáo dục STEM tiếp cận công nghệ số nhằm phát triển tư duy khoa học máy tính, các năng lực đặc thù: năng lực tính toán, năng lực khoa học, năng lực công nghệ và năng lực tin học cho học sinh tiểu học.</w:t>
      </w:r>
    </w:p>
    <w:p w:rsidR="001E205D" w:rsidRPr="005C1D0E" w:rsidRDefault="00BB5D94" w:rsidP="005C1D0E">
      <w:pPr>
        <w:tabs>
          <w:tab w:val="left" w:pos="5387"/>
        </w:tabs>
        <w:spacing w:before="100" w:after="100" w:line="320" w:lineRule="exact"/>
        <w:ind w:firstLine="567"/>
        <w:jc w:val="both"/>
        <w:rPr>
          <w:spacing w:val="-4"/>
        </w:rPr>
      </w:pPr>
      <w:r>
        <w:rPr>
          <w:spacing w:val="-4"/>
        </w:rPr>
        <w:t xml:space="preserve">- </w:t>
      </w:r>
      <w:r w:rsidR="001E205D" w:rsidRPr="005C1D0E">
        <w:rPr>
          <w:spacing w:val="-4"/>
        </w:rPr>
        <w:t>Tạo điều kiện, b</w:t>
      </w:r>
      <w:r w:rsidR="001E205D" w:rsidRPr="005C1D0E">
        <w:rPr>
          <w:spacing w:val="-4"/>
          <w:lang w:val="vi-VN"/>
        </w:rPr>
        <w:t xml:space="preserve">ồi dưỡng nâng cao năng lực chuyên môn, nghiệp vụ cho giáo viên Tin học; tăng cường đầu tư nâng cấp thiết bị dạy học để từng bước nâng cao chất lượng dạy học môn Tin học. </w:t>
      </w:r>
    </w:p>
    <w:p w:rsidR="001E205D" w:rsidRPr="005C1D0E" w:rsidRDefault="001E205D" w:rsidP="005C1D0E">
      <w:pPr>
        <w:spacing w:before="120" w:after="120" w:line="320" w:lineRule="exact"/>
        <w:ind w:firstLine="567"/>
        <w:jc w:val="both"/>
        <w:rPr>
          <w:b/>
          <w:i/>
        </w:rPr>
      </w:pPr>
      <w:r w:rsidRPr="005C1D0E">
        <w:rPr>
          <w:b/>
          <w:i/>
        </w:rPr>
        <w:t>5.2.2 Biện pháp</w:t>
      </w:r>
    </w:p>
    <w:p w:rsidR="001E205D" w:rsidRPr="005C1D0E" w:rsidRDefault="001E205D" w:rsidP="005C1D0E">
      <w:pPr>
        <w:shd w:val="clear" w:color="auto" w:fill="FFFFFF"/>
        <w:spacing w:after="120"/>
        <w:ind w:firstLine="567"/>
        <w:jc w:val="both"/>
      </w:pPr>
      <w:r w:rsidRPr="005C1D0E">
        <w:lastRenderedPageBreak/>
        <w:t xml:space="preserve">- </w:t>
      </w:r>
      <w:r w:rsidRPr="005C1D0E">
        <w:rPr>
          <w:lang w:val="vi-VN"/>
        </w:rPr>
        <w:t xml:space="preserve">Căn cứ nhu cầu tự nguyện của học sinh, phụ huynh học sinh, điều kiện cơ sở vật chất, đội ngũ giáo viên, nhà trường xây dựng </w:t>
      </w:r>
      <w:r w:rsidRPr="005C1D0E">
        <w:t>Kế hoạch</w:t>
      </w:r>
      <w:r w:rsidRPr="005C1D0E">
        <w:rPr>
          <w:lang w:val="vi-VN"/>
        </w:rPr>
        <w:t xml:space="preserve"> dạy học Tin học tự chọn và chỉ đạo</w:t>
      </w:r>
      <w:r w:rsidRPr="005C1D0E">
        <w:t xml:space="preserve"> </w:t>
      </w:r>
      <w:r w:rsidRPr="005C1D0E">
        <w:rPr>
          <w:lang w:val="vi-VN"/>
        </w:rPr>
        <w:t xml:space="preserve">tổ chức triển khai theo đúng </w:t>
      </w:r>
      <w:r w:rsidRPr="005C1D0E">
        <w:t>Kế hoạch</w:t>
      </w:r>
      <w:r w:rsidRPr="005C1D0E">
        <w:rPr>
          <w:lang w:val="vi-VN"/>
        </w:rPr>
        <w:t xml:space="preserve"> được PGD&amp;ĐT phê duyệt.</w:t>
      </w:r>
    </w:p>
    <w:p w:rsidR="001E205D" w:rsidRPr="005C1D0E" w:rsidRDefault="001E205D" w:rsidP="005C1D0E">
      <w:pPr>
        <w:shd w:val="clear" w:color="auto" w:fill="FFFFFF"/>
        <w:spacing w:after="120"/>
        <w:ind w:firstLine="567"/>
        <w:jc w:val="both"/>
      </w:pPr>
      <w:r w:rsidRPr="005C1D0E">
        <w:t>- Giao đ/c Bùi Thủy phụ trách mô hình Dạy học Tin học cho học sinh lớp 4,5. Tăng cường công tác kiểm tra, dự giờ, góp ý kịp thời đảm bảo hiệu quả dạy học bộ môn.</w:t>
      </w:r>
    </w:p>
    <w:p w:rsidR="001E205D" w:rsidRPr="005C1D0E" w:rsidRDefault="001E205D" w:rsidP="005C1D0E">
      <w:pPr>
        <w:spacing w:before="120" w:after="120" w:line="320" w:lineRule="exact"/>
        <w:ind w:firstLine="567"/>
        <w:jc w:val="both"/>
        <w:rPr>
          <w:spacing w:val="-2"/>
        </w:rPr>
      </w:pPr>
      <w:r w:rsidRPr="005C1D0E">
        <w:rPr>
          <w:spacing w:val="-2"/>
        </w:rPr>
        <w:t>- Tăng cường tổ chức các hoạt động giáo dục tin học cho học sinh nhằm giúp học sinh được làm quen với tin học và đáp ứng sở thích, nhu cầu, phát hiện và bồi dưỡng phát triển năng lực tin học, tư duy khoa học máy tính, hình thành và nuôi dưỡng đam mê khoa học, công nghệ cho học sinh.</w:t>
      </w:r>
    </w:p>
    <w:p w:rsidR="001E205D" w:rsidRPr="005C1D0E" w:rsidRDefault="001E205D" w:rsidP="005C1D0E">
      <w:pPr>
        <w:spacing w:before="120" w:after="120" w:line="320" w:lineRule="exact"/>
        <w:ind w:firstLine="567"/>
        <w:jc w:val="both"/>
      </w:pPr>
      <w:r w:rsidRPr="005C1D0E">
        <w:t>- Tham mưu cấp có thẩm quyền xây dựng đề án, kế hoạch chuẩn bị tốt điều kiện cơ sở vật chất, thiết bị dạy học, phát triển đội ngũ giáo viên đủ về số lượng, đảm bảo được tập huấn, bồi dưỡng theo quy định của Bộ GDĐT, từng bước được chuẩn hóa để tổ chức dạy học Tin học theo Chương trình giáo dục phổ thông 2018 từ năm học 2022-2023.</w:t>
      </w:r>
    </w:p>
    <w:p w:rsidR="00424265" w:rsidRPr="005C1D0E" w:rsidRDefault="00424265" w:rsidP="005C1D0E">
      <w:pPr>
        <w:spacing w:before="120" w:after="120" w:line="320" w:lineRule="exact"/>
        <w:ind w:firstLine="567"/>
        <w:jc w:val="both"/>
        <w:rPr>
          <w:b/>
          <w:i/>
          <w:shd w:val="clear" w:color="auto" w:fill="FFFFFF"/>
          <w:lang w:val="vi-VN"/>
        </w:rPr>
      </w:pPr>
      <w:r w:rsidRPr="005C1D0E">
        <w:rPr>
          <w:b/>
          <w:i/>
          <w:shd w:val="clear" w:color="auto" w:fill="FFFFFF"/>
          <w:lang w:val="vi-VN"/>
        </w:rPr>
        <w:t>6. Chỉ đạo tổ chức thực hiện dạy và học 2 buổi/ngày</w:t>
      </w:r>
    </w:p>
    <w:p w:rsidR="00424265" w:rsidRPr="005C1D0E" w:rsidRDefault="00424265" w:rsidP="005C1D0E">
      <w:pPr>
        <w:spacing w:before="120" w:after="120" w:line="320" w:lineRule="exact"/>
        <w:ind w:firstLine="567"/>
        <w:jc w:val="both"/>
        <w:rPr>
          <w:b/>
          <w:i/>
          <w:shd w:val="clear" w:color="auto" w:fill="FFFFFF"/>
        </w:rPr>
      </w:pPr>
      <w:r w:rsidRPr="005C1D0E">
        <w:rPr>
          <w:b/>
          <w:i/>
          <w:shd w:val="clear" w:color="auto" w:fill="FFFFFF"/>
        </w:rPr>
        <w:t>6.1 Nhiệm vụ</w:t>
      </w:r>
    </w:p>
    <w:p w:rsidR="00424265" w:rsidRPr="005C1D0E" w:rsidRDefault="00424265" w:rsidP="005C1D0E">
      <w:pPr>
        <w:spacing w:before="120" w:after="120" w:line="320" w:lineRule="exact"/>
        <w:ind w:firstLine="567"/>
        <w:jc w:val="both"/>
      </w:pPr>
      <w:r w:rsidRPr="005C1D0E">
        <w:t xml:space="preserve">6.1.1. </w:t>
      </w:r>
      <w:r w:rsidRPr="005C1D0E">
        <w:rPr>
          <w:lang w:val="vi-VN"/>
        </w:rPr>
        <w:t xml:space="preserve">Về điều kiện thực hiện: </w:t>
      </w:r>
      <w:r w:rsidRPr="005C1D0E">
        <w:t>C</w:t>
      </w:r>
      <w:r w:rsidRPr="005C1D0E">
        <w:rPr>
          <w:color w:val="000000"/>
          <w:lang w:val="vi-VN"/>
        </w:rPr>
        <w:t xml:space="preserve">ăn cứ vào số lượng giáo viên, </w:t>
      </w:r>
      <w:r w:rsidRPr="005C1D0E">
        <w:rPr>
          <w:color w:val="000000"/>
        </w:rPr>
        <w:t>cơ sở vật chất</w:t>
      </w:r>
      <w:r w:rsidRPr="005C1D0E">
        <w:rPr>
          <w:color w:val="000000"/>
          <w:lang w:val="vi-VN"/>
        </w:rPr>
        <w:t xml:space="preserve"> của nhà trường để </w:t>
      </w:r>
      <w:r w:rsidRPr="005C1D0E">
        <w:rPr>
          <w:color w:val="000000"/>
        </w:rPr>
        <w:t>tổ chức cho 100%</w:t>
      </w:r>
      <w:r w:rsidRPr="005C1D0E">
        <w:rPr>
          <w:color w:val="000000"/>
          <w:lang w:val="vi-VN"/>
        </w:rPr>
        <w:t xml:space="preserve"> các lớp học 2 buổi/ngày</w:t>
      </w:r>
      <w:r w:rsidRPr="005C1D0E">
        <w:rPr>
          <w:color w:val="000000"/>
        </w:rPr>
        <w:t xml:space="preserve"> (10</w:t>
      </w:r>
      <w:r w:rsidRPr="005C1D0E">
        <w:rPr>
          <w:color w:val="000000"/>
          <w:lang w:val="vi-VN"/>
        </w:rPr>
        <w:t xml:space="preserve"> </w:t>
      </w:r>
      <w:r w:rsidRPr="005C1D0E">
        <w:rPr>
          <w:color w:val="000000"/>
        </w:rPr>
        <w:t xml:space="preserve">buổi/tuần). </w:t>
      </w:r>
      <w:r w:rsidRPr="005C1D0E">
        <w:t xml:space="preserve">Thực hiện dạy 35 tiết/tuần. </w:t>
      </w:r>
      <w:r w:rsidRPr="005C1D0E">
        <w:rPr>
          <w:color w:val="000000"/>
        </w:rPr>
        <w:t>Thời lượng tiết dạy tối đa 7 tiết/ngày (buổi sáng không quá 04 tiết, buổi chiều không quá 03 tiết).</w:t>
      </w:r>
    </w:p>
    <w:p w:rsidR="00424265" w:rsidRPr="005C1D0E" w:rsidRDefault="00424265" w:rsidP="005C1D0E">
      <w:pPr>
        <w:spacing w:before="120" w:after="120" w:line="320" w:lineRule="exact"/>
        <w:ind w:firstLine="567"/>
        <w:jc w:val="both"/>
        <w:rPr>
          <w:lang w:val="vi-VN"/>
        </w:rPr>
      </w:pPr>
      <w:r w:rsidRPr="005C1D0E">
        <w:rPr>
          <w:lang w:val="vi-VN"/>
        </w:rPr>
        <w:t>6.</w:t>
      </w:r>
      <w:r w:rsidRPr="005C1D0E">
        <w:t>1.</w:t>
      </w:r>
      <w:r w:rsidRPr="005C1D0E">
        <w:rPr>
          <w:lang w:val="vi-VN"/>
        </w:rPr>
        <w:t xml:space="preserve">2. Về kế hoạch giáo dục: Xây dựng kế hoạch giáo dục đảm bảo thực hiện đầy đủ nội dung các môn học và hoạt động giáo dục bắt buộc, lựa chọn nội dung giáo dục tự chọn và xây dựng các hoạt động giáo dục phù hợp với nhu cầu của học sinh và điều kiện của nhà trường, địa phương; đảm bảo tính chủ động, linh hoạt của nhà trường trong việc xây dựng và thực hiện kế hoạch giáo dục dạy học 2 buổi/ngày; tuân thủ các nguyên tắc, phương pháp sư phạm nhằm phát huy tính tích cực, chủ động, tự giác phù hợp với lứa tuổi học sinh tiểu học. </w:t>
      </w:r>
    </w:p>
    <w:p w:rsidR="00424265" w:rsidRPr="005C1D0E" w:rsidRDefault="004E0EE6" w:rsidP="005C1D0E">
      <w:pPr>
        <w:spacing w:before="120" w:after="120" w:line="320" w:lineRule="exact"/>
        <w:ind w:firstLine="567"/>
        <w:jc w:val="both"/>
        <w:rPr>
          <w:lang w:val="vi-VN"/>
        </w:rPr>
      </w:pPr>
      <w:r>
        <w:t xml:space="preserve">- </w:t>
      </w:r>
      <w:r w:rsidR="00424265" w:rsidRPr="005C1D0E">
        <w:rPr>
          <w:lang w:val="vi-VN"/>
        </w:rPr>
        <w:t xml:space="preserve">Xây dựng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 </w:t>
      </w:r>
    </w:p>
    <w:p w:rsidR="000D1A0B" w:rsidRPr="00CC64BD" w:rsidRDefault="004E0EE6" w:rsidP="000D1A0B">
      <w:pPr>
        <w:spacing w:after="120"/>
        <w:ind w:firstLine="567"/>
        <w:jc w:val="both"/>
        <w:rPr>
          <w:lang w:val="vi-VN"/>
        </w:rPr>
      </w:pPr>
      <w:r>
        <w:t xml:space="preserve">- </w:t>
      </w:r>
      <w:r w:rsidR="00424265" w:rsidRPr="005C1D0E">
        <w:t>Căn cứ vào</w:t>
      </w:r>
      <w:r w:rsidR="00424265" w:rsidRPr="005C1D0E">
        <w:rPr>
          <w:lang w:val="vi-VN"/>
        </w:rPr>
        <w:t xml:space="preserve"> thực tế tổ chức dạy học </w:t>
      </w:r>
      <w:r w:rsidR="00424265" w:rsidRPr="005C1D0E">
        <w:t>2</w:t>
      </w:r>
      <w:r w:rsidR="00424265" w:rsidRPr="005C1D0E">
        <w:rPr>
          <w:lang w:val="vi-VN"/>
        </w:rPr>
        <w:t xml:space="preserve"> buổi/</w:t>
      </w:r>
      <w:r w:rsidR="00424265" w:rsidRPr="005C1D0E">
        <w:t>ngày</w:t>
      </w:r>
      <w:r>
        <w:rPr>
          <w:lang w:val="vi-VN"/>
        </w:rPr>
        <w:t xml:space="preserve">, nhà trường </w:t>
      </w:r>
      <w:r w:rsidR="00424265" w:rsidRPr="005C1D0E">
        <w:rPr>
          <w:lang w:val="vi-VN"/>
        </w:rPr>
        <w:t xml:space="preserve">tổ chức tiết học buổi 2 như sau: </w:t>
      </w:r>
    </w:p>
    <w:tbl>
      <w:tblPr>
        <w:tblW w:w="9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4428"/>
        <w:gridCol w:w="1134"/>
        <w:gridCol w:w="992"/>
        <w:gridCol w:w="1134"/>
        <w:gridCol w:w="1134"/>
      </w:tblGrid>
      <w:tr w:rsidR="000D1A0B" w:rsidRPr="00CC64BD" w:rsidTr="001C6F37">
        <w:trPr>
          <w:trHeight w:val="675"/>
        </w:trPr>
        <w:tc>
          <w:tcPr>
            <w:tcW w:w="596" w:type="dxa"/>
            <w:vAlign w:val="center"/>
          </w:tcPr>
          <w:p w:rsidR="000D1A0B" w:rsidRPr="00CC64BD" w:rsidRDefault="000D1A0B" w:rsidP="001C6F37">
            <w:pPr>
              <w:spacing w:before="0" w:after="0"/>
              <w:jc w:val="center"/>
              <w:rPr>
                <w:b/>
              </w:rPr>
            </w:pPr>
            <w:r w:rsidRPr="00CC64BD">
              <w:rPr>
                <w:b/>
              </w:rPr>
              <w:t>TT</w:t>
            </w:r>
          </w:p>
        </w:tc>
        <w:tc>
          <w:tcPr>
            <w:tcW w:w="4428" w:type="dxa"/>
            <w:vAlign w:val="center"/>
          </w:tcPr>
          <w:p w:rsidR="000D1A0B" w:rsidRPr="00CC64BD" w:rsidRDefault="000D1A0B" w:rsidP="001C6F37">
            <w:pPr>
              <w:spacing w:before="0" w:after="0"/>
              <w:jc w:val="center"/>
              <w:rPr>
                <w:b/>
              </w:rPr>
            </w:pPr>
            <w:r w:rsidRPr="00CC64BD">
              <w:rPr>
                <w:b/>
              </w:rPr>
              <w:t>Nội dung học</w:t>
            </w:r>
          </w:p>
        </w:tc>
        <w:tc>
          <w:tcPr>
            <w:tcW w:w="1134" w:type="dxa"/>
            <w:vAlign w:val="center"/>
          </w:tcPr>
          <w:p w:rsidR="000D1A0B" w:rsidRPr="00CC64BD" w:rsidRDefault="000D1A0B" w:rsidP="001C6F37">
            <w:pPr>
              <w:spacing w:before="0" w:after="0"/>
              <w:jc w:val="center"/>
              <w:rPr>
                <w:b/>
              </w:rPr>
            </w:pPr>
            <w:r w:rsidRPr="00CC64BD">
              <w:rPr>
                <w:b/>
              </w:rPr>
              <w:t>Số tiết</w:t>
            </w:r>
          </w:p>
          <w:p w:rsidR="000D1A0B" w:rsidRPr="00CC64BD" w:rsidRDefault="000D1A0B" w:rsidP="001C6F37">
            <w:pPr>
              <w:spacing w:before="0" w:after="0"/>
              <w:jc w:val="center"/>
              <w:rPr>
                <w:b/>
              </w:rPr>
            </w:pPr>
            <w:r w:rsidRPr="00CC64BD">
              <w:rPr>
                <w:b/>
              </w:rPr>
              <w:t>Lớp 1</w:t>
            </w:r>
          </w:p>
        </w:tc>
        <w:tc>
          <w:tcPr>
            <w:tcW w:w="992" w:type="dxa"/>
            <w:vAlign w:val="center"/>
          </w:tcPr>
          <w:p w:rsidR="000D1A0B" w:rsidRPr="00CC64BD" w:rsidRDefault="000D1A0B" w:rsidP="001C6F37">
            <w:pPr>
              <w:spacing w:before="0" w:after="0"/>
              <w:jc w:val="center"/>
              <w:rPr>
                <w:b/>
              </w:rPr>
            </w:pPr>
            <w:r w:rsidRPr="00CC64BD">
              <w:rPr>
                <w:b/>
              </w:rPr>
              <w:t>Số tiết</w:t>
            </w:r>
          </w:p>
          <w:p w:rsidR="000D1A0B" w:rsidRPr="00CC64BD" w:rsidRDefault="000D1A0B" w:rsidP="001C6F37">
            <w:pPr>
              <w:spacing w:before="0" w:after="0"/>
              <w:jc w:val="center"/>
              <w:rPr>
                <w:b/>
              </w:rPr>
            </w:pPr>
            <w:r w:rsidRPr="00CC64BD">
              <w:rPr>
                <w:b/>
              </w:rPr>
              <w:t>Lớp 2</w:t>
            </w:r>
          </w:p>
        </w:tc>
        <w:tc>
          <w:tcPr>
            <w:tcW w:w="1134" w:type="dxa"/>
            <w:vAlign w:val="center"/>
          </w:tcPr>
          <w:p w:rsidR="000D1A0B" w:rsidRPr="00CC64BD" w:rsidRDefault="000D1A0B" w:rsidP="001C6F37">
            <w:pPr>
              <w:spacing w:before="0" w:after="0"/>
              <w:jc w:val="center"/>
              <w:rPr>
                <w:b/>
              </w:rPr>
            </w:pPr>
            <w:r w:rsidRPr="00CC64BD">
              <w:rPr>
                <w:b/>
              </w:rPr>
              <w:t>Số tiết</w:t>
            </w:r>
          </w:p>
          <w:p w:rsidR="000D1A0B" w:rsidRPr="00CC64BD" w:rsidRDefault="000D1A0B" w:rsidP="001C6F37">
            <w:pPr>
              <w:spacing w:before="0" w:after="0"/>
              <w:jc w:val="center"/>
              <w:rPr>
                <w:b/>
              </w:rPr>
            </w:pPr>
            <w:r w:rsidRPr="00CC64BD">
              <w:rPr>
                <w:b/>
              </w:rPr>
              <w:t>Lớp 3</w:t>
            </w:r>
          </w:p>
        </w:tc>
        <w:tc>
          <w:tcPr>
            <w:tcW w:w="1134" w:type="dxa"/>
            <w:vAlign w:val="center"/>
          </w:tcPr>
          <w:p w:rsidR="000D1A0B" w:rsidRPr="00CC64BD" w:rsidRDefault="000D1A0B" w:rsidP="001C6F37">
            <w:pPr>
              <w:spacing w:before="0" w:after="0"/>
              <w:jc w:val="center"/>
              <w:rPr>
                <w:b/>
              </w:rPr>
            </w:pPr>
            <w:r w:rsidRPr="00CC64BD">
              <w:rPr>
                <w:b/>
              </w:rPr>
              <w:t>Số tiết</w:t>
            </w:r>
          </w:p>
          <w:p w:rsidR="000D1A0B" w:rsidRPr="00CC64BD" w:rsidRDefault="000D1A0B" w:rsidP="001C6F37">
            <w:pPr>
              <w:spacing w:before="0" w:after="0"/>
              <w:jc w:val="center"/>
              <w:rPr>
                <w:b/>
              </w:rPr>
            </w:pPr>
            <w:r w:rsidRPr="00CC64BD">
              <w:rPr>
                <w:b/>
              </w:rPr>
              <w:t>Lớp 4,5</w:t>
            </w:r>
          </w:p>
        </w:tc>
      </w:tr>
      <w:tr w:rsidR="000D1A0B" w:rsidRPr="00CC64BD" w:rsidTr="001C6F37">
        <w:trPr>
          <w:trHeight w:val="675"/>
        </w:trPr>
        <w:tc>
          <w:tcPr>
            <w:tcW w:w="596" w:type="dxa"/>
            <w:vAlign w:val="center"/>
          </w:tcPr>
          <w:p w:rsidR="000D1A0B" w:rsidRPr="00CC64BD" w:rsidRDefault="000D1A0B" w:rsidP="001C6F37">
            <w:pPr>
              <w:spacing w:before="0" w:after="0"/>
              <w:jc w:val="center"/>
            </w:pPr>
            <w:r w:rsidRPr="00CC64BD">
              <w:t>1</w:t>
            </w:r>
          </w:p>
        </w:tc>
        <w:tc>
          <w:tcPr>
            <w:tcW w:w="4428" w:type="dxa"/>
            <w:vAlign w:val="center"/>
          </w:tcPr>
          <w:p w:rsidR="000D1A0B" w:rsidRPr="00CC64BD" w:rsidRDefault="000D1A0B" w:rsidP="001C6F37">
            <w:pPr>
              <w:spacing w:before="0" w:after="0"/>
              <w:jc w:val="both"/>
              <w:rPr>
                <w:lang w:val="vi-VN"/>
              </w:rPr>
            </w:pPr>
            <w:r w:rsidRPr="00CC64BD">
              <w:rPr>
                <w:lang w:val="vi-VN"/>
              </w:rPr>
              <w:t xml:space="preserve">Các </w:t>
            </w:r>
            <w:r w:rsidRPr="00CC64BD">
              <w:t>nội dung</w:t>
            </w:r>
            <w:r w:rsidRPr="00CC64BD">
              <w:rPr>
                <w:lang w:val="vi-VN"/>
              </w:rPr>
              <w:t xml:space="preserve"> theo </w:t>
            </w:r>
            <w:r>
              <w:t>QĐ</w:t>
            </w:r>
            <w:r w:rsidRPr="00CC64BD">
              <w:rPr>
                <w:lang w:val="vi-VN"/>
              </w:rPr>
              <w:t>16/2006/QĐ-BGDĐT</w:t>
            </w:r>
            <w:r w:rsidRPr="00CC64BD">
              <w:t>;</w:t>
            </w:r>
            <w:r>
              <w:t xml:space="preserve"> TT</w:t>
            </w:r>
            <w:r w:rsidRPr="00CC64BD">
              <w:t xml:space="preserve"> 32/2018/TT-BGDĐT</w:t>
            </w:r>
            <w:r w:rsidRPr="00CC64BD">
              <w:rPr>
                <w:lang w:val="vi-VN"/>
              </w:rPr>
              <w:t>.</w:t>
            </w:r>
          </w:p>
        </w:tc>
        <w:tc>
          <w:tcPr>
            <w:tcW w:w="1134" w:type="dxa"/>
            <w:vAlign w:val="center"/>
          </w:tcPr>
          <w:p w:rsidR="000D1A0B" w:rsidRPr="00CC64BD" w:rsidRDefault="000D1A0B" w:rsidP="001C6F37">
            <w:pPr>
              <w:spacing w:before="0" w:after="0"/>
              <w:jc w:val="center"/>
            </w:pPr>
            <w:r w:rsidRPr="00CC64BD">
              <w:t>24</w:t>
            </w:r>
          </w:p>
        </w:tc>
        <w:tc>
          <w:tcPr>
            <w:tcW w:w="992" w:type="dxa"/>
            <w:vAlign w:val="center"/>
          </w:tcPr>
          <w:p w:rsidR="000D1A0B" w:rsidRPr="00CC64BD" w:rsidRDefault="000D1A0B" w:rsidP="001C6F37">
            <w:pPr>
              <w:spacing w:before="0" w:after="0"/>
              <w:jc w:val="center"/>
            </w:pPr>
            <w:r w:rsidRPr="00CC64BD">
              <w:t>24</w:t>
            </w:r>
          </w:p>
        </w:tc>
        <w:tc>
          <w:tcPr>
            <w:tcW w:w="1134" w:type="dxa"/>
            <w:vAlign w:val="center"/>
          </w:tcPr>
          <w:p w:rsidR="000D1A0B" w:rsidRPr="00CC64BD" w:rsidRDefault="000D1A0B" w:rsidP="001C6F37">
            <w:pPr>
              <w:spacing w:before="0" w:after="0"/>
              <w:jc w:val="center"/>
            </w:pPr>
            <w:r w:rsidRPr="00CC64BD">
              <w:t>22</w:t>
            </w:r>
          </w:p>
        </w:tc>
        <w:tc>
          <w:tcPr>
            <w:tcW w:w="1134" w:type="dxa"/>
            <w:vAlign w:val="center"/>
          </w:tcPr>
          <w:p w:rsidR="000D1A0B" w:rsidRPr="00CC64BD" w:rsidRDefault="000D1A0B" w:rsidP="001C6F37">
            <w:pPr>
              <w:spacing w:before="0" w:after="0"/>
              <w:jc w:val="center"/>
            </w:pPr>
            <w:r w:rsidRPr="00CC64BD">
              <w:t>2</w:t>
            </w:r>
            <w:r w:rsidR="00372B55">
              <w:t>3</w:t>
            </w:r>
          </w:p>
        </w:tc>
      </w:tr>
      <w:tr w:rsidR="000D1A0B" w:rsidRPr="00CC64BD" w:rsidTr="001C6F37">
        <w:trPr>
          <w:trHeight w:val="337"/>
        </w:trPr>
        <w:tc>
          <w:tcPr>
            <w:tcW w:w="596" w:type="dxa"/>
            <w:vAlign w:val="center"/>
          </w:tcPr>
          <w:p w:rsidR="000D1A0B" w:rsidRPr="00CC64BD" w:rsidRDefault="000D1A0B" w:rsidP="001C6F37">
            <w:pPr>
              <w:spacing w:before="0" w:after="0"/>
              <w:jc w:val="center"/>
            </w:pPr>
            <w:r w:rsidRPr="00CC64BD">
              <w:lastRenderedPageBreak/>
              <w:t>2</w:t>
            </w:r>
          </w:p>
        </w:tc>
        <w:tc>
          <w:tcPr>
            <w:tcW w:w="4428" w:type="dxa"/>
            <w:vAlign w:val="center"/>
          </w:tcPr>
          <w:p w:rsidR="000D1A0B" w:rsidRPr="00CC64BD" w:rsidRDefault="000D1A0B" w:rsidP="001C6F37">
            <w:pPr>
              <w:spacing w:before="0" w:after="0"/>
              <w:jc w:val="both"/>
            </w:pPr>
            <w:r w:rsidRPr="00CC64BD">
              <w:t>Dạy môn Tiếng Anh (tiếng Anh làm quen)</w:t>
            </w:r>
          </w:p>
        </w:tc>
        <w:tc>
          <w:tcPr>
            <w:tcW w:w="1134" w:type="dxa"/>
            <w:vAlign w:val="center"/>
          </w:tcPr>
          <w:p w:rsidR="000D1A0B" w:rsidRPr="00CC64BD" w:rsidRDefault="000D1A0B" w:rsidP="001C6F37">
            <w:pPr>
              <w:spacing w:before="0" w:after="0"/>
              <w:jc w:val="center"/>
            </w:pPr>
            <w:r w:rsidRPr="00CC64BD">
              <w:t>2</w:t>
            </w:r>
          </w:p>
        </w:tc>
        <w:tc>
          <w:tcPr>
            <w:tcW w:w="992" w:type="dxa"/>
            <w:vAlign w:val="center"/>
          </w:tcPr>
          <w:p w:rsidR="000D1A0B" w:rsidRPr="00CC64BD" w:rsidRDefault="000D1A0B" w:rsidP="001C6F37">
            <w:pPr>
              <w:spacing w:before="0" w:after="0"/>
              <w:jc w:val="center"/>
            </w:pPr>
            <w:r w:rsidRPr="00CC64BD">
              <w:t>2</w:t>
            </w:r>
          </w:p>
        </w:tc>
        <w:tc>
          <w:tcPr>
            <w:tcW w:w="1134" w:type="dxa"/>
            <w:vAlign w:val="center"/>
          </w:tcPr>
          <w:p w:rsidR="000D1A0B" w:rsidRPr="00CC64BD" w:rsidRDefault="000D1A0B" w:rsidP="001C6F37">
            <w:pPr>
              <w:spacing w:before="0" w:after="0"/>
              <w:jc w:val="center"/>
            </w:pPr>
            <w:r w:rsidRPr="00CC64BD">
              <w:t>4</w:t>
            </w:r>
          </w:p>
        </w:tc>
        <w:tc>
          <w:tcPr>
            <w:tcW w:w="1134" w:type="dxa"/>
            <w:vAlign w:val="center"/>
          </w:tcPr>
          <w:p w:rsidR="000D1A0B" w:rsidRPr="00CC64BD" w:rsidRDefault="000D1A0B" w:rsidP="001C6F37">
            <w:pPr>
              <w:spacing w:before="0" w:after="0"/>
              <w:jc w:val="center"/>
            </w:pPr>
            <w:r w:rsidRPr="00CC64BD">
              <w:t>4</w:t>
            </w:r>
          </w:p>
        </w:tc>
      </w:tr>
      <w:tr w:rsidR="000D1A0B" w:rsidRPr="00CC64BD" w:rsidTr="001C6F37">
        <w:trPr>
          <w:trHeight w:val="337"/>
        </w:trPr>
        <w:tc>
          <w:tcPr>
            <w:tcW w:w="596" w:type="dxa"/>
            <w:vAlign w:val="center"/>
          </w:tcPr>
          <w:p w:rsidR="000D1A0B" w:rsidRPr="00CC64BD" w:rsidRDefault="000D1A0B" w:rsidP="001C6F37">
            <w:pPr>
              <w:spacing w:before="0" w:after="0"/>
              <w:jc w:val="center"/>
            </w:pPr>
            <w:r w:rsidRPr="00CC64BD">
              <w:t>3</w:t>
            </w:r>
          </w:p>
        </w:tc>
        <w:tc>
          <w:tcPr>
            <w:tcW w:w="4428" w:type="dxa"/>
            <w:vAlign w:val="center"/>
          </w:tcPr>
          <w:p w:rsidR="000D1A0B" w:rsidRPr="00CC64BD" w:rsidRDefault="000D1A0B" w:rsidP="001C6F37">
            <w:pPr>
              <w:spacing w:before="0" w:after="0"/>
              <w:jc w:val="both"/>
            </w:pPr>
            <w:r w:rsidRPr="00CC64BD">
              <w:t>Dạy môn Tin học</w:t>
            </w:r>
          </w:p>
        </w:tc>
        <w:tc>
          <w:tcPr>
            <w:tcW w:w="1134" w:type="dxa"/>
            <w:vAlign w:val="center"/>
          </w:tcPr>
          <w:p w:rsidR="000D1A0B" w:rsidRPr="00CC64BD" w:rsidRDefault="000D1A0B" w:rsidP="001C6F37">
            <w:pPr>
              <w:spacing w:before="0" w:after="0"/>
              <w:jc w:val="center"/>
            </w:pPr>
            <w:r w:rsidRPr="00CC64BD">
              <w:t>0</w:t>
            </w:r>
          </w:p>
        </w:tc>
        <w:tc>
          <w:tcPr>
            <w:tcW w:w="992" w:type="dxa"/>
            <w:vAlign w:val="center"/>
          </w:tcPr>
          <w:p w:rsidR="000D1A0B" w:rsidRPr="00CC64BD" w:rsidRDefault="000D1A0B" w:rsidP="001C6F37">
            <w:pPr>
              <w:spacing w:before="0" w:after="0"/>
              <w:jc w:val="center"/>
            </w:pPr>
            <w:r w:rsidRPr="00CC64BD">
              <w:t>0</w:t>
            </w:r>
          </w:p>
        </w:tc>
        <w:tc>
          <w:tcPr>
            <w:tcW w:w="1134" w:type="dxa"/>
            <w:vAlign w:val="center"/>
          </w:tcPr>
          <w:p w:rsidR="000D1A0B" w:rsidRPr="00CC64BD" w:rsidRDefault="000D1A0B" w:rsidP="001C6F37">
            <w:pPr>
              <w:spacing w:before="0" w:after="0"/>
              <w:jc w:val="center"/>
            </w:pPr>
            <w:r w:rsidRPr="00CC64BD">
              <w:t>0</w:t>
            </w:r>
          </w:p>
        </w:tc>
        <w:tc>
          <w:tcPr>
            <w:tcW w:w="1134" w:type="dxa"/>
            <w:vAlign w:val="center"/>
          </w:tcPr>
          <w:p w:rsidR="000D1A0B" w:rsidRPr="00CC64BD" w:rsidRDefault="000D1A0B" w:rsidP="001C6F37">
            <w:pPr>
              <w:spacing w:before="0" w:after="0"/>
              <w:jc w:val="center"/>
            </w:pPr>
            <w:r w:rsidRPr="00CC64BD">
              <w:t>2</w:t>
            </w:r>
          </w:p>
        </w:tc>
      </w:tr>
      <w:tr w:rsidR="000D1A0B" w:rsidRPr="00CC64BD" w:rsidTr="001C6F37">
        <w:trPr>
          <w:trHeight w:val="359"/>
        </w:trPr>
        <w:tc>
          <w:tcPr>
            <w:tcW w:w="596" w:type="dxa"/>
            <w:vAlign w:val="center"/>
          </w:tcPr>
          <w:p w:rsidR="000D1A0B" w:rsidRPr="00CC64BD" w:rsidRDefault="000D1A0B" w:rsidP="001C6F37">
            <w:pPr>
              <w:spacing w:before="0" w:after="0"/>
              <w:jc w:val="center"/>
            </w:pPr>
            <w:r w:rsidRPr="00CC64BD">
              <w:t>4</w:t>
            </w:r>
          </w:p>
        </w:tc>
        <w:tc>
          <w:tcPr>
            <w:tcW w:w="4428" w:type="dxa"/>
            <w:vAlign w:val="center"/>
          </w:tcPr>
          <w:p w:rsidR="000D1A0B" w:rsidRPr="00CC64BD" w:rsidRDefault="000D1A0B" w:rsidP="001C6F37">
            <w:pPr>
              <w:spacing w:before="0" w:after="0"/>
              <w:jc w:val="both"/>
              <w:rPr>
                <w:sz w:val="26"/>
                <w:szCs w:val="26"/>
              </w:rPr>
            </w:pPr>
            <w:r w:rsidRPr="00CC64BD">
              <w:rPr>
                <w:sz w:val="26"/>
                <w:szCs w:val="26"/>
              </w:rPr>
              <w:t>ATGT+KNS+SBH</w:t>
            </w:r>
          </w:p>
        </w:tc>
        <w:tc>
          <w:tcPr>
            <w:tcW w:w="1134" w:type="dxa"/>
            <w:vAlign w:val="center"/>
          </w:tcPr>
          <w:p w:rsidR="000D1A0B" w:rsidRPr="00CC64BD" w:rsidRDefault="000D1A0B" w:rsidP="001C6F37">
            <w:pPr>
              <w:spacing w:before="0" w:after="0"/>
              <w:jc w:val="center"/>
              <w:rPr>
                <w:sz w:val="26"/>
                <w:szCs w:val="26"/>
              </w:rPr>
            </w:pPr>
            <w:r w:rsidRPr="00CC64BD">
              <w:rPr>
                <w:sz w:val="26"/>
                <w:szCs w:val="26"/>
              </w:rPr>
              <w:t>1</w:t>
            </w:r>
          </w:p>
        </w:tc>
        <w:tc>
          <w:tcPr>
            <w:tcW w:w="992" w:type="dxa"/>
            <w:vAlign w:val="center"/>
          </w:tcPr>
          <w:p w:rsidR="000D1A0B" w:rsidRPr="00CC64BD" w:rsidRDefault="000D1A0B" w:rsidP="001C6F37">
            <w:pPr>
              <w:spacing w:before="0" w:after="0"/>
              <w:jc w:val="center"/>
              <w:rPr>
                <w:sz w:val="26"/>
                <w:szCs w:val="26"/>
              </w:rPr>
            </w:pPr>
            <w:r w:rsidRPr="00CC64BD">
              <w:rPr>
                <w:sz w:val="26"/>
                <w:szCs w:val="26"/>
              </w:rPr>
              <w:t>1</w:t>
            </w:r>
          </w:p>
        </w:tc>
        <w:tc>
          <w:tcPr>
            <w:tcW w:w="1134" w:type="dxa"/>
            <w:vAlign w:val="center"/>
          </w:tcPr>
          <w:p w:rsidR="000D1A0B" w:rsidRPr="00CC64BD" w:rsidRDefault="000D1A0B" w:rsidP="001C6F37">
            <w:pPr>
              <w:spacing w:before="0" w:after="0"/>
              <w:jc w:val="center"/>
              <w:rPr>
                <w:sz w:val="26"/>
                <w:szCs w:val="26"/>
              </w:rPr>
            </w:pPr>
            <w:r w:rsidRPr="00CC64BD">
              <w:rPr>
                <w:sz w:val="26"/>
                <w:szCs w:val="26"/>
              </w:rPr>
              <w:t>LGSH</w:t>
            </w:r>
          </w:p>
        </w:tc>
        <w:tc>
          <w:tcPr>
            <w:tcW w:w="1134" w:type="dxa"/>
            <w:vAlign w:val="center"/>
          </w:tcPr>
          <w:p w:rsidR="000D1A0B" w:rsidRPr="00CC64BD" w:rsidRDefault="000D1A0B" w:rsidP="001C6F37">
            <w:pPr>
              <w:spacing w:before="0" w:after="0"/>
              <w:jc w:val="center"/>
              <w:rPr>
                <w:sz w:val="26"/>
                <w:szCs w:val="26"/>
              </w:rPr>
            </w:pPr>
            <w:r w:rsidRPr="00CC64BD">
              <w:rPr>
                <w:sz w:val="26"/>
                <w:szCs w:val="26"/>
              </w:rPr>
              <w:t>LGSH</w:t>
            </w:r>
          </w:p>
        </w:tc>
      </w:tr>
      <w:tr w:rsidR="000D1A0B" w:rsidRPr="00CC64BD" w:rsidTr="001C6F37">
        <w:trPr>
          <w:trHeight w:val="359"/>
        </w:trPr>
        <w:tc>
          <w:tcPr>
            <w:tcW w:w="596" w:type="dxa"/>
            <w:vAlign w:val="center"/>
          </w:tcPr>
          <w:p w:rsidR="000D1A0B" w:rsidRPr="00CC64BD" w:rsidRDefault="000D1A0B" w:rsidP="001C6F37">
            <w:pPr>
              <w:spacing w:before="0" w:after="0"/>
              <w:jc w:val="center"/>
            </w:pPr>
            <w:r w:rsidRPr="00CC64BD">
              <w:t>5</w:t>
            </w:r>
          </w:p>
        </w:tc>
        <w:tc>
          <w:tcPr>
            <w:tcW w:w="4428" w:type="dxa"/>
            <w:vAlign w:val="center"/>
          </w:tcPr>
          <w:p w:rsidR="000D1A0B" w:rsidRPr="00CC64BD" w:rsidRDefault="000D1A0B" w:rsidP="001C6F37">
            <w:pPr>
              <w:spacing w:before="0" w:after="0"/>
              <w:jc w:val="both"/>
            </w:pPr>
            <w:r w:rsidRPr="00CC64BD">
              <w:t>Tăng cườ</w:t>
            </w:r>
            <w:r w:rsidR="005A0067">
              <w:t>ng CT Toán và Tiếng Việt (L1-5)</w:t>
            </w:r>
          </w:p>
        </w:tc>
        <w:tc>
          <w:tcPr>
            <w:tcW w:w="1134" w:type="dxa"/>
            <w:vAlign w:val="center"/>
          </w:tcPr>
          <w:p w:rsidR="000D1A0B" w:rsidRPr="00CC64BD" w:rsidRDefault="005A0067" w:rsidP="001C6F37">
            <w:pPr>
              <w:spacing w:before="0" w:after="0"/>
              <w:jc w:val="center"/>
            </w:pPr>
            <w:r>
              <w:t>4</w:t>
            </w:r>
          </w:p>
        </w:tc>
        <w:tc>
          <w:tcPr>
            <w:tcW w:w="992" w:type="dxa"/>
            <w:vAlign w:val="center"/>
          </w:tcPr>
          <w:p w:rsidR="000D1A0B" w:rsidRPr="00CC64BD" w:rsidRDefault="005A0067" w:rsidP="001C6F37">
            <w:pPr>
              <w:spacing w:before="0" w:after="0"/>
              <w:jc w:val="center"/>
            </w:pPr>
            <w:r>
              <w:t>4</w:t>
            </w:r>
          </w:p>
        </w:tc>
        <w:tc>
          <w:tcPr>
            <w:tcW w:w="1134" w:type="dxa"/>
            <w:vAlign w:val="center"/>
          </w:tcPr>
          <w:p w:rsidR="000D1A0B" w:rsidRPr="00CC64BD" w:rsidRDefault="005A0067" w:rsidP="001C6F37">
            <w:pPr>
              <w:spacing w:before="0" w:after="0"/>
              <w:jc w:val="center"/>
            </w:pPr>
            <w:r>
              <w:t>4</w:t>
            </w:r>
          </w:p>
        </w:tc>
        <w:tc>
          <w:tcPr>
            <w:tcW w:w="1134" w:type="dxa"/>
            <w:vAlign w:val="center"/>
          </w:tcPr>
          <w:p w:rsidR="000D1A0B" w:rsidRPr="00CC64BD" w:rsidRDefault="00372B55" w:rsidP="001C6F37">
            <w:pPr>
              <w:spacing w:before="0" w:after="0"/>
              <w:jc w:val="center"/>
            </w:pPr>
            <w:r>
              <w:t>4</w:t>
            </w:r>
          </w:p>
        </w:tc>
      </w:tr>
      <w:tr w:rsidR="005A0067" w:rsidRPr="00CC64BD" w:rsidTr="001C6F37">
        <w:trPr>
          <w:trHeight w:val="359"/>
        </w:trPr>
        <w:tc>
          <w:tcPr>
            <w:tcW w:w="596" w:type="dxa"/>
            <w:vAlign w:val="center"/>
          </w:tcPr>
          <w:p w:rsidR="005A0067" w:rsidRPr="00CC64BD" w:rsidRDefault="005A0067" w:rsidP="001C6F37">
            <w:pPr>
              <w:spacing w:before="0" w:after="0"/>
              <w:jc w:val="center"/>
            </w:pPr>
            <w:r>
              <w:t>6</w:t>
            </w:r>
          </w:p>
        </w:tc>
        <w:tc>
          <w:tcPr>
            <w:tcW w:w="4428" w:type="dxa"/>
            <w:vAlign w:val="center"/>
          </w:tcPr>
          <w:p w:rsidR="005A0067" w:rsidRPr="00CC64BD" w:rsidRDefault="005A0067" w:rsidP="001C6F37">
            <w:pPr>
              <w:spacing w:before="0" w:after="0"/>
              <w:jc w:val="both"/>
            </w:pPr>
            <w:r w:rsidRPr="00CC64BD">
              <w:t>Tăng cường</w:t>
            </w:r>
            <w:r>
              <w:t xml:space="preserve"> CT (Kỳ 1)/Bồi dưỡng (Kỳ 2)</w:t>
            </w:r>
            <w:r w:rsidRPr="00CC64BD">
              <w:t xml:space="preserve"> Âm nhạc (L1), Mỹ thuật (L2)</w:t>
            </w:r>
          </w:p>
        </w:tc>
        <w:tc>
          <w:tcPr>
            <w:tcW w:w="1134" w:type="dxa"/>
            <w:vAlign w:val="center"/>
          </w:tcPr>
          <w:p w:rsidR="005A0067" w:rsidRDefault="005A0067" w:rsidP="001C6F37">
            <w:pPr>
              <w:spacing w:before="0" w:after="0"/>
              <w:jc w:val="center"/>
            </w:pPr>
            <w:r>
              <w:t>1</w:t>
            </w:r>
          </w:p>
        </w:tc>
        <w:tc>
          <w:tcPr>
            <w:tcW w:w="992" w:type="dxa"/>
            <w:vAlign w:val="center"/>
          </w:tcPr>
          <w:p w:rsidR="005A0067" w:rsidRDefault="005A0067" w:rsidP="001C6F37">
            <w:pPr>
              <w:spacing w:before="0" w:after="0"/>
              <w:jc w:val="center"/>
            </w:pPr>
            <w:r>
              <w:t>1</w:t>
            </w:r>
          </w:p>
        </w:tc>
        <w:tc>
          <w:tcPr>
            <w:tcW w:w="1134" w:type="dxa"/>
            <w:vAlign w:val="center"/>
          </w:tcPr>
          <w:p w:rsidR="005A0067" w:rsidRPr="00CC64BD" w:rsidRDefault="005A0067" w:rsidP="001C6F37">
            <w:pPr>
              <w:spacing w:before="0" w:after="0"/>
              <w:jc w:val="center"/>
            </w:pPr>
            <w:r>
              <w:t>0</w:t>
            </w:r>
          </w:p>
        </w:tc>
        <w:tc>
          <w:tcPr>
            <w:tcW w:w="1134" w:type="dxa"/>
            <w:vAlign w:val="center"/>
          </w:tcPr>
          <w:p w:rsidR="005A0067" w:rsidRDefault="005A0067" w:rsidP="001C6F37">
            <w:pPr>
              <w:spacing w:before="0" w:after="0"/>
              <w:jc w:val="center"/>
            </w:pPr>
            <w:r>
              <w:t>0</w:t>
            </w:r>
          </w:p>
        </w:tc>
      </w:tr>
      <w:tr w:rsidR="00372B55" w:rsidRPr="00CC64BD" w:rsidTr="001C6F37">
        <w:trPr>
          <w:trHeight w:val="281"/>
        </w:trPr>
        <w:tc>
          <w:tcPr>
            <w:tcW w:w="596" w:type="dxa"/>
            <w:vAlign w:val="center"/>
          </w:tcPr>
          <w:p w:rsidR="00372B55" w:rsidRPr="00CC64BD" w:rsidRDefault="00372B55" w:rsidP="001C6F37">
            <w:pPr>
              <w:spacing w:before="0" w:after="0"/>
              <w:jc w:val="center"/>
            </w:pPr>
          </w:p>
          <w:p w:rsidR="00372B55" w:rsidRPr="00CC64BD" w:rsidRDefault="005A0067" w:rsidP="001C6F37">
            <w:pPr>
              <w:spacing w:before="0" w:after="0"/>
              <w:jc w:val="center"/>
            </w:pPr>
            <w:r>
              <w:t>7</w:t>
            </w:r>
          </w:p>
        </w:tc>
        <w:tc>
          <w:tcPr>
            <w:tcW w:w="4428" w:type="dxa"/>
            <w:vAlign w:val="center"/>
          </w:tcPr>
          <w:p w:rsidR="00372B55" w:rsidRPr="00CC64BD" w:rsidRDefault="00372B55" w:rsidP="001C6F37">
            <w:pPr>
              <w:spacing w:before="0" w:after="0"/>
              <w:jc w:val="both"/>
              <w:rPr>
                <w:b/>
              </w:rPr>
            </w:pPr>
            <w:r w:rsidRPr="00CC64BD">
              <w:t xml:space="preserve">Tổ chức </w:t>
            </w:r>
            <w:r>
              <w:t>bồi dưỡng KT đã học</w:t>
            </w:r>
          </w:p>
        </w:tc>
        <w:tc>
          <w:tcPr>
            <w:tcW w:w="1134" w:type="dxa"/>
            <w:vAlign w:val="center"/>
          </w:tcPr>
          <w:p w:rsidR="00372B55" w:rsidRPr="00CC64BD" w:rsidRDefault="005A0067" w:rsidP="001C6F37">
            <w:pPr>
              <w:spacing w:before="0" w:after="0"/>
              <w:jc w:val="center"/>
            </w:pPr>
            <w:r>
              <w:t>2</w:t>
            </w:r>
          </w:p>
        </w:tc>
        <w:tc>
          <w:tcPr>
            <w:tcW w:w="992" w:type="dxa"/>
            <w:vAlign w:val="center"/>
          </w:tcPr>
          <w:p w:rsidR="00372B55" w:rsidRPr="00CC64BD" w:rsidRDefault="005A0067" w:rsidP="001C6F37">
            <w:pPr>
              <w:spacing w:before="0" w:after="0"/>
              <w:jc w:val="center"/>
            </w:pPr>
            <w:r>
              <w:t>2</w:t>
            </w:r>
          </w:p>
        </w:tc>
        <w:tc>
          <w:tcPr>
            <w:tcW w:w="1134" w:type="dxa"/>
            <w:vAlign w:val="center"/>
          </w:tcPr>
          <w:p w:rsidR="00372B55" w:rsidRPr="00CC64BD" w:rsidRDefault="00372B55" w:rsidP="001C6F37">
            <w:pPr>
              <w:spacing w:before="0" w:after="0"/>
              <w:jc w:val="center"/>
            </w:pPr>
            <w:r>
              <w:t>2</w:t>
            </w:r>
          </w:p>
        </w:tc>
        <w:tc>
          <w:tcPr>
            <w:tcW w:w="1134" w:type="dxa"/>
            <w:vAlign w:val="center"/>
          </w:tcPr>
          <w:p w:rsidR="00372B55" w:rsidRPr="00CC64BD" w:rsidRDefault="005A0067" w:rsidP="001C6F37">
            <w:pPr>
              <w:spacing w:before="0" w:after="0"/>
              <w:jc w:val="center"/>
            </w:pPr>
            <w:r>
              <w:t>0</w:t>
            </w:r>
          </w:p>
        </w:tc>
      </w:tr>
      <w:tr w:rsidR="000D1A0B" w:rsidRPr="00CC64BD" w:rsidTr="001C6F37">
        <w:trPr>
          <w:trHeight w:val="1025"/>
        </w:trPr>
        <w:tc>
          <w:tcPr>
            <w:tcW w:w="596" w:type="dxa"/>
            <w:vAlign w:val="center"/>
          </w:tcPr>
          <w:p w:rsidR="000D1A0B" w:rsidRPr="00CC64BD" w:rsidRDefault="000D1A0B" w:rsidP="001C6F37">
            <w:pPr>
              <w:spacing w:before="0" w:after="0"/>
              <w:jc w:val="center"/>
            </w:pPr>
          </w:p>
          <w:p w:rsidR="000D1A0B" w:rsidRPr="00CC64BD" w:rsidRDefault="005A0067" w:rsidP="001C6F37">
            <w:pPr>
              <w:spacing w:before="0" w:after="0"/>
              <w:jc w:val="center"/>
            </w:pPr>
            <w:r>
              <w:t>8</w:t>
            </w:r>
          </w:p>
        </w:tc>
        <w:tc>
          <w:tcPr>
            <w:tcW w:w="4428" w:type="dxa"/>
            <w:vAlign w:val="center"/>
          </w:tcPr>
          <w:p w:rsidR="000D1A0B" w:rsidRPr="00CC64BD" w:rsidRDefault="000D1A0B" w:rsidP="001C6F37">
            <w:pPr>
              <w:spacing w:before="0" w:after="0"/>
              <w:jc w:val="both"/>
              <w:rPr>
                <w:b/>
              </w:rPr>
            </w:pPr>
            <w:r w:rsidRPr="00CC64BD">
              <w:t>Tổ chức hoạt động ngoài giờ chính khóa (KNS, TANN), đọc trong thư viện.</w:t>
            </w:r>
          </w:p>
        </w:tc>
        <w:tc>
          <w:tcPr>
            <w:tcW w:w="1134" w:type="dxa"/>
            <w:vAlign w:val="center"/>
          </w:tcPr>
          <w:p w:rsidR="000D1A0B" w:rsidRPr="00CC64BD" w:rsidRDefault="000D1A0B" w:rsidP="001C6F37">
            <w:pPr>
              <w:spacing w:before="0" w:after="0"/>
              <w:jc w:val="center"/>
            </w:pPr>
            <w:r w:rsidRPr="00CC64BD">
              <w:t>1</w:t>
            </w:r>
          </w:p>
        </w:tc>
        <w:tc>
          <w:tcPr>
            <w:tcW w:w="992" w:type="dxa"/>
            <w:vAlign w:val="center"/>
          </w:tcPr>
          <w:p w:rsidR="000D1A0B" w:rsidRPr="00CC64BD" w:rsidRDefault="000D1A0B" w:rsidP="001C6F37">
            <w:pPr>
              <w:spacing w:before="0" w:after="0"/>
              <w:jc w:val="center"/>
            </w:pPr>
            <w:r w:rsidRPr="00CC64BD">
              <w:t>1</w:t>
            </w:r>
          </w:p>
        </w:tc>
        <w:tc>
          <w:tcPr>
            <w:tcW w:w="1134" w:type="dxa"/>
            <w:vAlign w:val="center"/>
          </w:tcPr>
          <w:p w:rsidR="000D1A0B" w:rsidRPr="00CC64BD" w:rsidRDefault="000D1A0B" w:rsidP="001C6F37">
            <w:pPr>
              <w:spacing w:before="0" w:after="0"/>
              <w:jc w:val="center"/>
            </w:pPr>
            <w:r w:rsidRPr="00CC64BD">
              <w:t>3</w:t>
            </w:r>
          </w:p>
        </w:tc>
        <w:tc>
          <w:tcPr>
            <w:tcW w:w="1134" w:type="dxa"/>
            <w:vAlign w:val="center"/>
          </w:tcPr>
          <w:p w:rsidR="000D1A0B" w:rsidRPr="00CC64BD" w:rsidRDefault="000D1A0B" w:rsidP="001C6F37">
            <w:pPr>
              <w:spacing w:before="0" w:after="0"/>
              <w:jc w:val="center"/>
            </w:pPr>
            <w:r w:rsidRPr="00CC64BD">
              <w:t>2</w:t>
            </w:r>
          </w:p>
        </w:tc>
      </w:tr>
      <w:tr w:rsidR="000D1A0B" w:rsidRPr="00CC64BD" w:rsidTr="001C6F37">
        <w:trPr>
          <w:trHeight w:val="569"/>
        </w:trPr>
        <w:tc>
          <w:tcPr>
            <w:tcW w:w="596" w:type="dxa"/>
            <w:vAlign w:val="center"/>
          </w:tcPr>
          <w:p w:rsidR="000D1A0B" w:rsidRPr="00CC64BD" w:rsidRDefault="000D1A0B" w:rsidP="001C6F37">
            <w:pPr>
              <w:spacing w:before="0" w:after="0"/>
              <w:jc w:val="center"/>
            </w:pPr>
          </w:p>
        </w:tc>
        <w:tc>
          <w:tcPr>
            <w:tcW w:w="4428" w:type="dxa"/>
            <w:vAlign w:val="center"/>
          </w:tcPr>
          <w:p w:rsidR="000D1A0B" w:rsidRPr="00CC64BD" w:rsidRDefault="000D1A0B" w:rsidP="001C6F37">
            <w:pPr>
              <w:spacing w:before="0" w:after="0"/>
              <w:jc w:val="center"/>
              <w:rPr>
                <w:b/>
              </w:rPr>
            </w:pPr>
            <w:r w:rsidRPr="00CC64BD">
              <w:rPr>
                <w:b/>
              </w:rPr>
              <w:t>Cộng</w:t>
            </w:r>
          </w:p>
        </w:tc>
        <w:tc>
          <w:tcPr>
            <w:tcW w:w="1134" w:type="dxa"/>
            <w:vAlign w:val="center"/>
          </w:tcPr>
          <w:p w:rsidR="000D1A0B" w:rsidRPr="00CC64BD" w:rsidRDefault="000D1A0B" w:rsidP="001C6F37">
            <w:pPr>
              <w:spacing w:before="0" w:after="0"/>
              <w:jc w:val="center"/>
              <w:rPr>
                <w:b/>
              </w:rPr>
            </w:pPr>
            <w:r w:rsidRPr="00CC64BD">
              <w:rPr>
                <w:b/>
              </w:rPr>
              <w:t>35</w:t>
            </w:r>
          </w:p>
        </w:tc>
        <w:tc>
          <w:tcPr>
            <w:tcW w:w="992" w:type="dxa"/>
            <w:vAlign w:val="center"/>
          </w:tcPr>
          <w:p w:rsidR="000D1A0B" w:rsidRPr="00CC64BD" w:rsidRDefault="000D1A0B" w:rsidP="001C6F37">
            <w:pPr>
              <w:spacing w:before="0" w:after="0"/>
              <w:jc w:val="center"/>
              <w:rPr>
                <w:b/>
              </w:rPr>
            </w:pPr>
            <w:r w:rsidRPr="00CC64BD">
              <w:rPr>
                <w:b/>
              </w:rPr>
              <w:t>35</w:t>
            </w:r>
          </w:p>
        </w:tc>
        <w:tc>
          <w:tcPr>
            <w:tcW w:w="1134" w:type="dxa"/>
            <w:vAlign w:val="center"/>
          </w:tcPr>
          <w:p w:rsidR="000D1A0B" w:rsidRPr="00CC64BD" w:rsidRDefault="000D1A0B" w:rsidP="001C6F37">
            <w:pPr>
              <w:spacing w:before="0" w:after="0"/>
              <w:jc w:val="center"/>
              <w:rPr>
                <w:b/>
              </w:rPr>
            </w:pPr>
            <w:r w:rsidRPr="00CC64BD">
              <w:rPr>
                <w:b/>
              </w:rPr>
              <w:t>35</w:t>
            </w:r>
          </w:p>
        </w:tc>
        <w:tc>
          <w:tcPr>
            <w:tcW w:w="1134" w:type="dxa"/>
            <w:vAlign w:val="center"/>
          </w:tcPr>
          <w:p w:rsidR="000D1A0B" w:rsidRPr="00CC64BD" w:rsidRDefault="000D1A0B" w:rsidP="001C6F37">
            <w:pPr>
              <w:spacing w:before="0" w:after="0"/>
              <w:jc w:val="center"/>
              <w:rPr>
                <w:b/>
              </w:rPr>
            </w:pPr>
            <w:r w:rsidRPr="00CC64BD">
              <w:rPr>
                <w:b/>
              </w:rPr>
              <w:t>35</w:t>
            </w:r>
          </w:p>
        </w:tc>
      </w:tr>
    </w:tbl>
    <w:p w:rsidR="000D1A0B" w:rsidRPr="00F52F49" w:rsidRDefault="000D1A0B" w:rsidP="000D1A0B">
      <w:pPr>
        <w:spacing w:before="120" w:after="120" w:line="320" w:lineRule="exact"/>
        <w:ind w:firstLine="567"/>
        <w:jc w:val="both"/>
        <w:rPr>
          <w:i/>
          <w:spacing w:val="-2"/>
        </w:rPr>
      </w:pPr>
      <w:r w:rsidRPr="00F52F49">
        <w:rPr>
          <w:i/>
          <w:spacing w:val="-2"/>
        </w:rPr>
        <w:t xml:space="preserve">* </w:t>
      </w:r>
      <w:r>
        <w:rPr>
          <w:i/>
          <w:spacing w:val="-2"/>
        </w:rPr>
        <w:t>Các m</w:t>
      </w:r>
      <w:r w:rsidRPr="00F52F49">
        <w:rPr>
          <w:i/>
          <w:spacing w:val="-2"/>
        </w:rPr>
        <w:t>ôn</w:t>
      </w:r>
      <w:r>
        <w:rPr>
          <w:i/>
          <w:spacing w:val="-2"/>
        </w:rPr>
        <w:t xml:space="preserve"> học:</w:t>
      </w:r>
      <w:r w:rsidRPr="00F52F49">
        <w:rPr>
          <w:i/>
          <w:spacing w:val="-2"/>
        </w:rPr>
        <w:t xml:space="preserve"> Đạo</w:t>
      </w:r>
      <w:r>
        <w:rPr>
          <w:i/>
          <w:spacing w:val="-2"/>
        </w:rPr>
        <w:t xml:space="preserve"> đức, Kỹ thuật, TNXH, Khoa học,</w:t>
      </w:r>
      <w:r w:rsidRPr="00F52F49">
        <w:rPr>
          <w:i/>
          <w:spacing w:val="-2"/>
        </w:rPr>
        <w:t xml:space="preserve"> </w:t>
      </w:r>
      <w:r w:rsidR="00372B55">
        <w:rPr>
          <w:i/>
          <w:spacing w:val="-2"/>
        </w:rPr>
        <w:t>HĐNGLL, Robotics</w:t>
      </w:r>
      <w:r w:rsidRPr="00F52F49">
        <w:rPr>
          <w:i/>
          <w:spacing w:val="-2"/>
        </w:rPr>
        <w:t xml:space="preserve"> do ưu tiên thời gian để dạy Toán, Tiếng Việt nên khi hoàn thành chương trình chính khóa môn Toán, Tiếng Việt phải bố trí dạy đảm bảo thời lượng từng môn theo quy định, đảm bảo hoàn thành chương trình khi kết thúc năm học.</w:t>
      </w:r>
    </w:p>
    <w:p w:rsidR="00424265" w:rsidRPr="005C1D0E" w:rsidRDefault="00424265" w:rsidP="005C1D0E">
      <w:pPr>
        <w:spacing w:before="120" w:after="120" w:line="320" w:lineRule="exact"/>
        <w:ind w:firstLine="567"/>
        <w:jc w:val="both"/>
        <w:rPr>
          <w:spacing w:val="-2"/>
        </w:rPr>
      </w:pPr>
      <w:r w:rsidRPr="005C1D0E">
        <w:rPr>
          <w:spacing w:val="-2"/>
        </w:rPr>
        <w:t>6.1.3.</w:t>
      </w:r>
      <w:r w:rsidRPr="005C1D0E">
        <w:rPr>
          <w:spacing w:val="-2"/>
          <w:lang w:val="vi-VN"/>
        </w:rPr>
        <w:t xml:space="preserve"> Về tổ chức bán trú: </w:t>
      </w:r>
    </w:p>
    <w:p w:rsidR="00424265" w:rsidRPr="005C1D0E" w:rsidRDefault="00424265" w:rsidP="005C1D0E">
      <w:pPr>
        <w:spacing w:before="120" w:after="120" w:line="320" w:lineRule="exact"/>
        <w:ind w:firstLine="567"/>
        <w:jc w:val="both"/>
        <w:rPr>
          <w:noProof/>
          <w:spacing w:val="-4"/>
          <w:lang w:val="vi-VN"/>
        </w:rPr>
      </w:pPr>
      <w:r w:rsidRPr="005C1D0E">
        <w:rPr>
          <w:noProof/>
          <w:spacing w:val="-4"/>
          <w:lang w:val="vi-VN"/>
        </w:rPr>
        <w:t>- Xây dựng kế hoạch tổ chức bán trú với nội dung, hình thức phù hợp điều kiện thực tế, trên cơ sở thống nhất, tự nguyện của học sinh, cha mẹ học sinh và theo sự chỉ đạo, hướng dẫn của cơ quan quản lý cấp trên; các hoạt động bán trú được tổ chức trong khoảng thời gian từ sau giờ học buổi sáng đến trước khi bắt đầu giờ học buổi chiều, thông qua hoạt động bán trú góp phần rèn luyện học sinh về kỹ năng sống, đạo đức, tính kỷ luật, tự phục vụ, trách nhiệm, chia sẻ, yêu thương; việc tổ chức hoạt động bán trú linh hoạt, bao gồm các hoạt động: tổ chức ăn trưa, ngủ trưa, vui chơi, giải trí,…cho học sinh; tổ chức ăn trưa, bán trú phải bảo đảm an toàn, vệ sinh thực phẩm, dinh dưỡng, sức khỏe cho học sinh.</w:t>
      </w:r>
    </w:p>
    <w:p w:rsidR="00424265" w:rsidRPr="005C1D0E" w:rsidRDefault="004E0EE6" w:rsidP="005C1D0E">
      <w:pPr>
        <w:spacing w:before="120" w:after="120" w:line="320" w:lineRule="exact"/>
        <w:ind w:firstLine="567"/>
        <w:jc w:val="both"/>
        <w:rPr>
          <w:spacing w:val="-2"/>
        </w:rPr>
      </w:pPr>
      <w:r>
        <w:t xml:space="preserve">- </w:t>
      </w:r>
      <w:r w:rsidR="00424265" w:rsidRPr="005C1D0E">
        <w:t xml:space="preserve">Lựa chọn mô hình phù hợp để thực hiện </w:t>
      </w:r>
      <w:r w:rsidR="00424265" w:rsidRPr="005C1D0E">
        <w:rPr>
          <w:lang w:val="vi-VN"/>
        </w:rPr>
        <w:t>đảm bảo đúng quy định về bếp ăn tập thể, điều kiện cơ sở vật chất, trang thiết bị, dụng cụ bán trú đảm bảo điều kiện tối thiểu theo quy định tại Thông tư 30/2012/TT-BYT ngày 5/12/2012 của Bộ Y tế quy định điều kiện an toàn thực phẩm đối với cơ sở kinh doanh, dịch vụ ăn uống, kinh doanh đường phố; bếp ăn được cấp Giấy chứng nhận cơ sở đủ điều kiện an toàn thực phẩm</w:t>
      </w:r>
      <w:r w:rsidR="00424265" w:rsidRPr="005C1D0E">
        <w:t>.</w:t>
      </w:r>
    </w:p>
    <w:p w:rsidR="00424265" w:rsidRPr="005C1D0E" w:rsidRDefault="004E0EE6" w:rsidP="005C1D0E">
      <w:pPr>
        <w:spacing w:after="120"/>
        <w:ind w:firstLine="567"/>
        <w:jc w:val="both"/>
      </w:pPr>
      <w:r>
        <w:t xml:space="preserve">- </w:t>
      </w:r>
      <w:r w:rsidR="00424265" w:rsidRPr="005C1D0E">
        <w:t>Tăng cường quản lí công tác bán trú, thực hiện nghiêm túc nội dung tổ chức bán trú theo các văn bản hướng dẫn của UBND Thành phố và phòng ban liên quan. Khi thực hiện lựa chọn đơn vị cung ứng dịch vụ phải có báo cáo về phòng Giáo dục và Đào tạo để cùng giám sát. Đ</w:t>
      </w:r>
      <w:r w:rsidR="00424265" w:rsidRPr="005C1D0E">
        <w:rPr>
          <w:bCs/>
        </w:rPr>
        <w:t>ẩy mạnh sự tham gia của phụ huynh trong việc cùng nhà trường giám sát chất lượng bữa ăn bán trú. </w:t>
      </w:r>
      <w:r w:rsidR="00424265" w:rsidRPr="005C1D0E">
        <w:rPr>
          <w:lang w:val="vi-VN"/>
        </w:rPr>
        <w:t>Bên cạnh đó,</w:t>
      </w:r>
      <w:r w:rsidR="00424265" w:rsidRPr="005C1D0E">
        <w:t xml:space="preserve"> </w:t>
      </w:r>
      <w:r w:rsidR="00424265" w:rsidRPr="005C1D0E">
        <w:rPr>
          <w:lang w:val="vi-VN"/>
        </w:rPr>
        <w:t>các trường cũng cần đưa kiến thức dinh dưỡng, VSATTP lồng ghép vào các buổi học, treo tranh ảnh, tờ rơi, áp phích về VSATTP tại khu vực chế biến thực phẩm, phòng ăn của nhà trường để cho phụ huynh và học sinh cùng có trách nhiệm quan tâm.</w:t>
      </w:r>
    </w:p>
    <w:p w:rsidR="00424265" w:rsidRPr="005C1D0E" w:rsidRDefault="004E0EE6" w:rsidP="005C1D0E">
      <w:pPr>
        <w:spacing w:after="120"/>
        <w:ind w:firstLine="567"/>
        <w:jc w:val="both"/>
      </w:pPr>
      <w:r>
        <w:lastRenderedPageBreak/>
        <w:t xml:space="preserve">- </w:t>
      </w:r>
      <w:r w:rsidR="00424265" w:rsidRPr="005C1D0E">
        <w:t xml:space="preserve">Tiếp tục phối hợp với đơn vị nấu ăn bán trú của trường thực hiện xây dựng thực đơn cân bằng dinh dưỡng theo Hướng dẫn tại </w:t>
      </w:r>
      <w:r w:rsidR="00424265" w:rsidRPr="005C1D0E">
        <w:rPr>
          <w:bCs/>
        </w:rPr>
        <w:t>Kế hoạch số 403/KH-PGDĐT ngày 13/4/2017 của Phòng GDĐT Uông Bí về Kế hoạch t</w:t>
      </w:r>
      <w:r w:rsidR="00424265" w:rsidRPr="005C1D0E">
        <w:rPr>
          <w:iCs/>
        </w:rPr>
        <w:t xml:space="preserve">riển khai phần mềm “Xây dựng thực đơn cân bằng dinh dưỡng” </w:t>
      </w:r>
      <w:r w:rsidR="00424265" w:rsidRPr="005C1D0E">
        <w:t>và các hướng dẫn liên quan đến triển khai phần mềm xây dựng thực đơn cân bằng dinh dưỡng.</w:t>
      </w:r>
    </w:p>
    <w:p w:rsidR="00424265" w:rsidRPr="005C1D0E" w:rsidRDefault="00424265" w:rsidP="005C1D0E">
      <w:pPr>
        <w:spacing w:after="120"/>
        <w:ind w:firstLine="567"/>
        <w:jc w:val="both"/>
        <w:rPr>
          <w:b/>
          <w:i/>
          <w:lang w:val="nb-NO"/>
        </w:rPr>
      </w:pPr>
      <w:r w:rsidRPr="005C1D0E">
        <w:rPr>
          <w:b/>
          <w:i/>
          <w:lang w:val="nb-NO"/>
        </w:rPr>
        <w:t>6.2 Biện pháp</w:t>
      </w:r>
    </w:p>
    <w:p w:rsidR="00424265" w:rsidRPr="005C1D0E" w:rsidRDefault="00424265" w:rsidP="005C1D0E">
      <w:pPr>
        <w:spacing w:after="120"/>
        <w:ind w:firstLine="567"/>
        <w:jc w:val="both"/>
        <w:rPr>
          <w:b/>
          <w:i/>
          <w:lang w:val="nb-NO"/>
        </w:rPr>
      </w:pPr>
      <w:r w:rsidRPr="005C1D0E">
        <w:rPr>
          <w:b/>
          <w:i/>
          <w:lang w:val="nb-NO"/>
        </w:rPr>
        <w:t>6.2.1 Về kế hoạch giáo dục:</w:t>
      </w:r>
    </w:p>
    <w:p w:rsidR="00424265" w:rsidRPr="005C1D0E" w:rsidRDefault="00424265" w:rsidP="005C1D0E">
      <w:pPr>
        <w:spacing w:after="120"/>
        <w:ind w:firstLine="567"/>
        <w:jc w:val="both"/>
      </w:pPr>
      <w:r w:rsidRPr="005C1D0E">
        <w:rPr>
          <w:lang w:val="nb-NO"/>
        </w:rPr>
        <w:t>Giao đồng chí Lê Thị Bích Quyên tham mưu</w:t>
      </w:r>
      <w:r w:rsidRPr="005C1D0E">
        <w:rPr>
          <w:lang w:val="vi-VN"/>
        </w:rPr>
        <w:t xml:space="preserve"> </w:t>
      </w:r>
      <w:r w:rsidRPr="005C1D0E">
        <w:t xml:space="preserve">TKB </w:t>
      </w:r>
      <w:r w:rsidRPr="005C1D0E">
        <w:rPr>
          <w:lang w:val="vi-VN"/>
        </w:rPr>
        <w:t>dạy học 2 buổi/ngày trên cơ sở đảm bảo các yêu cầu sau:</w:t>
      </w:r>
    </w:p>
    <w:p w:rsidR="00424265" w:rsidRPr="005C1D0E" w:rsidRDefault="00424265" w:rsidP="005C1D0E">
      <w:pPr>
        <w:spacing w:after="120"/>
        <w:ind w:firstLine="567"/>
        <w:jc w:val="both"/>
      </w:pPr>
      <w:r w:rsidRPr="005C1D0E">
        <w:rPr>
          <w:lang w:val="vi-VN"/>
        </w:rPr>
        <w:t>- Thời lượng tiết dạy tối đa 7 tiết/ngày (buổi sáng 04 tiết, buổi chiều 03 tiết</w:t>
      </w:r>
      <w:r w:rsidRPr="005C1D0E">
        <w:t>)</w:t>
      </w:r>
      <w:r w:rsidRPr="005C1D0E">
        <w:rPr>
          <w:lang w:val="vi-VN"/>
        </w:rPr>
        <w:t>;</w:t>
      </w:r>
      <w:r w:rsidRPr="005C1D0E">
        <w:t xml:space="preserve"> 10</w:t>
      </w:r>
      <w:r w:rsidRPr="005C1D0E">
        <w:rPr>
          <w:spacing w:val="-4"/>
        </w:rPr>
        <w:t xml:space="preserve"> </w:t>
      </w:r>
      <w:r w:rsidRPr="005C1D0E">
        <w:rPr>
          <w:spacing w:val="-4"/>
          <w:lang w:val="vi-VN"/>
        </w:rPr>
        <w:t>buổi/tuần với 3</w:t>
      </w:r>
      <w:r w:rsidRPr="005C1D0E">
        <w:rPr>
          <w:spacing w:val="-4"/>
        </w:rPr>
        <w:t>5</w:t>
      </w:r>
      <w:r w:rsidRPr="005C1D0E">
        <w:rPr>
          <w:spacing w:val="-4"/>
          <w:lang w:val="vi-VN"/>
        </w:rPr>
        <w:t xml:space="preserve"> tiết/tuần</w:t>
      </w:r>
      <w:r w:rsidRPr="005C1D0E">
        <w:rPr>
          <w:lang w:val="vi-VN"/>
        </w:rPr>
        <w:t xml:space="preserve">. </w:t>
      </w:r>
    </w:p>
    <w:p w:rsidR="00424265" w:rsidRPr="005C1D0E" w:rsidRDefault="00424265" w:rsidP="005C1D0E">
      <w:pPr>
        <w:ind w:firstLine="567"/>
        <w:jc w:val="both"/>
      </w:pPr>
      <w:r w:rsidRPr="005C1D0E">
        <w:t xml:space="preserve">- </w:t>
      </w:r>
      <w:r w:rsidRPr="005C1D0E">
        <w:rPr>
          <w:lang w:val="vi-VN"/>
        </w:rPr>
        <w:t xml:space="preserve">Xây dựng kế hoạch giáo dục đảm bảo thực hiện đầy đủ nội dung các môn học và hoạt động giáo dục bắt buộc, lựa chọn nội dung giáo dục tự chọn và xây dựng các hoạt động giáo dục phù hợp với nhu cầu của học sinh và điều kiện của nhà trường, địa phương; đảm bảo tính chủ động, linh hoạt của nhà trường trong việc xây dựng và thực hiện kế hoạch giáo dục dạy học 2 buổi/ngày; tuân thủ các nguyên tắc, phương pháp sư phạm nhằm phát huy tính tích cực, chủ động, tự giác phù hợp với lứa tuổi học sinh tiểu học. </w:t>
      </w:r>
    </w:p>
    <w:p w:rsidR="00424265" w:rsidRPr="005C1D0E" w:rsidRDefault="00424265" w:rsidP="005C1D0E">
      <w:pPr>
        <w:ind w:firstLine="567"/>
        <w:jc w:val="both"/>
      </w:pPr>
      <w:r w:rsidRPr="005C1D0E">
        <w:t xml:space="preserve">- </w:t>
      </w:r>
      <w:r w:rsidRPr="005C1D0E">
        <w:rPr>
          <w:lang w:val="vi-VN"/>
        </w:rPr>
        <w:t xml:space="preserve">Xây dựng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 </w:t>
      </w:r>
    </w:p>
    <w:p w:rsidR="00424265" w:rsidRPr="005C1D0E" w:rsidRDefault="00424265" w:rsidP="005C1D0E">
      <w:pPr>
        <w:ind w:firstLine="567"/>
        <w:jc w:val="both"/>
      </w:pPr>
      <w:r w:rsidRPr="005C1D0E">
        <w:t>- Đối với các mô hình học theo Đề án ngoại khóa xếp vào thành buổi riêng, đảm bảo không ảnh hưởng tới các tiết học chính khóa theo quy định.</w:t>
      </w:r>
    </w:p>
    <w:p w:rsidR="00424265" w:rsidRPr="005C1D0E" w:rsidRDefault="00424265" w:rsidP="001C6F37">
      <w:pPr>
        <w:spacing w:before="0" w:after="0"/>
        <w:ind w:firstLine="567"/>
        <w:jc w:val="both"/>
        <w:rPr>
          <w:lang w:val="nb-NO"/>
        </w:rPr>
      </w:pPr>
      <w:r w:rsidRPr="005C1D0E">
        <w:t xml:space="preserve">- </w:t>
      </w:r>
      <w:r w:rsidRPr="005C1D0E">
        <w:rPr>
          <w:lang w:val="vi-VN"/>
        </w:rPr>
        <w:t>Chỉ đạo g</w:t>
      </w:r>
      <w:r w:rsidRPr="005C1D0E">
        <w:rPr>
          <w:lang w:val="nb-NO"/>
        </w:rPr>
        <w:t>iáo viên khi thực hiện</w:t>
      </w:r>
      <w:r w:rsidRPr="005C1D0E">
        <w:rPr>
          <w:lang w:val="vi-VN"/>
        </w:rPr>
        <w:t xml:space="preserve"> dạy học 2 buổi/ngày </w:t>
      </w:r>
      <w:r w:rsidRPr="005C1D0E">
        <w:rPr>
          <w:lang w:val="nb-NO"/>
        </w:rPr>
        <w:t xml:space="preserve">cần </w:t>
      </w:r>
      <w:r w:rsidRPr="005C1D0E">
        <w:rPr>
          <w:lang w:val="vi-VN"/>
        </w:rPr>
        <w:t>đảm bảo các yêu cầu sau:</w:t>
      </w:r>
    </w:p>
    <w:p w:rsidR="00424265" w:rsidRPr="005C1D0E" w:rsidRDefault="00424265" w:rsidP="001C6F37">
      <w:pPr>
        <w:spacing w:before="0" w:after="0"/>
        <w:ind w:firstLine="567"/>
        <w:jc w:val="both"/>
        <w:rPr>
          <w:lang w:val="nb-NO"/>
        </w:rPr>
      </w:pPr>
      <w:r w:rsidRPr="005C1D0E">
        <w:rPr>
          <w:lang w:val="nb-NO"/>
        </w:rPr>
        <w:t xml:space="preserve">+ </w:t>
      </w:r>
      <w:r w:rsidRPr="005C1D0E">
        <w:rPr>
          <w:lang w:val="vi-VN"/>
        </w:rPr>
        <w:t xml:space="preserve">Học sinh tự học có sự hướng dẫn của giáo viên để hoàn thành nội dung học tập tại lớp và sử dụng có hiệu quả tài liệu bổ trợ. </w:t>
      </w:r>
    </w:p>
    <w:p w:rsidR="00424265" w:rsidRPr="005C1D0E" w:rsidRDefault="00424265" w:rsidP="001C6F37">
      <w:pPr>
        <w:spacing w:before="0" w:after="0"/>
        <w:ind w:firstLine="567"/>
        <w:jc w:val="both"/>
        <w:rPr>
          <w:lang w:val="nb-NO"/>
        </w:rPr>
      </w:pPr>
      <w:r w:rsidRPr="005C1D0E">
        <w:rPr>
          <w:lang w:val="nb-NO"/>
        </w:rPr>
        <w:t xml:space="preserve">+ </w:t>
      </w:r>
      <w:r w:rsidRPr="005C1D0E">
        <w:rPr>
          <w:lang w:val="vi-VN"/>
        </w:rPr>
        <w:t xml:space="preserve">Không giao bài tập về nhà cho học sinh. </w:t>
      </w:r>
    </w:p>
    <w:p w:rsidR="00424265" w:rsidRPr="005C1D0E" w:rsidRDefault="00424265" w:rsidP="001C6F37">
      <w:pPr>
        <w:spacing w:before="0" w:after="0"/>
        <w:ind w:firstLine="567"/>
        <w:jc w:val="both"/>
      </w:pPr>
      <w:r w:rsidRPr="005C1D0E">
        <w:rPr>
          <w:lang w:val="nb-NO"/>
        </w:rPr>
        <w:t xml:space="preserve">+ </w:t>
      </w:r>
      <w:r w:rsidRPr="005C1D0E">
        <w:rPr>
          <w:lang w:val="vi-VN"/>
        </w:rPr>
        <w:t>Dạy học các môn học bắt buộc, tự chọn, tổ chức cho học sinh tham gia các hoạt động xã hội, hoạt động giáo dục ngoài giờ lên lớp, câu lạc bộ, hoạt động ngoại khóa…</w:t>
      </w:r>
    </w:p>
    <w:p w:rsidR="00424265" w:rsidRPr="005C1D0E" w:rsidRDefault="00424265" w:rsidP="001C6F37">
      <w:pPr>
        <w:spacing w:before="0" w:after="0"/>
        <w:ind w:firstLine="567"/>
        <w:jc w:val="both"/>
      </w:pPr>
      <w:r w:rsidRPr="005C1D0E">
        <w:t>- Tăng cường công tác kiểm tra kịp thời rút kinh nghiệm việc thực hiện của CBGV nhà trường.</w:t>
      </w:r>
    </w:p>
    <w:p w:rsidR="00424265" w:rsidRPr="005C1D0E" w:rsidRDefault="00424265" w:rsidP="001C6F37">
      <w:pPr>
        <w:spacing w:before="0" w:after="0"/>
        <w:ind w:firstLine="567"/>
        <w:jc w:val="both"/>
        <w:rPr>
          <w:b/>
          <w:i/>
          <w:spacing w:val="-10"/>
          <w:lang w:val="nl-NL"/>
        </w:rPr>
      </w:pPr>
      <w:r w:rsidRPr="005C1D0E">
        <w:rPr>
          <w:b/>
          <w:i/>
          <w:spacing w:val="-10"/>
          <w:lang w:val="nl-NL"/>
        </w:rPr>
        <w:t>6.2.2 Công tác bán trú:</w:t>
      </w:r>
    </w:p>
    <w:p w:rsidR="00424265" w:rsidRPr="005C1D0E" w:rsidRDefault="00424265" w:rsidP="001C6F37">
      <w:pPr>
        <w:spacing w:before="0" w:after="0"/>
        <w:ind w:firstLine="567"/>
        <w:jc w:val="both"/>
      </w:pPr>
      <w:r w:rsidRPr="005C1D0E">
        <w:rPr>
          <w:lang w:val="vi-VN"/>
        </w:rPr>
        <w:t>- Thành lập B</w:t>
      </w:r>
      <w:r w:rsidRPr="005C1D0E">
        <w:t>an thực hiện</w:t>
      </w:r>
      <w:r w:rsidRPr="005C1D0E">
        <w:rPr>
          <w:lang w:val="vi-VN"/>
        </w:rPr>
        <w:t xml:space="preserve"> bán trú, Tổ giám sát công tác An toàn thực phẩm và xây dựng kế hoạch, tăng cường</w:t>
      </w:r>
      <w:r w:rsidRPr="005C1D0E">
        <w:rPr>
          <w:bCs/>
          <w:lang w:val="vi-VN"/>
        </w:rPr>
        <w:t xml:space="preserve"> sự tham gia của phụ huynh </w:t>
      </w:r>
      <w:r w:rsidRPr="005C1D0E">
        <w:rPr>
          <w:bCs/>
        </w:rPr>
        <w:t xml:space="preserve">học sinh các lớp </w:t>
      </w:r>
      <w:r w:rsidRPr="005C1D0E">
        <w:rPr>
          <w:bCs/>
          <w:lang w:val="vi-VN"/>
        </w:rPr>
        <w:t xml:space="preserve">trong việc cùng nhà trường giám sát chất lượng bữa ăn bán trú hàng ngày. </w:t>
      </w:r>
      <w:r w:rsidRPr="005C1D0E">
        <w:rPr>
          <w:lang w:val="vi-VN"/>
        </w:rPr>
        <w:t xml:space="preserve">Thực hiện giám sát các quy định về bếp ăn tập thể, điều kiện cơ sở vật chất, trang thiết bị, dụng cụ bán trú đảm bảo điều kiện tối thiểu quy định điều kiện an toàn thực phẩm đối với cơ </w:t>
      </w:r>
      <w:r w:rsidRPr="005C1D0E">
        <w:rPr>
          <w:lang w:val="vi-VN"/>
        </w:rPr>
        <w:lastRenderedPageBreak/>
        <w:t xml:space="preserve">sở kinh doanh, dịch vụ ăn uống, kinh doanh đường phố đối với đơn vị cung cấp </w:t>
      </w:r>
      <w:r w:rsidRPr="005C1D0E">
        <w:t>s</w:t>
      </w:r>
      <w:r w:rsidRPr="005C1D0E">
        <w:rPr>
          <w:lang w:val="vi-VN"/>
        </w:rPr>
        <w:t>uất ăn cho HS.</w:t>
      </w:r>
    </w:p>
    <w:p w:rsidR="00424265" w:rsidRPr="005C1D0E" w:rsidRDefault="00424265" w:rsidP="005C1D0E">
      <w:pPr>
        <w:ind w:firstLine="567"/>
        <w:jc w:val="both"/>
      </w:pPr>
      <w:r w:rsidRPr="005C1D0E">
        <w:t>- Tổ chức bán trú 5 buổi/tuần để tạo điều kiện cho PHHS yên tâm công tác.</w:t>
      </w:r>
    </w:p>
    <w:p w:rsidR="00424265" w:rsidRPr="005C1D0E" w:rsidRDefault="00424265" w:rsidP="005C1D0E">
      <w:pPr>
        <w:ind w:firstLine="567"/>
        <w:jc w:val="both"/>
        <w:rPr>
          <w:lang w:val="vi-VN"/>
        </w:rPr>
      </w:pPr>
      <w:r w:rsidRPr="005C1D0E">
        <w:rPr>
          <w:lang w:val="vi-VN"/>
        </w:rPr>
        <w:t xml:space="preserve">- Báo cáo bằng văn bản về phòng Giáo dục và Đào tạo về đơn vị cung ứng dịch vụ để cùng giám sát. </w:t>
      </w:r>
    </w:p>
    <w:p w:rsidR="00424265" w:rsidRPr="005C1D0E" w:rsidRDefault="00424265" w:rsidP="005C1D0E">
      <w:pPr>
        <w:ind w:firstLine="567"/>
        <w:jc w:val="both"/>
      </w:pPr>
      <w:r w:rsidRPr="005C1D0E">
        <w:rPr>
          <w:lang w:val="vi-VN"/>
        </w:rPr>
        <w:t xml:space="preserve">- Phối hợp với </w:t>
      </w:r>
      <w:r w:rsidRPr="005C1D0E">
        <w:t>công ty Nghĩa Hải</w:t>
      </w:r>
      <w:r w:rsidRPr="005C1D0E">
        <w:rPr>
          <w:lang w:val="vi-VN"/>
        </w:rPr>
        <w:t xml:space="preserve"> thực hiện xây dựng thực đơn cân bằng dinh dưỡng theo Hướng dẫn tại </w:t>
      </w:r>
      <w:r w:rsidRPr="005C1D0E">
        <w:rPr>
          <w:bCs/>
          <w:lang w:val="vi-VN"/>
        </w:rPr>
        <w:t>Kế hoạch số 403/KH-PGDĐT ngày 13/4/2017 của Phòng GDĐT Uông Bí về Kế hoạch t</w:t>
      </w:r>
      <w:r w:rsidRPr="005C1D0E">
        <w:rPr>
          <w:iCs/>
          <w:lang w:val="vi-VN"/>
        </w:rPr>
        <w:t xml:space="preserve">riển khai phần mềm “Xây dựng thực đơn cân bằng dinh dưỡng” </w:t>
      </w:r>
      <w:r w:rsidRPr="005C1D0E">
        <w:rPr>
          <w:lang w:val="vi-VN"/>
        </w:rPr>
        <w:t>và các hướng dẫn liên quan đến triển khai phần mềm xây dựng thực đơn cân bằng dinh dưỡng.</w:t>
      </w:r>
    </w:p>
    <w:p w:rsidR="00424265" w:rsidRPr="005C1D0E" w:rsidRDefault="00424265" w:rsidP="005C1D0E">
      <w:pPr>
        <w:ind w:firstLine="567"/>
        <w:jc w:val="both"/>
      </w:pPr>
      <w:r w:rsidRPr="005C1D0E">
        <w:rPr>
          <w:lang w:val="vi-VN"/>
        </w:rPr>
        <w:t xml:space="preserve">- Giáo viên đưa kiến thức dinh dưỡng, VSATTP lồng ghép vào các buổi học, nhân viên y tế treo tranh ảnh, tờ rơi, áp phích về VSATTP tại khu vực chế biến thực phẩm, phòng ăn của nhà trường để cho phụ huynh và học sinh cùng có trách nhiệm quan tâm. </w:t>
      </w:r>
    </w:p>
    <w:p w:rsidR="00424265" w:rsidRPr="005C1D0E" w:rsidRDefault="00424265" w:rsidP="005C1D0E">
      <w:pPr>
        <w:ind w:firstLine="567"/>
        <w:jc w:val="both"/>
      </w:pPr>
      <w:r w:rsidRPr="005C1D0E">
        <w:rPr>
          <w:lang w:val="vi-VN"/>
        </w:rPr>
        <w:t xml:space="preserve">- Việc thu - chi cho hoạt động bán trú phải </w:t>
      </w:r>
      <w:r w:rsidRPr="005C1D0E">
        <w:t xml:space="preserve">bàn bạc, thỏa thuận, thống nhất, được PGD&amp;ĐT thẩm định, phê duyệt. Nhà trường thực hiện </w:t>
      </w:r>
      <w:r w:rsidRPr="005C1D0E">
        <w:rPr>
          <w:lang w:val="vi-VN"/>
        </w:rPr>
        <w:t xml:space="preserve">công khai, minh bạch, thu đủ chi và phải được quản lý theo quy định quản lý tài chính hiện hành. </w:t>
      </w:r>
    </w:p>
    <w:p w:rsidR="00424265" w:rsidRPr="005C1D0E" w:rsidRDefault="00424265" w:rsidP="005C1D0E">
      <w:pPr>
        <w:tabs>
          <w:tab w:val="left" w:pos="5387"/>
        </w:tabs>
        <w:spacing w:before="100" w:after="100" w:line="320" w:lineRule="exact"/>
        <w:ind w:firstLine="567"/>
        <w:jc w:val="both"/>
        <w:outlineLvl w:val="0"/>
        <w:rPr>
          <w:b/>
          <w:spacing w:val="-6"/>
        </w:rPr>
      </w:pPr>
      <w:r w:rsidRPr="005C1D0E">
        <w:rPr>
          <w:b/>
          <w:bCs/>
        </w:rPr>
        <w:t>I</w:t>
      </w:r>
      <w:r w:rsidRPr="005C1D0E">
        <w:rPr>
          <w:b/>
          <w:spacing w:val="-6"/>
          <w:lang w:val="vi-VN"/>
        </w:rPr>
        <w:t>I. Thực hiện quy hoạch hợp lý mạng lưới trường, lớp; duy trì, củng cố kết quả phổ cập giáo dục tiểu học và thực hiện công bằng trong giáo dục</w:t>
      </w:r>
      <w:r w:rsidRPr="005C1D0E">
        <w:rPr>
          <w:b/>
          <w:spacing w:val="-6"/>
        </w:rPr>
        <w:t xml:space="preserve"> </w:t>
      </w:r>
    </w:p>
    <w:p w:rsidR="00424265" w:rsidRPr="005C1D0E" w:rsidRDefault="00424265" w:rsidP="005C1D0E">
      <w:pPr>
        <w:tabs>
          <w:tab w:val="left" w:pos="5387"/>
        </w:tabs>
        <w:spacing w:before="100" w:after="100" w:line="320" w:lineRule="exact"/>
        <w:ind w:firstLine="567"/>
        <w:jc w:val="both"/>
        <w:rPr>
          <w:b/>
          <w:i/>
          <w:spacing w:val="-6"/>
          <w:lang w:val="vi-VN"/>
        </w:rPr>
      </w:pPr>
      <w:r w:rsidRPr="005C1D0E">
        <w:rPr>
          <w:b/>
          <w:i/>
          <w:spacing w:val="-6"/>
          <w:lang w:val="vi-VN"/>
        </w:rPr>
        <w:t xml:space="preserve">1. Thực hiện rà soát, quy hoạch hợp lý mạng lưới trường, lớp </w:t>
      </w:r>
    </w:p>
    <w:p w:rsidR="00424265" w:rsidRPr="005C1D0E" w:rsidRDefault="00424265" w:rsidP="005C1D0E">
      <w:pPr>
        <w:tabs>
          <w:tab w:val="left" w:pos="5387"/>
        </w:tabs>
        <w:spacing w:before="100" w:after="100" w:line="320" w:lineRule="exact"/>
        <w:ind w:firstLine="567"/>
        <w:jc w:val="both"/>
        <w:rPr>
          <w:b/>
          <w:i/>
          <w:spacing w:val="-6"/>
        </w:rPr>
      </w:pPr>
      <w:r w:rsidRPr="005C1D0E">
        <w:rPr>
          <w:b/>
          <w:i/>
          <w:spacing w:val="-6"/>
        </w:rPr>
        <w:t>1.1 Nhiệm vụ</w:t>
      </w:r>
    </w:p>
    <w:p w:rsidR="006C5086" w:rsidRPr="005C1D0E" w:rsidRDefault="006C5086" w:rsidP="005C1D0E">
      <w:pPr>
        <w:ind w:firstLine="567"/>
        <w:jc w:val="both"/>
        <w:rPr>
          <w:spacing w:val="-4"/>
        </w:rPr>
      </w:pPr>
      <w:r w:rsidRPr="005C1D0E">
        <w:t xml:space="preserve">- </w:t>
      </w:r>
      <w:r w:rsidRPr="005C1D0E">
        <w:rPr>
          <w:lang w:val="vi-VN"/>
        </w:rPr>
        <w:t xml:space="preserve">Căn cứ vào các chuẩn, quy chuẩn bảo đảm chất lượng giáo dục, Điều lệ trường tiểu học và các văn bản liên quan do Bộ GDĐT ban hành, nhà trường tổ chức rà soát, </w:t>
      </w:r>
      <w:r w:rsidRPr="005C1D0E">
        <w:rPr>
          <w:spacing w:val="-4"/>
          <w:lang w:val="vi-VN"/>
        </w:rPr>
        <w:t>đề nghị cấp trên bổ sung đội ngũ và</w:t>
      </w:r>
      <w:r w:rsidRPr="005C1D0E">
        <w:rPr>
          <w:spacing w:val="-4"/>
        </w:rPr>
        <w:t xml:space="preserve"> cơ sở vật chất (CSVC) </w:t>
      </w:r>
      <w:r w:rsidRPr="005C1D0E">
        <w:rPr>
          <w:lang w:val="vi-VN"/>
        </w:rPr>
        <w:t>gắn với các điều kiện đảm bảo chất lượng, đáp ứng yêu cầu đổi mới chương trình giáo dục phổ thông mới</w:t>
      </w:r>
      <w:r w:rsidRPr="005C1D0E">
        <w:t xml:space="preserve"> </w:t>
      </w:r>
      <w:r w:rsidRPr="005C1D0E">
        <w:rPr>
          <w:lang w:val="vi-VN"/>
        </w:rPr>
        <w:t xml:space="preserve">bảo đảm điều kiện cho học sinh đi học thuận lợi, an toàn; phát huy hiệu quả đầu tư cơ sở vật chất, </w:t>
      </w:r>
      <w:r w:rsidRPr="005C1D0E">
        <w:rPr>
          <w:spacing w:val="-4"/>
          <w:lang w:val="vi-VN"/>
        </w:rPr>
        <w:t>đội ngũ cán bộ quản lí, giáo viên; bảo đảm khả thi, hợp lí và nâng cao chất lượng giáo dục</w:t>
      </w:r>
      <w:r w:rsidRPr="005C1D0E">
        <w:rPr>
          <w:spacing w:val="-4"/>
        </w:rPr>
        <w:t>.</w:t>
      </w:r>
    </w:p>
    <w:p w:rsidR="006C5086" w:rsidRPr="005C1D0E" w:rsidRDefault="006C5086" w:rsidP="005C1D0E">
      <w:pPr>
        <w:spacing w:before="120" w:after="120" w:line="320" w:lineRule="exact"/>
        <w:ind w:firstLine="567"/>
        <w:jc w:val="both"/>
        <w:rPr>
          <w:spacing w:val="-2"/>
        </w:rPr>
      </w:pPr>
      <w:r w:rsidRPr="005C1D0E">
        <w:rPr>
          <w:rFonts w:eastAsia="Arial"/>
          <w:spacing w:val="-2"/>
          <w:shd w:val="clear" w:color="auto" w:fill="FFFFFF"/>
          <w:lang w:val="sq-AL"/>
        </w:rPr>
        <w:t xml:space="preserve">- Quản lý, sử dụng hiệu quả cơ sở vật chất hiện có; khắc phục tình trạng trường lớp có quy mô lớp học và sĩ số học sinh vượt quá quy định </w:t>
      </w:r>
      <w:r w:rsidRPr="005C1D0E">
        <w:rPr>
          <w:spacing w:val="-2"/>
        </w:rPr>
        <w:t>để thực hiện mục tiêu giáo dục tiểu học là giáo dục bắt buộc theo quy định của Luật Giáo dục 2019.</w:t>
      </w:r>
    </w:p>
    <w:p w:rsidR="00424265" w:rsidRPr="005C1D0E" w:rsidRDefault="006C5086" w:rsidP="005C1D0E">
      <w:pPr>
        <w:spacing w:before="120" w:after="120" w:line="320" w:lineRule="exact"/>
        <w:ind w:firstLine="567"/>
        <w:jc w:val="both"/>
        <w:rPr>
          <w:color w:val="000000"/>
          <w:spacing w:val="-2"/>
        </w:rPr>
      </w:pPr>
      <w:r w:rsidRPr="005C1D0E">
        <w:rPr>
          <w:rFonts w:eastAsia="Calibri"/>
          <w:noProof/>
          <w:color w:val="000000"/>
          <w:spacing w:val="-2"/>
        </w:rPr>
        <w:t xml:space="preserve">- </w:t>
      </w:r>
      <w:r w:rsidR="00424265" w:rsidRPr="005C1D0E">
        <w:rPr>
          <w:rFonts w:eastAsia="Calibri"/>
          <w:noProof/>
          <w:color w:val="000000"/>
          <w:spacing w:val="-2"/>
        </w:rPr>
        <w:t xml:space="preserve">Tăng cường cơ sở vật chất, thiết bị dạy học để thực hiện chương trình, sách giáo khoa giáo dục phổ thông 2018, đặc biệt đối với lớp 1, lớp 2 năm học 2021-2022; rà soát nhu cầu và có kế hoạch bổ sung đủ thiết bị dạy học tối thiểu đối với lớp 3 theo lộ trình thực hiện Chương trình giáo dục phổ thông 2018. </w:t>
      </w:r>
      <w:r w:rsidR="00424265" w:rsidRPr="005C1D0E">
        <w:rPr>
          <w:color w:val="000000"/>
          <w:spacing w:val="-2"/>
        </w:rPr>
        <w:t>Thực hiện rà soát, đề xuất các nội dung đầu tư tăng cường cơ sở vật chất trường học, các hạng mục, ưu tiên đầu tư, mua sắm bổ sung thiết bị dạy học để đưa vào kế hoạch giai đoạn 2021-2025.</w:t>
      </w:r>
    </w:p>
    <w:p w:rsidR="001E205D" w:rsidRPr="005C1D0E" w:rsidRDefault="00301FC3" w:rsidP="005C1D0E">
      <w:pPr>
        <w:spacing w:after="120"/>
        <w:ind w:firstLine="567"/>
        <w:jc w:val="both"/>
        <w:rPr>
          <w:b/>
          <w:i/>
        </w:rPr>
      </w:pPr>
      <w:r w:rsidRPr="005C1D0E">
        <w:rPr>
          <w:b/>
          <w:i/>
        </w:rPr>
        <w:t>1.2 Biện pháp</w:t>
      </w:r>
    </w:p>
    <w:p w:rsidR="006C5086" w:rsidRPr="005C1D0E" w:rsidRDefault="006C5086" w:rsidP="005C1D0E">
      <w:pPr>
        <w:ind w:firstLine="567"/>
        <w:jc w:val="both"/>
      </w:pPr>
      <w:r w:rsidRPr="005C1D0E">
        <w:rPr>
          <w:lang w:val="vi-VN"/>
        </w:rPr>
        <w:t xml:space="preserve">- </w:t>
      </w:r>
      <w:r w:rsidRPr="005C1D0E">
        <w:t xml:space="preserve">Chỉ đạo thực hiện </w:t>
      </w:r>
      <w:r w:rsidRPr="005C1D0E">
        <w:rPr>
          <w:lang w:val="vi-VN"/>
        </w:rPr>
        <w:t>tốt công tác điều tra, phổ cập giáo dục tiểu học, đ</w:t>
      </w:r>
      <w:r w:rsidRPr="005C1D0E">
        <w:t>ả</w:t>
      </w:r>
      <w:r w:rsidRPr="005C1D0E">
        <w:rPr>
          <w:lang w:val="vi-VN"/>
        </w:rPr>
        <w:t>m bảo chính xác về số liệu phục vụ cho công tác phát triển</w:t>
      </w:r>
      <w:r w:rsidRPr="005C1D0E">
        <w:t>.</w:t>
      </w:r>
    </w:p>
    <w:p w:rsidR="006C5086" w:rsidRPr="005C1D0E" w:rsidRDefault="006C5086" w:rsidP="005C1D0E">
      <w:pPr>
        <w:ind w:firstLine="567"/>
        <w:jc w:val="both"/>
      </w:pPr>
      <w:r w:rsidRPr="005C1D0E">
        <w:rPr>
          <w:rFonts w:eastAsia="Arial"/>
          <w:spacing w:val="-2"/>
          <w:shd w:val="clear" w:color="auto" w:fill="FFFFFF"/>
          <w:lang w:val="sq-AL"/>
        </w:rPr>
        <w:t>- Thực hiện nghiêm túc kế hoạch tuyển sinh, không nhận học sinh trái tuyến để đảm bảo giữ vững quy mô trường, lớp.</w:t>
      </w:r>
    </w:p>
    <w:p w:rsidR="006C5086" w:rsidRPr="005C1D0E" w:rsidRDefault="006C5086" w:rsidP="005C1D0E">
      <w:pPr>
        <w:ind w:firstLine="567"/>
        <w:jc w:val="both"/>
        <w:rPr>
          <w:lang w:val="vi-VN"/>
        </w:rPr>
      </w:pPr>
      <w:r w:rsidRPr="005C1D0E">
        <w:rPr>
          <w:lang w:val="vi-VN"/>
        </w:rPr>
        <w:lastRenderedPageBreak/>
        <w:t xml:space="preserve">- </w:t>
      </w:r>
      <w:r w:rsidRPr="005C1D0E">
        <w:t>R</w:t>
      </w:r>
      <w:r w:rsidRPr="005C1D0E">
        <w:rPr>
          <w:lang w:val="vi-VN"/>
        </w:rPr>
        <w:t xml:space="preserve">à soát đội ngũ, CSVC </w:t>
      </w:r>
      <w:r w:rsidRPr="005C1D0E">
        <w:t xml:space="preserve">kịp thời </w:t>
      </w:r>
      <w:r w:rsidRPr="005C1D0E">
        <w:rPr>
          <w:lang w:val="vi-VN"/>
        </w:rPr>
        <w:t>báo cáo, đề nghị bổ sung đảm</w:t>
      </w:r>
      <w:r w:rsidRPr="005C1D0E">
        <w:t xml:space="preserve"> </w:t>
      </w:r>
      <w:r w:rsidRPr="005C1D0E">
        <w:rPr>
          <w:lang w:val="vi-VN"/>
        </w:rPr>
        <w:t>bảo thực hiện</w:t>
      </w:r>
      <w:r w:rsidRPr="005C1D0E">
        <w:t xml:space="preserve"> tốt </w:t>
      </w:r>
      <w:r w:rsidRPr="005C1D0E">
        <w:rPr>
          <w:lang w:val="vi-VN"/>
        </w:rPr>
        <w:t>kế hoạch phát triển năm học.</w:t>
      </w:r>
    </w:p>
    <w:p w:rsidR="006C5086" w:rsidRPr="005C1D0E" w:rsidRDefault="006C5086" w:rsidP="005C1D0E">
      <w:pPr>
        <w:spacing w:before="120" w:after="120" w:line="320" w:lineRule="exact"/>
        <w:ind w:firstLine="567"/>
        <w:jc w:val="both"/>
        <w:rPr>
          <w:lang w:val="vi-VN"/>
        </w:rPr>
      </w:pPr>
      <w:r w:rsidRPr="005C1D0E">
        <w:rPr>
          <w:spacing w:val="-2"/>
        </w:rPr>
        <w:t xml:space="preserve">- Tiếp tục tham mưu PGD&amp;ĐT đề nghị UBND thành phố quan tâm xây </w:t>
      </w:r>
      <w:r w:rsidR="00E53F4B" w:rsidRPr="005C1D0E">
        <w:rPr>
          <w:spacing w:val="-2"/>
        </w:rPr>
        <w:t xml:space="preserve">thêm 1 dãy 4 tầng </w:t>
      </w:r>
      <w:r w:rsidRPr="005C1D0E">
        <w:rPr>
          <w:spacing w:val="-2"/>
        </w:rPr>
        <w:t>để g</w:t>
      </w:r>
      <w:r w:rsidRPr="005C1D0E">
        <w:t xml:space="preserve">iải quyết dứt điểm tình trạng thiếu phòng học, phòng học bộ môn, đảm bảo CSVC </w:t>
      </w:r>
      <w:r w:rsidR="00E53F4B" w:rsidRPr="005C1D0E">
        <w:t>đảm bảo giữ vững tiêu chuẩn</w:t>
      </w:r>
      <w:r w:rsidRPr="005C1D0E">
        <w:rPr>
          <w:lang w:val="vi-VN"/>
        </w:rPr>
        <w:t xml:space="preserve"> của trường chuẩn</w:t>
      </w:r>
      <w:r w:rsidRPr="005C1D0E">
        <w:t xml:space="preserve"> Quốc gia</w:t>
      </w:r>
      <w:r w:rsidRPr="005C1D0E">
        <w:rPr>
          <w:lang w:val="vi-VN"/>
        </w:rPr>
        <w:t xml:space="preserve"> mức độ II và </w:t>
      </w:r>
      <w:r w:rsidRPr="005C1D0E">
        <w:t xml:space="preserve">đảm bảo điều kiện </w:t>
      </w:r>
      <w:r w:rsidRPr="005C1D0E">
        <w:rPr>
          <w:lang w:val="vi-VN"/>
        </w:rPr>
        <w:t>thực hiện chương trình GDPT mới.</w:t>
      </w:r>
    </w:p>
    <w:p w:rsidR="006C5086" w:rsidRPr="005C1D0E" w:rsidRDefault="006C5086" w:rsidP="005C1D0E">
      <w:pPr>
        <w:ind w:firstLine="567"/>
        <w:jc w:val="both"/>
        <w:rPr>
          <w:spacing w:val="-4"/>
          <w:lang w:val="vi-VN"/>
        </w:rPr>
      </w:pPr>
      <w:r w:rsidRPr="005C1D0E">
        <w:rPr>
          <w:spacing w:val="-4"/>
        </w:rPr>
        <w:t xml:space="preserve">- </w:t>
      </w:r>
      <w:r w:rsidRPr="005C1D0E">
        <w:rPr>
          <w:spacing w:val="-4"/>
          <w:lang w:val="vi-VN"/>
        </w:rPr>
        <w:t>Tham mưu Lãnh đạo PGD&amp;ĐT tạo điều kiện cho các học sinh trên địa bàn cùng phường được học tại trường theo nguyện vọng cho thuận tiện cho phụ huynh.</w:t>
      </w:r>
    </w:p>
    <w:p w:rsidR="006C5086" w:rsidRPr="005C1D0E" w:rsidRDefault="006C5086" w:rsidP="005C1D0E">
      <w:pPr>
        <w:spacing w:before="120" w:after="120" w:line="320" w:lineRule="exact"/>
        <w:ind w:firstLine="567"/>
        <w:jc w:val="both"/>
        <w:rPr>
          <w:rFonts w:eastAsia="Calibri"/>
          <w:noProof/>
          <w:spacing w:val="-2"/>
        </w:rPr>
      </w:pPr>
      <w:r w:rsidRPr="005C1D0E">
        <w:t>- Truyền thông tới phụ huynh học sinh để trang bị cho học sinh có đủ sách giáo khoa học tập. Nhà trường trang bị đầy đủ sách giáo khoa, sách giáo viên, sách tham khảo cho giáo viên</w:t>
      </w:r>
      <w:r w:rsidRPr="005C1D0E">
        <w:rPr>
          <w:rFonts w:eastAsia="Calibri"/>
          <w:noProof/>
          <w:spacing w:val="-2"/>
        </w:rPr>
        <w:t xml:space="preserve">; rà soát, báo cáo, đề nghị cấp trên trang bị thiết bị dạy học tối thiểu đối với lớp </w:t>
      </w:r>
      <w:r w:rsidR="00E53F4B" w:rsidRPr="005C1D0E">
        <w:rPr>
          <w:rFonts w:eastAsia="Calibri"/>
          <w:noProof/>
          <w:spacing w:val="-2"/>
        </w:rPr>
        <w:t>3,4,5</w:t>
      </w:r>
      <w:r w:rsidRPr="005C1D0E">
        <w:rPr>
          <w:rFonts w:eastAsia="Calibri"/>
          <w:noProof/>
          <w:spacing w:val="-2"/>
        </w:rPr>
        <w:t xml:space="preserve"> theo lộ trình thực hiện Chương trình giáo dục phổ thông 2018. </w:t>
      </w:r>
    </w:p>
    <w:p w:rsidR="00CE02B9" w:rsidRDefault="00CE02B9" w:rsidP="005C1D0E">
      <w:pPr>
        <w:tabs>
          <w:tab w:val="left" w:pos="5387"/>
        </w:tabs>
        <w:spacing w:before="100" w:after="100" w:line="320" w:lineRule="exact"/>
        <w:ind w:firstLine="567"/>
        <w:rPr>
          <w:b/>
          <w:i/>
          <w:lang w:val="vi-VN"/>
        </w:rPr>
      </w:pPr>
      <w:r w:rsidRPr="005C1D0E">
        <w:rPr>
          <w:b/>
          <w:i/>
          <w:lang w:val="vi-VN"/>
        </w:rPr>
        <w:t>2. Duy trì, nâng cao chất lượng phổ cập giáo dục tiểu học</w:t>
      </w:r>
    </w:p>
    <w:p w:rsidR="004E0EE6" w:rsidRPr="004E0EE6" w:rsidRDefault="004E0EE6" w:rsidP="005C1D0E">
      <w:pPr>
        <w:tabs>
          <w:tab w:val="left" w:pos="5387"/>
        </w:tabs>
        <w:spacing w:before="100" w:after="100" w:line="320" w:lineRule="exact"/>
        <w:ind w:firstLine="567"/>
        <w:rPr>
          <w:b/>
          <w:i/>
        </w:rPr>
      </w:pPr>
      <w:r>
        <w:rPr>
          <w:b/>
          <w:i/>
        </w:rPr>
        <w:t>2.1 Nhiệm vụ</w:t>
      </w:r>
    </w:p>
    <w:p w:rsidR="002A36EE" w:rsidRPr="005C1D0E" w:rsidRDefault="00CE02B9" w:rsidP="005C1D0E">
      <w:pPr>
        <w:spacing w:after="120"/>
        <w:ind w:firstLine="567"/>
        <w:jc w:val="both"/>
        <w:rPr>
          <w:b/>
          <w:bCs/>
          <w:i/>
          <w:spacing w:val="-4"/>
        </w:rPr>
      </w:pPr>
      <w:r w:rsidRPr="005C1D0E">
        <w:rPr>
          <w:lang w:val="vi-VN"/>
        </w:rPr>
        <w:t xml:space="preserve">Tiếp tục triển khai thực hiện </w:t>
      </w:r>
      <w:r w:rsidRPr="005C1D0E">
        <w:rPr>
          <w:lang w:val="it-IT"/>
        </w:rPr>
        <w:t xml:space="preserve">Thông tư số 07/2016/TT-BGDĐT ngày 22/3/2016 Quy định về điều kiện bảo đảm và nội dung, quy trình, thủ tục kiểm tra công nhận đạt chuẩn </w:t>
      </w:r>
      <w:r w:rsidRPr="005C1D0E">
        <w:rPr>
          <w:lang w:val="vi-VN"/>
        </w:rPr>
        <w:t>phổ cập giáo dục, xóa mù chữ</w:t>
      </w:r>
      <w:r w:rsidRPr="005C1D0E">
        <w:rPr>
          <w:lang w:val="it-IT"/>
        </w:rPr>
        <w:t xml:space="preserve">; </w:t>
      </w:r>
      <w:r w:rsidRPr="005C1D0E">
        <w:rPr>
          <w:lang w:val="vi-VN"/>
        </w:rPr>
        <w:t xml:space="preserve">Nghị định số 20/2014/NĐ-CP ngày 24/3/2014 </w:t>
      </w:r>
      <w:r w:rsidR="002A36EE" w:rsidRPr="005C1D0E">
        <w:rPr>
          <w:lang w:val="vi-VN"/>
        </w:rPr>
        <w:t>về phổ cập giáo dục, xóa mù chữ.</w:t>
      </w:r>
    </w:p>
    <w:p w:rsidR="002A36EE" w:rsidRPr="005C1D0E" w:rsidRDefault="002A36EE" w:rsidP="005C1D0E">
      <w:pPr>
        <w:spacing w:after="120"/>
        <w:ind w:firstLine="567"/>
        <w:jc w:val="both"/>
        <w:rPr>
          <w:b/>
          <w:i/>
        </w:rPr>
      </w:pPr>
      <w:r w:rsidRPr="005C1D0E">
        <w:rPr>
          <w:b/>
          <w:i/>
        </w:rPr>
        <w:t>2</w:t>
      </w:r>
      <w:r w:rsidRPr="005C1D0E">
        <w:rPr>
          <w:b/>
          <w:i/>
          <w:lang w:val="vi-VN"/>
        </w:rPr>
        <w:t>.2. Biện pháp</w:t>
      </w:r>
    </w:p>
    <w:p w:rsidR="002A36EE" w:rsidRPr="005C1D0E" w:rsidRDefault="002A36EE" w:rsidP="005C1D0E">
      <w:pPr>
        <w:tabs>
          <w:tab w:val="left" w:pos="5387"/>
        </w:tabs>
        <w:spacing w:before="100" w:after="100" w:line="320" w:lineRule="exact"/>
        <w:ind w:firstLine="567"/>
        <w:jc w:val="both"/>
        <w:outlineLvl w:val="0"/>
      </w:pPr>
      <w:r w:rsidRPr="005C1D0E">
        <w:t>- Tích cực, c</w:t>
      </w:r>
      <w:r w:rsidRPr="005C1D0E">
        <w:rPr>
          <w:lang w:val="vi-VN"/>
        </w:rPr>
        <w:t xml:space="preserve">hủ động tham mưu với chính quyền địa phương </w:t>
      </w:r>
      <w:r w:rsidRPr="005C1D0E">
        <w:t xml:space="preserve">triển khai thực hiện nhiệm vụ Kế hoạch số 39/KH-UBND ngày 17/02/2021 của UBND tỉnh về thực hiện nhiệm vụ phổ cập giáo dục, xóa mù chữ trên địa bàn tỉnh Quảng Ninh, giai đoạn 2021-2025, tham mưu </w:t>
      </w:r>
      <w:r w:rsidRPr="005C1D0E">
        <w:rPr>
          <w:lang w:val="vi-VN"/>
        </w:rPr>
        <w:t>kiện toàn ban chỉ đạo phổ cập giáo dục, xóa mù chữ</w:t>
      </w:r>
      <w:r w:rsidRPr="005C1D0E">
        <w:t xml:space="preserve"> các cấp</w:t>
      </w:r>
      <w:r w:rsidRPr="005C1D0E">
        <w:rPr>
          <w:lang w:val="vi-VN"/>
        </w:rPr>
        <w:t>; xây dựng kế hoạch, tập trung nguồn lực để củng cố</w:t>
      </w:r>
      <w:r w:rsidRPr="005C1D0E">
        <w:t xml:space="preserve">, </w:t>
      </w:r>
      <w:r w:rsidRPr="005C1D0E">
        <w:rPr>
          <w:lang w:val="vi-VN"/>
        </w:rPr>
        <w:t xml:space="preserve">duy trì </w:t>
      </w:r>
      <w:r w:rsidRPr="005C1D0E">
        <w:t>kết quả</w:t>
      </w:r>
      <w:r w:rsidRPr="005C1D0E">
        <w:rPr>
          <w:lang w:val="vi-VN"/>
        </w:rPr>
        <w:t xml:space="preserve"> phổ cập giáo dục tiểu học</w:t>
      </w:r>
      <w:r w:rsidRPr="005C1D0E">
        <w:t xml:space="preserve"> mức độ 3</w:t>
      </w:r>
      <w:r w:rsidRPr="005C1D0E">
        <w:rPr>
          <w:lang w:val="vi-VN"/>
        </w:rPr>
        <w:t>, góp phần nâng cao chất lượng giáo dục toàn diện và thực hiện giáo dục tiểu học là giáo dục bắt buộc theo quy định tại Luật Giáo dục.</w:t>
      </w:r>
    </w:p>
    <w:p w:rsidR="002A36EE" w:rsidRPr="005C1D0E" w:rsidRDefault="002A36EE" w:rsidP="005C1D0E">
      <w:pPr>
        <w:spacing w:after="120"/>
        <w:ind w:firstLine="567"/>
        <w:jc w:val="both"/>
        <w:rPr>
          <w:spacing w:val="-4"/>
          <w:lang w:val="pt-BR"/>
        </w:rPr>
      </w:pPr>
      <w:r w:rsidRPr="005C1D0E">
        <w:rPr>
          <w:lang w:val="vi-VN"/>
        </w:rPr>
        <w:t>- Thực hiện tốt kế hoạch tuyển sinh, đảm bảo thu nhận hết trẻ trong độ tuổi trên địa bàn phụ trách đến lớp; tạo mọi điều kiện và cơ hội cho trẻ có hoàn cảnh khó khăn, trẻ khuyết tật, tự kỷ có khả năng học tập được đi học và hoàn thành chương trình tiểu học.</w:t>
      </w:r>
      <w:r w:rsidRPr="005C1D0E">
        <w:t xml:space="preserve"> </w:t>
      </w:r>
      <w:r w:rsidRPr="005C1D0E">
        <w:rPr>
          <w:spacing w:val="-4"/>
          <w:lang w:val="pt-BR"/>
        </w:rPr>
        <w:t>Tăng cường phối hợp tích cực với các trường Mầm non trên địa bàn, thực hiện nhiệm vụ điều tra phổ cập nghiêm túc để tổng hợp chính xác số trẻ trong độ tuổi vào lớp 1.</w:t>
      </w:r>
    </w:p>
    <w:p w:rsidR="002A36EE" w:rsidRPr="005C1D0E" w:rsidRDefault="002A36EE" w:rsidP="005C1D0E">
      <w:pPr>
        <w:ind w:firstLine="567"/>
        <w:jc w:val="both"/>
        <w:rPr>
          <w:lang w:val="vi-VN"/>
        </w:rPr>
      </w:pPr>
      <w:r w:rsidRPr="005C1D0E">
        <w:rPr>
          <w:lang w:val="vi-VN"/>
        </w:rPr>
        <w:t xml:space="preserve">- Triển khai thực hiện </w:t>
      </w:r>
      <w:r w:rsidRPr="005C1D0E">
        <w:t xml:space="preserve">phần mềm </w:t>
      </w:r>
      <w:r w:rsidRPr="005C1D0E">
        <w:rPr>
          <w:lang w:val="vi-VN"/>
        </w:rPr>
        <w:t>hệ thống thông tin quản lí PCGD, XMC đồng bộ hiệu quả.</w:t>
      </w:r>
    </w:p>
    <w:p w:rsidR="002A36EE" w:rsidRPr="005C1D0E" w:rsidRDefault="002A36EE" w:rsidP="005C1D0E">
      <w:pPr>
        <w:ind w:firstLine="567"/>
        <w:jc w:val="both"/>
        <w:rPr>
          <w:spacing w:val="-6"/>
          <w:lang w:val="vi-VN"/>
        </w:rPr>
      </w:pPr>
      <w:r w:rsidRPr="005C1D0E">
        <w:rPr>
          <w:spacing w:val="-6"/>
          <w:lang w:val="vi-VN"/>
        </w:rPr>
        <w:t>- Phối hợp với các trung tâm học tập cộng đồng triển khai các nhiệm vụ đổi mới giáo dục phổ thông và nâng cao nhận thức về đổi mới c</w:t>
      </w:r>
      <w:r w:rsidRPr="005C1D0E">
        <w:rPr>
          <w:spacing w:val="-6"/>
        </w:rPr>
        <w:t>ăn</w:t>
      </w:r>
      <w:r w:rsidRPr="005C1D0E">
        <w:rPr>
          <w:spacing w:val="-6"/>
          <w:lang w:val="vi-VN"/>
        </w:rPr>
        <w:t xml:space="preserve"> bản</w:t>
      </w:r>
      <w:r w:rsidRPr="005C1D0E">
        <w:rPr>
          <w:spacing w:val="-6"/>
        </w:rPr>
        <w:t>,</w:t>
      </w:r>
      <w:r w:rsidRPr="005C1D0E">
        <w:rPr>
          <w:spacing w:val="-6"/>
          <w:lang w:val="vi-VN"/>
        </w:rPr>
        <w:t xml:space="preserve"> toàn diện giáo dục trong cộng đồng.</w:t>
      </w:r>
    </w:p>
    <w:p w:rsidR="00925B9D" w:rsidRPr="005C1D0E" w:rsidRDefault="00925B9D" w:rsidP="005C1D0E">
      <w:pPr>
        <w:spacing w:before="100" w:after="100" w:line="320" w:lineRule="exact"/>
        <w:ind w:firstLine="567"/>
        <w:jc w:val="both"/>
        <w:rPr>
          <w:b/>
          <w:bCs/>
          <w:i/>
          <w:lang w:val="vi-VN"/>
        </w:rPr>
      </w:pPr>
      <w:r w:rsidRPr="005C1D0E">
        <w:rPr>
          <w:b/>
          <w:bCs/>
          <w:i/>
        </w:rPr>
        <w:t>4</w:t>
      </w:r>
      <w:r w:rsidRPr="005C1D0E">
        <w:rPr>
          <w:b/>
          <w:bCs/>
          <w:i/>
          <w:lang w:val="vi-VN"/>
        </w:rPr>
        <w:t xml:space="preserve">. Thực hiện giáo dục đối với trẻ khuyết tật, trẻ em có hoàn cảnh khó khăn và tổ chức thực hiện lớp học linh hoạt, lớp ghép </w:t>
      </w:r>
    </w:p>
    <w:p w:rsidR="00925B9D" w:rsidRPr="005C1D0E" w:rsidRDefault="00925B9D" w:rsidP="005C1D0E">
      <w:pPr>
        <w:spacing w:before="100" w:after="100" w:line="320" w:lineRule="exact"/>
        <w:ind w:firstLine="567"/>
        <w:jc w:val="both"/>
        <w:rPr>
          <w:b/>
          <w:i/>
          <w:iCs/>
          <w:lang w:val="vi-VN"/>
        </w:rPr>
      </w:pPr>
      <w:r w:rsidRPr="005C1D0E">
        <w:rPr>
          <w:b/>
          <w:i/>
          <w:iCs/>
        </w:rPr>
        <w:t>4.1.</w:t>
      </w:r>
      <w:r w:rsidRPr="005C1D0E">
        <w:rPr>
          <w:b/>
          <w:i/>
          <w:iCs/>
          <w:lang w:val="vi-VN"/>
        </w:rPr>
        <w:t xml:space="preserve"> Đối với trẻ khuyết tật </w:t>
      </w:r>
    </w:p>
    <w:p w:rsidR="00925B9D" w:rsidRPr="005C1D0E" w:rsidRDefault="00925B9D" w:rsidP="005C1D0E">
      <w:pPr>
        <w:spacing w:before="120" w:after="120" w:line="320" w:lineRule="exact"/>
        <w:ind w:firstLine="567"/>
        <w:jc w:val="both"/>
        <w:rPr>
          <w:b/>
          <w:i/>
        </w:rPr>
      </w:pPr>
      <w:r w:rsidRPr="005C1D0E">
        <w:rPr>
          <w:b/>
          <w:i/>
        </w:rPr>
        <w:t>4.1.1 Nhiệm vụ:</w:t>
      </w:r>
    </w:p>
    <w:p w:rsidR="00925B9D" w:rsidRPr="005C1D0E" w:rsidRDefault="00925B9D" w:rsidP="005C1D0E">
      <w:pPr>
        <w:spacing w:after="120"/>
        <w:ind w:firstLine="567"/>
        <w:jc w:val="both"/>
        <w:rPr>
          <w:spacing w:val="-14"/>
          <w:lang w:val="vi-VN"/>
        </w:rPr>
      </w:pPr>
      <w:r w:rsidRPr="005C1D0E">
        <w:lastRenderedPageBreak/>
        <w:t>- Chủ động</w:t>
      </w:r>
      <w:r w:rsidRPr="005C1D0E">
        <w:rPr>
          <w:lang w:val="vi-VN"/>
        </w:rPr>
        <w:t xml:space="preserve"> nắm chắc số liệu trẻ em khuyết tật trong độ tuổi tiểu học trên địa bàn phường, tiếp tục </w:t>
      </w:r>
      <w:r w:rsidRPr="005C1D0E">
        <w:t xml:space="preserve">làm tốt công tác tuyên truyền vận động trẻ khuyết tật, tự kỷ tham gia học hòa nhập; nâng cao chất lượng </w:t>
      </w:r>
      <w:r w:rsidRPr="005C1D0E">
        <w:rPr>
          <w:lang w:val="vi-VN"/>
        </w:rPr>
        <w:t xml:space="preserve">giáo dục </w:t>
      </w:r>
      <w:r w:rsidRPr="005C1D0E">
        <w:t>đối với</w:t>
      </w:r>
      <w:r w:rsidRPr="005C1D0E">
        <w:rPr>
          <w:lang w:val="vi-VN"/>
        </w:rPr>
        <w:t xml:space="preserve"> trẻ khuyết tật </w:t>
      </w:r>
      <w:r w:rsidRPr="005C1D0E">
        <w:t xml:space="preserve">theo </w:t>
      </w:r>
      <w:r w:rsidRPr="005C1D0E">
        <w:rPr>
          <w:lang w:val="vi-VN"/>
        </w:rPr>
        <w:t xml:space="preserve">Luật Người khuyết tật và các văn bản quy phạm pháp luật về giáo dục </w:t>
      </w:r>
      <w:r w:rsidRPr="005C1D0E">
        <w:t xml:space="preserve">người </w:t>
      </w:r>
      <w:r w:rsidRPr="005C1D0E">
        <w:rPr>
          <w:lang w:val="vi-VN"/>
        </w:rPr>
        <w:t>khuyết tật.</w:t>
      </w:r>
      <w:r w:rsidRPr="005C1D0E">
        <w:t xml:space="preserve"> </w:t>
      </w:r>
      <w:r w:rsidRPr="005C1D0E">
        <w:rPr>
          <w:lang w:val="vi-VN"/>
        </w:rPr>
        <w:t xml:space="preserve">Tiếp tục tích cực tham mưu với Ủy ban </w:t>
      </w:r>
      <w:r w:rsidRPr="005C1D0E">
        <w:t>n</w:t>
      </w:r>
      <w:r w:rsidRPr="005C1D0E">
        <w:rPr>
          <w:lang w:val="vi-VN"/>
        </w:rPr>
        <w:t>hân dân phường trong việc triển khai</w:t>
      </w:r>
      <w:r w:rsidRPr="005C1D0E">
        <w:t xml:space="preserve"> thực hiện </w:t>
      </w:r>
      <w:r w:rsidRPr="005C1D0E">
        <w:rPr>
          <w:spacing w:val="-14"/>
        </w:rPr>
        <w:t xml:space="preserve">kế hoạch số 28/KH-UBND ngày 22/02/2016 về triển khai </w:t>
      </w:r>
      <w:r w:rsidRPr="005C1D0E">
        <w:rPr>
          <w:spacing w:val="-14"/>
          <w:lang w:val="fr-FR"/>
        </w:rPr>
        <w:t xml:space="preserve">Đề án </w:t>
      </w:r>
      <w:r w:rsidRPr="005C1D0E">
        <w:rPr>
          <w:spacing w:val="-14"/>
        </w:rPr>
        <w:t>“Hỗ trợ phát triển giáo dục hòa nhập cho trẻ khuyết tật, trẻ tự kỷ trong các cơ sở giáo dục trên địa bàn thành phố Uông Bí đến năm 2020”</w:t>
      </w:r>
      <w:r w:rsidRPr="005C1D0E">
        <w:rPr>
          <w:spacing w:val="-14"/>
          <w:lang w:val="vi-VN"/>
        </w:rPr>
        <w:t xml:space="preserve">. </w:t>
      </w:r>
    </w:p>
    <w:p w:rsidR="00925B9D" w:rsidRPr="005C1D0E" w:rsidRDefault="00925B9D" w:rsidP="005C1D0E">
      <w:pPr>
        <w:spacing w:after="120"/>
        <w:ind w:firstLine="567"/>
        <w:jc w:val="both"/>
        <w:rPr>
          <w:lang w:val="vi-VN"/>
        </w:rPr>
      </w:pPr>
      <w:r w:rsidRPr="005C1D0E">
        <w:rPr>
          <w:spacing w:val="-2"/>
        </w:rPr>
        <w:t xml:space="preserve">- </w:t>
      </w:r>
      <w:r w:rsidRPr="005C1D0E">
        <w:rPr>
          <w:spacing w:val="-2"/>
          <w:lang w:val="vi-VN"/>
        </w:rPr>
        <w:t xml:space="preserve">Tiếp tục thực hiện Thông tư liên tịch số 42/2013/TTLT-BGDĐT-BLĐTBXH-BTC </w:t>
      </w:r>
      <w:r w:rsidRPr="005C1D0E">
        <w:rPr>
          <w:spacing w:val="-2"/>
        </w:rPr>
        <w:t>q</w:t>
      </w:r>
      <w:r w:rsidRPr="005C1D0E">
        <w:rPr>
          <w:spacing w:val="-2"/>
          <w:lang w:val="vi-VN"/>
        </w:rPr>
        <w:t>uy định về chính sách giáo dục đối với người khuyết tật</w:t>
      </w:r>
      <w:r w:rsidRPr="005C1D0E">
        <w:rPr>
          <w:spacing w:val="-2"/>
        </w:rPr>
        <w:t xml:space="preserve">; </w:t>
      </w:r>
      <w:r w:rsidRPr="005C1D0E">
        <w:rPr>
          <w:spacing w:val="-2"/>
          <w:lang w:val="vi-VN"/>
        </w:rPr>
        <w:t>Đ</w:t>
      </w:r>
      <w:r w:rsidRPr="005C1D0E">
        <w:rPr>
          <w:spacing w:val="-2"/>
        </w:rPr>
        <w:t>ảm bảo phụ cấp ưu đãi cho giáo viên trực tiếp giảng dạy người khuyết tật được quy định tại khoản 2, Điều 7 của Nghị định số 28/NĐ-CP ngày 10/4/2012 của Chính phủ theo hướng dẫn tại công văn số 184/SGD&amp;ĐT-GDTrH ngày 5/8/2016 của Sở GDĐT</w:t>
      </w:r>
      <w:r w:rsidRPr="005C1D0E">
        <w:rPr>
          <w:lang w:val="vi-VN"/>
        </w:rPr>
        <w:t xml:space="preserve">; </w:t>
      </w:r>
    </w:p>
    <w:p w:rsidR="00925B9D" w:rsidRPr="005C1D0E" w:rsidRDefault="00925B9D" w:rsidP="005C1D0E">
      <w:pPr>
        <w:spacing w:after="120"/>
        <w:ind w:firstLine="567"/>
        <w:jc w:val="both"/>
        <w:rPr>
          <w:b/>
          <w:i/>
        </w:rPr>
      </w:pPr>
      <w:r w:rsidRPr="005C1D0E">
        <w:rPr>
          <w:b/>
          <w:i/>
        </w:rPr>
        <w:t>4.1.2 Biện pháp</w:t>
      </w:r>
    </w:p>
    <w:p w:rsidR="00DC3CBB" w:rsidRPr="005C1D0E" w:rsidRDefault="00DC3CBB" w:rsidP="005C1D0E">
      <w:pPr>
        <w:spacing w:before="100" w:after="100" w:line="320" w:lineRule="exact"/>
        <w:ind w:firstLine="567"/>
        <w:jc w:val="both"/>
        <w:rPr>
          <w:spacing w:val="-2"/>
        </w:rPr>
      </w:pPr>
      <w:r w:rsidRPr="005C1D0E">
        <w:rPr>
          <w:spacing w:val="-2"/>
        </w:rPr>
        <w:t>- Giao đ/c B Thủy x</w:t>
      </w:r>
      <w:r w:rsidRPr="005C1D0E">
        <w:rPr>
          <w:spacing w:val="-2"/>
          <w:lang w:val="vi-VN"/>
        </w:rPr>
        <w:t xml:space="preserve">ây dựng, triển khai thực hiện Kế hoạch giáo dục </w:t>
      </w:r>
      <w:r w:rsidRPr="005C1D0E">
        <w:rPr>
          <w:spacing w:val="-2"/>
        </w:rPr>
        <w:t>HS</w:t>
      </w:r>
      <w:r w:rsidRPr="005C1D0E">
        <w:rPr>
          <w:spacing w:val="-2"/>
          <w:lang w:val="vi-VN"/>
        </w:rPr>
        <w:t xml:space="preserve"> khuyết tật tại </w:t>
      </w:r>
      <w:r w:rsidRPr="005C1D0E">
        <w:rPr>
          <w:spacing w:val="-2"/>
        </w:rPr>
        <w:t>trường</w:t>
      </w:r>
      <w:r w:rsidRPr="005C1D0E">
        <w:rPr>
          <w:spacing w:val="-2"/>
          <w:lang w:val="vi-VN"/>
        </w:rPr>
        <w:t xml:space="preserve">. </w:t>
      </w:r>
    </w:p>
    <w:p w:rsidR="00DC3CBB" w:rsidRPr="005C1D0E" w:rsidRDefault="00DC3CBB" w:rsidP="005C1D0E">
      <w:pPr>
        <w:spacing w:before="120" w:after="120" w:line="320" w:lineRule="exact"/>
        <w:ind w:firstLine="567"/>
        <w:jc w:val="both"/>
        <w:rPr>
          <w:spacing w:val="-2"/>
        </w:rPr>
      </w:pPr>
      <w:r w:rsidRPr="005C1D0E">
        <w:rPr>
          <w:spacing w:val="-2"/>
        </w:rPr>
        <w:t>- Phối hợp chặt chẽ với các Trung tâm Hỗ trợ phát triển giáo dục hòa nhập trên cùng địa bàn đã được Sở GDĐT cấp phép hoạt động trong việc tư vấn, tham gia can thiệp, hỗ trợ học sinh khuyết tật tại trường theo nhu cầu của cha mẹ học sinh để nâng cao chất lượng hòa nhập; xây dựng</w:t>
      </w:r>
      <w:r w:rsidRPr="005C1D0E">
        <w:rPr>
          <w:spacing w:val="-2"/>
          <w:lang w:val="vi-VN"/>
        </w:rPr>
        <w:t xml:space="preserve"> kế hoạch giáo dục phù hợp với nhu cầu và khả năng của học sinh khuyết tật</w:t>
      </w:r>
      <w:r w:rsidRPr="005C1D0E">
        <w:rPr>
          <w:spacing w:val="-2"/>
        </w:rPr>
        <w:t>.</w:t>
      </w:r>
    </w:p>
    <w:p w:rsidR="00925B9D" w:rsidRPr="005C1D0E" w:rsidRDefault="00925B9D" w:rsidP="005C1D0E">
      <w:pPr>
        <w:spacing w:after="120"/>
        <w:ind w:firstLine="567"/>
        <w:jc w:val="both"/>
        <w:rPr>
          <w:lang w:val="vi-VN"/>
        </w:rPr>
      </w:pPr>
      <w:r w:rsidRPr="005C1D0E">
        <w:t>- Quan tâm, b</w:t>
      </w:r>
      <w:r w:rsidRPr="005C1D0E">
        <w:rPr>
          <w:lang w:val="vi-VN"/>
        </w:rPr>
        <w:t xml:space="preserve">ảo đảm các điều kiện để trẻ em khuyết tật, trẻ có khó khăn về học được tiếp cận với giáo dục; tăng cường tuyên truyền </w:t>
      </w:r>
      <w:r w:rsidRPr="005C1D0E">
        <w:rPr>
          <w:lang w:val="nl-NL"/>
        </w:rPr>
        <w:t>tới</w:t>
      </w:r>
      <w:r w:rsidRPr="005C1D0E">
        <w:rPr>
          <w:lang w:val="vi-VN"/>
        </w:rPr>
        <w:t xml:space="preserve"> cán bộ, giáo viên</w:t>
      </w:r>
      <w:r w:rsidRPr="005C1D0E">
        <w:rPr>
          <w:lang w:val="nl-NL"/>
        </w:rPr>
        <w:t xml:space="preserve">, nhân viên và phụ huynh </w:t>
      </w:r>
      <w:r w:rsidRPr="005C1D0E">
        <w:rPr>
          <w:lang w:val="vi-VN"/>
        </w:rPr>
        <w:t xml:space="preserve">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 </w:t>
      </w:r>
    </w:p>
    <w:p w:rsidR="00DC3CBB" w:rsidRPr="005C1D0E" w:rsidRDefault="00DC3CBB" w:rsidP="005C1D0E">
      <w:pPr>
        <w:spacing w:before="100" w:after="100" w:line="320" w:lineRule="exact"/>
        <w:ind w:firstLine="567"/>
        <w:jc w:val="both"/>
        <w:rPr>
          <w:spacing w:val="-2"/>
        </w:rPr>
      </w:pPr>
      <w:r w:rsidRPr="005C1D0E">
        <w:rPr>
          <w:spacing w:val="-2"/>
        </w:rPr>
        <w:t>- Các lớp có học sinh khuyết tật bố trí sĩ số ít hơn so với quy định; không bố trí nhiều học sinh khuyết tật trong cùng một lớp. Bố trí cơ sở vật chất để làm Phòng hỗ trợ giáo dục hòa nhập nhằm thúc đẩy công tác giáo dục hòa nhập tại trường.</w:t>
      </w:r>
    </w:p>
    <w:p w:rsidR="00925B9D" w:rsidRPr="005C1D0E" w:rsidRDefault="00925B9D" w:rsidP="005C1D0E">
      <w:pPr>
        <w:spacing w:after="120"/>
        <w:ind w:firstLine="567"/>
        <w:jc w:val="both"/>
      </w:pPr>
      <w:r w:rsidRPr="005C1D0E">
        <w:t xml:space="preserve">- </w:t>
      </w:r>
      <w:r w:rsidRPr="005C1D0E">
        <w:rPr>
          <w:lang w:val="vi-VN"/>
        </w:rPr>
        <w:t>Chú trọng công tác tư vấn, hỗ trợ về phát hiện, can thiệp sớm đối với trẻ khuyết tật chưa có chứng nhận.</w:t>
      </w:r>
      <w:r w:rsidRPr="005C1D0E">
        <w:t xml:space="preserve"> </w:t>
      </w:r>
      <w:r w:rsidRPr="005C1D0E">
        <w:rPr>
          <w:lang w:val="vi-VN"/>
        </w:rPr>
        <w:t xml:space="preserve">Tiếp tục phát huy hiệu quả tác dụng của phòng hỗ trợ giáo dục hòa nhập </w:t>
      </w:r>
      <w:r w:rsidRPr="005C1D0E">
        <w:t>tại</w:t>
      </w:r>
      <w:r w:rsidRPr="005C1D0E">
        <w:rPr>
          <w:lang w:val="vi-VN"/>
        </w:rPr>
        <w:t xml:space="preserve"> </w:t>
      </w:r>
      <w:r w:rsidRPr="005C1D0E">
        <w:t>trường</w:t>
      </w:r>
      <w:r w:rsidRPr="005C1D0E">
        <w:rPr>
          <w:lang w:val="vi-VN"/>
        </w:rPr>
        <w:t xml:space="preserve">; </w:t>
      </w:r>
      <w:r w:rsidRPr="005C1D0E">
        <w:t>b</w:t>
      </w:r>
      <w:r w:rsidRPr="005C1D0E">
        <w:rPr>
          <w:lang w:val="vi-VN"/>
        </w:rPr>
        <w:t>ố trí bàn ghế, đồ dùng hỗ trợ, cán bộ, giáo viên, nhân viên chăm sóc phù hợp với điều kiện thực tế của nhà trường.</w:t>
      </w:r>
      <w:r w:rsidRPr="005C1D0E">
        <w:t xml:space="preserve"> </w:t>
      </w:r>
    </w:p>
    <w:p w:rsidR="00925B9D" w:rsidRPr="00626892" w:rsidRDefault="00925B9D" w:rsidP="005C1D0E">
      <w:pPr>
        <w:spacing w:after="120"/>
        <w:ind w:firstLine="567"/>
        <w:jc w:val="both"/>
        <w:rPr>
          <w:color w:val="FF0000"/>
        </w:rPr>
      </w:pPr>
      <w:r w:rsidRPr="00626892">
        <w:rPr>
          <w:color w:val="FF0000"/>
          <w:lang w:val="vi-VN"/>
        </w:rPr>
        <w:t xml:space="preserve">- Năm học </w:t>
      </w:r>
      <w:r w:rsidRPr="00626892">
        <w:rPr>
          <w:color w:val="FF0000"/>
        </w:rPr>
        <w:t>này</w:t>
      </w:r>
      <w:r w:rsidRPr="00626892">
        <w:rPr>
          <w:color w:val="FF0000"/>
          <w:lang w:val="vi-VN"/>
        </w:rPr>
        <w:t>, nhà trường có 0</w:t>
      </w:r>
      <w:r w:rsidR="006740D1" w:rsidRPr="00626892">
        <w:rPr>
          <w:color w:val="FF0000"/>
        </w:rPr>
        <w:t>6</w:t>
      </w:r>
      <w:r w:rsidRPr="00626892">
        <w:rPr>
          <w:color w:val="FF0000"/>
          <w:lang w:val="nl-NL"/>
        </w:rPr>
        <w:t xml:space="preserve"> học sinh </w:t>
      </w:r>
      <w:r w:rsidRPr="00626892">
        <w:rPr>
          <w:color w:val="FF0000"/>
          <w:lang w:val="vi-VN"/>
        </w:rPr>
        <w:t>khuyết tật học hòa nhập (0</w:t>
      </w:r>
      <w:r w:rsidRPr="00626892">
        <w:rPr>
          <w:color w:val="FF0000"/>
        </w:rPr>
        <w:t>1</w:t>
      </w:r>
      <w:r w:rsidRPr="00626892">
        <w:rPr>
          <w:color w:val="FF0000"/>
          <w:lang w:val="vi-VN"/>
        </w:rPr>
        <w:t xml:space="preserve"> </w:t>
      </w:r>
      <w:r w:rsidRPr="00626892">
        <w:rPr>
          <w:color w:val="FF0000"/>
          <w:lang w:val="nl-NL"/>
        </w:rPr>
        <w:t>KT vận động, 03 KT trí tuệ, 01 tâm thần, 01 tự kỷ vận động</w:t>
      </w:r>
      <w:r w:rsidRPr="00626892">
        <w:rPr>
          <w:color w:val="FF0000"/>
          <w:lang w:val="vi-VN"/>
        </w:rPr>
        <w:t xml:space="preserve">). </w:t>
      </w:r>
      <w:r w:rsidRPr="00626892">
        <w:rPr>
          <w:color w:val="FF0000"/>
          <w:lang w:val="nl-NL"/>
        </w:rPr>
        <w:t xml:space="preserve">Phân công đ/c Bùi Thủy - Phó hiệu trưởng phụ trách công tác dạy học giáo dục hòa nhập, hướng dẫn </w:t>
      </w:r>
      <w:r w:rsidRPr="00626892">
        <w:rPr>
          <w:color w:val="FF0000"/>
          <w:lang w:val="vi-VN"/>
        </w:rPr>
        <w:t>GVCN lập hồ sơ</w:t>
      </w:r>
      <w:r w:rsidRPr="00626892">
        <w:rPr>
          <w:color w:val="FF0000"/>
        </w:rPr>
        <w:t xml:space="preserve"> kế hoạch</w:t>
      </w:r>
      <w:r w:rsidRPr="00626892">
        <w:rPr>
          <w:color w:val="FF0000"/>
          <w:lang w:val="vi-VN"/>
        </w:rPr>
        <w:t xml:space="preserve"> theo dõi</w:t>
      </w:r>
      <w:r w:rsidRPr="00626892">
        <w:rPr>
          <w:color w:val="FF0000"/>
        </w:rPr>
        <w:t>, giảng dạy</w:t>
      </w:r>
      <w:r w:rsidRPr="00626892">
        <w:rPr>
          <w:color w:val="FF0000"/>
          <w:lang w:val="vi-VN"/>
        </w:rPr>
        <w:t xml:space="preserve"> đúng quy định. Giáo viên giảng dạy x</w:t>
      </w:r>
      <w:r w:rsidRPr="00626892">
        <w:rPr>
          <w:rFonts w:eastAsia="MS Gothic"/>
          <w:color w:val="FF0000"/>
          <w:lang w:val="vi-VN"/>
        </w:rPr>
        <w:t>â</w:t>
      </w:r>
      <w:r w:rsidRPr="00626892">
        <w:rPr>
          <w:color w:val="FF0000"/>
          <w:lang w:val="vi-VN"/>
        </w:rPr>
        <w:t>y d</w:t>
      </w:r>
      <w:r w:rsidRPr="00626892">
        <w:rPr>
          <w:rFonts w:eastAsia="MS Gothic"/>
          <w:color w:val="FF0000"/>
          <w:lang w:val="vi-VN"/>
        </w:rPr>
        <w:t>ự</w:t>
      </w:r>
      <w:r w:rsidRPr="00626892">
        <w:rPr>
          <w:color w:val="FF0000"/>
          <w:lang w:val="vi-VN"/>
        </w:rPr>
        <w:t>ng k</w:t>
      </w:r>
      <w:r w:rsidRPr="00626892">
        <w:rPr>
          <w:rFonts w:eastAsia="MS Gothic"/>
          <w:color w:val="FF0000"/>
          <w:lang w:val="vi-VN"/>
        </w:rPr>
        <w:t>ế</w:t>
      </w:r>
      <w:r w:rsidRPr="00626892">
        <w:rPr>
          <w:color w:val="FF0000"/>
          <w:lang w:val="vi-VN"/>
        </w:rPr>
        <w:t xml:space="preserve"> ho</w:t>
      </w:r>
      <w:r w:rsidRPr="00626892">
        <w:rPr>
          <w:rFonts w:eastAsia="MS Gothic"/>
          <w:color w:val="FF0000"/>
          <w:lang w:val="vi-VN"/>
        </w:rPr>
        <w:t>ạ</w:t>
      </w:r>
      <w:r w:rsidRPr="00626892">
        <w:rPr>
          <w:color w:val="FF0000"/>
          <w:lang w:val="vi-VN"/>
        </w:rPr>
        <w:t>ch, ph</w:t>
      </w:r>
      <w:r w:rsidRPr="00626892">
        <w:rPr>
          <w:rFonts w:eastAsia="MS Gothic"/>
          <w:color w:val="FF0000"/>
          <w:lang w:val="vi-VN"/>
        </w:rPr>
        <w:t>ươ</w:t>
      </w:r>
      <w:r w:rsidRPr="00626892">
        <w:rPr>
          <w:color w:val="FF0000"/>
          <w:lang w:val="vi-VN"/>
        </w:rPr>
        <w:t>ng ph</w:t>
      </w:r>
      <w:r w:rsidRPr="00626892">
        <w:rPr>
          <w:rFonts w:eastAsia="MS Gothic"/>
          <w:color w:val="FF0000"/>
          <w:lang w:val="vi-VN"/>
        </w:rPr>
        <w:t>á</w:t>
      </w:r>
      <w:r w:rsidRPr="00626892">
        <w:rPr>
          <w:color w:val="FF0000"/>
          <w:lang w:val="vi-VN"/>
        </w:rPr>
        <w:t>p d</w:t>
      </w:r>
      <w:r w:rsidRPr="00626892">
        <w:rPr>
          <w:rFonts w:eastAsia="MS Gothic"/>
          <w:color w:val="FF0000"/>
          <w:lang w:val="vi-VN"/>
        </w:rPr>
        <w:t>ạ</w:t>
      </w:r>
      <w:r w:rsidRPr="00626892">
        <w:rPr>
          <w:color w:val="FF0000"/>
          <w:lang w:val="vi-VN"/>
        </w:rPr>
        <w:t>y h</w:t>
      </w:r>
      <w:r w:rsidRPr="00626892">
        <w:rPr>
          <w:rFonts w:eastAsia="MS Gothic"/>
          <w:color w:val="FF0000"/>
          <w:lang w:val="vi-VN"/>
        </w:rPr>
        <w:t>ọ</w:t>
      </w:r>
      <w:r w:rsidRPr="00626892">
        <w:rPr>
          <w:color w:val="FF0000"/>
          <w:lang w:val="vi-VN"/>
        </w:rPr>
        <w:t>c, đánh giá ph</w:t>
      </w:r>
      <w:r w:rsidRPr="00626892">
        <w:rPr>
          <w:rFonts w:eastAsia="MS Gothic"/>
          <w:color w:val="FF0000"/>
          <w:lang w:val="vi-VN"/>
        </w:rPr>
        <w:t>ù</w:t>
      </w:r>
      <w:r w:rsidRPr="00626892">
        <w:rPr>
          <w:color w:val="FF0000"/>
          <w:lang w:val="vi-VN"/>
        </w:rPr>
        <w:t xml:space="preserve"> h</w:t>
      </w:r>
      <w:r w:rsidRPr="00626892">
        <w:rPr>
          <w:rFonts w:eastAsia="MS Gothic"/>
          <w:color w:val="FF0000"/>
          <w:lang w:val="vi-VN"/>
        </w:rPr>
        <w:t>ợ</w:t>
      </w:r>
      <w:r w:rsidRPr="00626892">
        <w:rPr>
          <w:color w:val="FF0000"/>
          <w:lang w:val="vi-VN"/>
        </w:rPr>
        <w:t>p v</w:t>
      </w:r>
      <w:r w:rsidRPr="00626892">
        <w:rPr>
          <w:rFonts w:eastAsia="MS Gothic"/>
          <w:color w:val="FF0000"/>
          <w:lang w:val="vi-VN"/>
        </w:rPr>
        <w:t>ớ</w:t>
      </w:r>
      <w:r w:rsidRPr="00626892">
        <w:rPr>
          <w:color w:val="FF0000"/>
          <w:lang w:val="vi-VN"/>
        </w:rPr>
        <w:t>i kh</w:t>
      </w:r>
      <w:r w:rsidRPr="00626892">
        <w:rPr>
          <w:rFonts w:eastAsia="MS Gothic"/>
          <w:color w:val="FF0000"/>
          <w:lang w:val="vi-VN"/>
        </w:rPr>
        <w:t>ả</w:t>
      </w:r>
      <w:r w:rsidRPr="00626892">
        <w:rPr>
          <w:color w:val="FF0000"/>
          <w:lang w:val="vi-VN"/>
        </w:rPr>
        <w:t xml:space="preserve"> n</w:t>
      </w:r>
      <w:r w:rsidRPr="00626892">
        <w:rPr>
          <w:rFonts w:eastAsia="MS Gothic"/>
          <w:color w:val="FF0000"/>
          <w:lang w:val="vi-VN"/>
        </w:rPr>
        <w:t>ă</w:t>
      </w:r>
      <w:r w:rsidRPr="00626892">
        <w:rPr>
          <w:color w:val="FF0000"/>
          <w:lang w:val="vi-VN"/>
        </w:rPr>
        <w:t>ng ti</w:t>
      </w:r>
      <w:r w:rsidRPr="00626892">
        <w:rPr>
          <w:rFonts w:eastAsia="MS Gothic"/>
          <w:color w:val="FF0000"/>
          <w:lang w:val="vi-VN"/>
        </w:rPr>
        <w:t>ế</w:t>
      </w:r>
      <w:r w:rsidRPr="00626892">
        <w:rPr>
          <w:color w:val="FF0000"/>
          <w:lang w:val="vi-VN"/>
        </w:rPr>
        <w:t>p thu c</w:t>
      </w:r>
      <w:r w:rsidRPr="00626892">
        <w:rPr>
          <w:rFonts w:eastAsia="MS Gothic"/>
          <w:color w:val="FF0000"/>
          <w:lang w:val="vi-VN"/>
        </w:rPr>
        <w:t>ủ</w:t>
      </w:r>
      <w:r w:rsidRPr="00626892">
        <w:rPr>
          <w:color w:val="FF0000"/>
          <w:lang w:val="vi-VN"/>
        </w:rPr>
        <w:t>a tr</w:t>
      </w:r>
      <w:r w:rsidRPr="00626892">
        <w:rPr>
          <w:rFonts w:eastAsia="MS Gothic"/>
          <w:color w:val="FF0000"/>
          <w:lang w:val="vi-VN"/>
        </w:rPr>
        <w:t>ẻ</w:t>
      </w:r>
      <w:r w:rsidRPr="00626892">
        <w:rPr>
          <w:color w:val="FF0000"/>
          <w:lang w:val="vi-VN"/>
        </w:rPr>
        <w:t>. GVCN lớp c</w:t>
      </w:r>
      <w:r w:rsidRPr="00626892">
        <w:rPr>
          <w:rFonts w:eastAsia="MS Gothic"/>
          <w:color w:val="FF0000"/>
          <w:lang w:val="vi-VN"/>
        </w:rPr>
        <w:t>ó</w:t>
      </w:r>
      <w:r w:rsidRPr="00626892">
        <w:rPr>
          <w:color w:val="FF0000"/>
          <w:lang w:val="vi-VN"/>
        </w:rPr>
        <w:t xml:space="preserve"> tr</w:t>
      </w:r>
      <w:r w:rsidRPr="00626892">
        <w:rPr>
          <w:rFonts w:eastAsia="MS Gothic"/>
          <w:color w:val="FF0000"/>
          <w:lang w:val="vi-VN"/>
        </w:rPr>
        <w:t>ẻ</w:t>
      </w:r>
      <w:r w:rsidRPr="00626892">
        <w:rPr>
          <w:color w:val="FF0000"/>
          <w:lang w:val="vi-VN"/>
        </w:rPr>
        <w:t xml:space="preserve"> khuy</w:t>
      </w:r>
      <w:r w:rsidRPr="00626892">
        <w:rPr>
          <w:rFonts w:eastAsia="MS Gothic"/>
          <w:color w:val="FF0000"/>
          <w:lang w:val="vi-VN"/>
        </w:rPr>
        <w:t>ế</w:t>
      </w:r>
      <w:r w:rsidRPr="00626892">
        <w:rPr>
          <w:color w:val="FF0000"/>
          <w:lang w:val="vi-VN"/>
        </w:rPr>
        <w:t>t t</w:t>
      </w:r>
      <w:r w:rsidRPr="00626892">
        <w:rPr>
          <w:rFonts w:eastAsia="MS Gothic"/>
          <w:color w:val="FF0000"/>
          <w:lang w:val="vi-VN"/>
        </w:rPr>
        <w:t>ậ</w:t>
      </w:r>
      <w:r w:rsidRPr="00626892">
        <w:rPr>
          <w:color w:val="FF0000"/>
          <w:lang w:val="vi-VN"/>
        </w:rPr>
        <w:t>t (</w:t>
      </w:r>
      <w:r w:rsidRPr="00626892">
        <w:rPr>
          <w:color w:val="FF0000"/>
        </w:rPr>
        <w:t xml:space="preserve">lớp </w:t>
      </w:r>
      <w:r w:rsidR="009F05E8" w:rsidRPr="00626892">
        <w:rPr>
          <w:color w:val="FF0000"/>
        </w:rPr>
        <w:t>2a5; 3a3; 3a5; 4a4; 4a7; 5a6</w:t>
      </w:r>
      <w:r w:rsidRPr="00626892">
        <w:rPr>
          <w:color w:val="FF0000"/>
          <w:lang w:val="vi-VN"/>
        </w:rPr>
        <w:t>) thường xuyên phối hợp với phụ huynh học sinh trong quá trình chăm sóc, giáo dục học sinh.</w:t>
      </w:r>
    </w:p>
    <w:p w:rsidR="00925B9D" w:rsidRPr="005C1D0E" w:rsidRDefault="00925B9D" w:rsidP="005C1D0E">
      <w:pPr>
        <w:spacing w:after="120"/>
        <w:ind w:firstLine="567"/>
        <w:jc w:val="both"/>
        <w:rPr>
          <w:spacing w:val="-2"/>
        </w:rPr>
      </w:pPr>
      <w:r w:rsidRPr="005C1D0E">
        <w:rPr>
          <w:lang w:val="vi-VN"/>
        </w:rPr>
        <w:lastRenderedPageBreak/>
        <w:t xml:space="preserve">- Giao trách nhiệm cho đồng chí Trần Thị Nên - kế toán nghiên cứu thực hiện các quy định </w:t>
      </w:r>
      <w:r w:rsidR="009F05E8" w:rsidRPr="005C1D0E">
        <w:rPr>
          <w:spacing w:val="-2"/>
          <w:lang w:val="vi-VN"/>
        </w:rPr>
        <w:t>để tha</w:t>
      </w:r>
      <w:r w:rsidR="009F05E8" w:rsidRPr="005C1D0E">
        <w:rPr>
          <w:spacing w:val="-2"/>
        </w:rPr>
        <w:t>m mưu</w:t>
      </w:r>
      <w:r w:rsidR="009F05E8" w:rsidRPr="005C1D0E">
        <w:rPr>
          <w:spacing w:val="-2"/>
          <w:lang w:val="vi-VN"/>
        </w:rPr>
        <w:t xml:space="preserve"> đảm</w:t>
      </w:r>
      <w:r w:rsidR="009F05E8" w:rsidRPr="005C1D0E">
        <w:rPr>
          <w:spacing w:val="-2"/>
        </w:rPr>
        <w:t xml:space="preserve"> </w:t>
      </w:r>
      <w:r w:rsidR="009F05E8" w:rsidRPr="005C1D0E">
        <w:rPr>
          <w:spacing w:val="-2"/>
          <w:lang w:val="vi-VN"/>
        </w:rPr>
        <w:t>bảo chế độ</w:t>
      </w:r>
      <w:r w:rsidR="009F05E8" w:rsidRPr="005C1D0E">
        <w:rPr>
          <w:spacing w:val="-2"/>
        </w:rPr>
        <w:t xml:space="preserve"> cho giáo viên giảng dạy.</w:t>
      </w:r>
    </w:p>
    <w:p w:rsidR="00925B9D" w:rsidRPr="005C1D0E" w:rsidRDefault="00925B9D" w:rsidP="005C1D0E">
      <w:pPr>
        <w:spacing w:after="120"/>
        <w:ind w:firstLine="567"/>
        <w:jc w:val="both"/>
        <w:rPr>
          <w:lang w:val="vi-VN"/>
        </w:rPr>
      </w:pPr>
      <w:r w:rsidRPr="005C1D0E">
        <w:t xml:space="preserve">- </w:t>
      </w:r>
      <w:r w:rsidRPr="005C1D0E">
        <w:rPr>
          <w:lang w:val="vi-VN"/>
        </w:rPr>
        <w:t>Báo cáo kết quả giáo dục hòa nhập vào cuối học kì và năm học về phòng GDĐT (trong báo cáo có gửi kèm các hình ảnh liên quan đến việc tổ chức hoạt động giáo dục học sinh khuyết tật, đặc biệt là hoạt động giáo dục, chăm sóc tại phòng hỗ trợ giáo dục hòa nhập).</w:t>
      </w:r>
    </w:p>
    <w:p w:rsidR="00925B9D" w:rsidRPr="005C1D0E" w:rsidRDefault="00925B9D" w:rsidP="005C1D0E">
      <w:pPr>
        <w:spacing w:before="120" w:after="120" w:line="320" w:lineRule="exact"/>
        <w:ind w:firstLine="567"/>
        <w:jc w:val="both"/>
        <w:rPr>
          <w:b/>
          <w:i/>
          <w:iCs/>
          <w:lang w:val="vi-VN"/>
        </w:rPr>
      </w:pPr>
      <w:r w:rsidRPr="005C1D0E">
        <w:rPr>
          <w:b/>
          <w:i/>
          <w:iCs/>
          <w:lang w:val="vi-VN"/>
        </w:rPr>
        <w:t xml:space="preserve">b) Đối với trẻ em lang thang cơ nhỡ </w:t>
      </w:r>
    </w:p>
    <w:p w:rsidR="00C62B6E" w:rsidRPr="005C1D0E" w:rsidRDefault="00C62B6E" w:rsidP="005C1D0E">
      <w:pPr>
        <w:spacing w:after="120"/>
        <w:ind w:firstLine="567"/>
        <w:jc w:val="both"/>
        <w:rPr>
          <w:b/>
          <w:i/>
        </w:rPr>
      </w:pPr>
      <w:r w:rsidRPr="005C1D0E">
        <w:rPr>
          <w:b/>
          <w:i/>
        </w:rPr>
        <w:t>4</w:t>
      </w:r>
      <w:r w:rsidRPr="005C1D0E">
        <w:rPr>
          <w:b/>
          <w:i/>
          <w:lang w:val="vi-VN"/>
        </w:rPr>
        <w:t>.2.1. Nhiệm vụ:</w:t>
      </w:r>
    </w:p>
    <w:p w:rsidR="00C62B6E" w:rsidRPr="005C1D0E" w:rsidRDefault="00C62B6E" w:rsidP="005C1D0E">
      <w:pPr>
        <w:spacing w:after="120"/>
        <w:ind w:firstLine="567"/>
        <w:jc w:val="both"/>
        <w:rPr>
          <w:shd w:val="clear" w:color="auto" w:fill="FFFFFF"/>
          <w:lang w:val="vi-VN"/>
        </w:rPr>
      </w:pPr>
      <w:r w:rsidRPr="005C1D0E">
        <w:rPr>
          <w:b/>
        </w:rPr>
        <w:t xml:space="preserve">- </w:t>
      </w:r>
      <w:r w:rsidRPr="005C1D0E">
        <w:rPr>
          <w:spacing w:val="-2"/>
          <w:lang w:val="vi-VN"/>
        </w:rPr>
        <w:t xml:space="preserve">Thực hiện Thông tư số 39/2009/TT-BGDĐT ngày 19/12/2009 của Bộ </w:t>
      </w:r>
      <w:r w:rsidRPr="005C1D0E">
        <w:rPr>
          <w:lang w:val="vi-VN"/>
        </w:rPr>
        <w:t xml:space="preserve">GDĐT </w:t>
      </w:r>
      <w:r w:rsidRPr="005C1D0E">
        <w:rPr>
          <w:spacing w:val="-2"/>
          <w:lang w:val="vi-VN"/>
        </w:rPr>
        <w:t xml:space="preserve">ban hành quy định giáo dục hòa nhập cho trẻ em có hoàn cảnh khó khăn; </w:t>
      </w:r>
      <w:r w:rsidRPr="005C1D0E">
        <w:rPr>
          <w:shd w:val="clear" w:color="auto" w:fill="FFFFFF"/>
          <w:lang w:val="vi-VN"/>
        </w:rPr>
        <w:t>Quyết định số </w:t>
      </w:r>
      <w:r w:rsidRPr="005C1D0E">
        <w:rPr>
          <w:rStyle w:val="il"/>
          <w:shd w:val="clear" w:color="auto" w:fill="FFFFFF"/>
          <w:lang w:val="vi-VN"/>
        </w:rPr>
        <w:t>292</w:t>
      </w:r>
      <w:r w:rsidRPr="005C1D0E">
        <w:rPr>
          <w:shd w:val="clear" w:color="auto" w:fill="FFFFFF"/>
          <w:lang w:val="vi-VN"/>
        </w:rPr>
        <w:t>/2016/QĐ-UBND ngày 01/02/2016 của Ủy ban Nhân dân tỉnh về Thực hiện chính sách hỗ trợ một số đối tượng trẻ em chưa thuộc diện hưởng chính sách hiện hành của Nhà nước trên địa bàn tỉnh Quảng Ninh giai đoạn 2016-2020; Hướng dẫn liên ngành số 641/HD-LN ngày 14/04/2016 của Sở LĐ-TB&amp;XH-Sở GDĐT-Sở TC-Sở YT-BHXH tỉnh Quảng Ninh về thực hiện một số điều của Quy định thực hiện chính sách hỗ trợ một số đối tượng trẻ em chưa thuộc diện hưởng chính sách hiện hành của Nhà nước trên địa bàn tỉnh Quảng Ninh, giai đoạn 2016 - 2020.</w:t>
      </w:r>
    </w:p>
    <w:p w:rsidR="00C62B6E" w:rsidRPr="005C1D0E" w:rsidRDefault="00C62B6E" w:rsidP="005C1D0E">
      <w:pPr>
        <w:spacing w:after="120"/>
        <w:ind w:firstLine="567"/>
        <w:jc w:val="both"/>
        <w:rPr>
          <w:lang w:val="vi-VN"/>
        </w:rPr>
      </w:pPr>
      <w:r w:rsidRPr="005C1D0E">
        <w:rPr>
          <w:lang w:val="vi-VN"/>
        </w:rPr>
        <w:t>- Đảm bảo cho học sinh khó khăn không bỏ học.</w:t>
      </w:r>
    </w:p>
    <w:p w:rsidR="00C62B6E" w:rsidRPr="005C1D0E" w:rsidRDefault="00C62B6E" w:rsidP="005C1D0E">
      <w:pPr>
        <w:spacing w:after="120"/>
        <w:ind w:firstLine="567"/>
        <w:jc w:val="both"/>
      </w:pPr>
      <w:r w:rsidRPr="005C1D0E">
        <w:rPr>
          <w:lang w:val="vi-VN"/>
        </w:rPr>
        <w:t>- Ch</w:t>
      </w:r>
      <w:r w:rsidRPr="005C1D0E">
        <w:rPr>
          <w:rFonts w:eastAsia="MS Gothic"/>
          <w:lang w:val="vi-VN"/>
        </w:rPr>
        <w:t>ỉ</w:t>
      </w:r>
      <w:r w:rsidRPr="005C1D0E">
        <w:rPr>
          <w:rFonts w:eastAsia="MS Gothic"/>
        </w:rPr>
        <w:t xml:space="preserve"> </w:t>
      </w:r>
      <w:r w:rsidRPr="005C1D0E">
        <w:rPr>
          <w:rFonts w:eastAsia="MS Gothic"/>
          <w:lang w:val="vi-VN"/>
        </w:rPr>
        <w:t>đạ</w:t>
      </w:r>
      <w:r w:rsidRPr="005C1D0E">
        <w:rPr>
          <w:lang w:val="vi-VN"/>
        </w:rPr>
        <w:t>o thực hiện dạy học và đảm bảo chế độ chính sách cho trẻ em có hoàn cảnh khó khăn, học sinh con hộ nghèo, cận nghèo.</w:t>
      </w:r>
    </w:p>
    <w:p w:rsidR="00C62B6E" w:rsidRPr="005C1D0E" w:rsidRDefault="00C62B6E" w:rsidP="005C1D0E">
      <w:pPr>
        <w:spacing w:after="120"/>
        <w:ind w:firstLine="567"/>
        <w:jc w:val="both"/>
        <w:rPr>
          <w:b/>
          <w:i/>
          <w:lang w:val="vi-VN"/>
        </w:rPr>
      </w:pPr>
      <w:r w:rsidRPr="005C1D0E">
        <w:rPr>
          <w:b/>
          <w:i/>
        </w:rPr>
        <w:t>4</w:t>
      </w:r>
      <w:r w:rsidRPr="005C1D0E">
        <w:rPr>
          <w:b/>
          <w:i/>
          <w:lang w:val="vi-VN"/>
        </w:rPr>
        <w:t>.2.2. Biện pháp:</w:t>
      </w:r>
    </w:p>
    <w:p w:rsidR="00C62B6E" w:rsidRPr="005C1D0E" w:rsidRDefault="00C62B6E" w:rsidP="005C1D0E">
      <w:pPr>
        <w:pStyle w:val="FootnoteText"/>
        <w:spacing w:before="120"/>
        <w:ind w:firstLine="567"/>
        <w:jc w:val="both"/>
        <w:rPr>
          <w:sz w:val="28"/>
          <w:szCs w:val="28"/>
        </w:rPr>
      </w:pPr>
      <w:r w:rsidRPr="005C1D0E">
        <w:rPr>
          <w:color w:val="000000"/>
          <w:sz w:val="28"/>
          <w:szCs w:val="28"/>
        </w:rPr>
        <w:t xml:space="preserve">- </w:t>
      </w:r>
      <w:r w:rsidR="00925B9D" w:rsidRPr="005C1D0E">
        <w:rPr>
          <w:color w:val="000000"/>
          <w:sz w:val="28"/>
          <w:szCs w:val="28"/>
          <w:lang w:val="vi-VN"/>
        </w:rPr>
        <w:t xml:space="preserve">Rà soát số trẻ có hoàn cảnh khó khăn trên địa bàn; </w:t>
      </w:r>
      <w:r w:rsidR="00925B9D" w:rsidRPr="005C1D0E">
        <w:rPr>
          <w:sz w:val="28"/>
          <w:szCs w:val="28"/>
          <w:lang w:val="vi-VN"/>
        </w:rPr>
        <w:t xml:space="preserve">Tổ chức các lớp học linh hoạt cho trẻ em lang thang, cơ nhỡ </w:t>
      </w:r>
      <w:r w:rsidR="00925B9D" w:rsidRPr="005C1D0E">
        <w:rPr>
          <w:sz w:val="28"/>
          <w:szCs w:val="28"/>
        </w:rPr>
        <w:t xml:space="preserve">(nếu có) </w:t>
      </w:r>
      <w:r w:rsidR="00925B9D" w:rsidRPr="005C1D0E">
        <w:rPr>
          <w:sz w:val="28"/>
          <w:szCs w:val="28"/>
          <w:lang w:val="vi-VN"/>
        </w:rPr>
        <w:t>theo kế hoạch dạy học và thời khoá biểu được điều chỉnh phù hợp với đối tượng học sinh và điều kiện của địa phương. Nội dung học tập cần tập trung vào các môn Tiếng Việt, Toán nhằm rèn kỹ năng đọc, viết và tính toán cho học sinh. Căn cứ số lượng trẻ có thể tổ chức thành các lớp cùng trình độ hoặc các lớp ghép không quá hai trình độ. Đánh giá, xếp loại học sinh có hoàn cảnh khó khăn thực hiện theo quy định hiện hành và căn cứ vào mức độ đạt được so với nội dung và yêu cầu đã được điều chỉnh theo quy định</w:t>
      </w:r>
      <w:r w:rsidRPr="005C1D0E">
        <w:rPr>
          <w:sz w:val="28"/>
          <w:szCs w:val="28"/>
        </w:rPr>
        <w:t xml:space="preserve"> tại Thông tư số 39/2009/TT-BGDĐT ngày 19/12/2009 của Bộ GDĐT ban hành quy định giáo dục hòa nhập cho trẻ em có hoàn cảnh khó khăn.</w:t>
      </w:r>
    </w:p>
    <w:p w:rsidR="00C62B6E" w:rsidRPr="005C1D0E" w:rsidRDefault="00C62B6E" w:rsidP="005C1D0E">
      <w:pPr>
        <w:spacing w:after="120"/>
        <w:ind w:firstLine="567"/>
        <w:jc w:val="both"/>
      </w:pPr>
      <w:r w:rsidRPr="005C1D0E">
        <w:rPr>
          <w:lang w:val="vi-VN"/>
        </w:rPr>
        <w:t xml:space="preserve">- </w:t>
      </w:r>
      <w:r w:rsidRPr="00E75F63">
        <w:rPr>
          <w:lang w:val="vi-VN"/>
        </w:rPr>
        <w:t xml:space="preserve">Năm học </w:t>
      </w:r>
      <w:r w:rsidR="005C62CC" w:rsidRPr="00E75F63">
        <w:t>này</w:t>
      </w:r>
      <w:r w:rsidRPr="00E75F63">
        <w:rPr>
          <w:lang w:val="vi-VN"/>
        </w:rPr>
        <w:t>, nhà trường có</w:t>
      </w:r>
      <w:r w:rsidRPr="00E75F63">
        <w:t xml:space="preserve"> </w:t>
      </w:r>
      <w:r w:rsidR="00E75F63" w:rsidRPr="00E75F63">
        <w:t>35</w:t>
      </w:r>
      <w:r w:rsidRPr="00E75F63">
        <w:rPr>
          <w:lang w:val="vi-VN"/>
        </w:rPr>
        <w:t xml:space="preserve"> học sinh có hoàn cảnh khó </w:t>
      </w:r>
      <w:r w:rsidRPr="005C1D0E">
        <w:rPr>
          <w:lang w:val="vi-VN"/>
        </w:rPr>
        <w:t>khăn (con hộ nghèo, cận nghèo, không có nguồn nuôi dưỡng</w:t>
      </w:r>
      <w:r w:rsidRPr="005C1D0E">
        <w:t>,…</w:t>
      </w:r>
      <w:r w:rsidRPr="005C1D0E">
        <w:rPr>
          <w:lang w:val="vi-VN"/>
        </w:rPr>
        <w:t>). Nhà trường tiếp tục làm tốt công tác xã hội hóa giáo dục hỗ trợ, động viên kịp thời cho học sinh trong năm học. Đặc biệt vào các dịp khai giảng, tết trung thu, tết Nguyên Đán, tổng kết năm học. Đảm bảo 100% học sinh có đủ đồ dùng, SGK</w:t>
      </w:r>
      <w:r w:rsidRPr="005C1D0E">
        <w:t>, quần áo</w:t>
      </w:r>
      <w:r w:rsidRPr="005C1D0E">
        <w:rPr>
          <w:lang w:val="vi-VN"/>
        </w:rPr>
        <w:t xml:space="preserve"> vào đầu năm học.</w:t>
      </w:r>
    </w:p>
    <w:p w:rsidR="00C62B6E" w:rsidRPr="005C1D0E" w:rsidRDefault="00C62B6E" w:rsidP="005C1D0E">
      <w:pPr>
        <w:spacing w:after="120"/>
        <w:ind w:firstLine="567"/>
        <w:jc w:val="both"/>
      </w:pPr>
      <w:r w:rsidRPr="005C1D0E">
        <w:rPr>
          <w:lang w:val="vi-VN"/>
        </w:rPr>
        <w:t>- GVCN các lớp có học sinh có hoàn cảnh khó khăn cần quan tâm, có biện pháp hỗ trợ về phương pháp học tập và động viên tinh thần giúp các em không có mặc cảm để cố gắng vươn lên trong học tập.</w:t>
      </w:r>
    </w:p>
    <w:p w:rsidR="00C62B6E" w:rsidRPr="005C1D0E" w:rsidRDefault="00C62B6E" w:rsidP="005C1D0E">
      <w:pPr>
        <w:spacing w:after="120"/>
        <w:ind w:firstLine="567"/>
        <w:jc w:val="both"/>
        <w:rPr>
          <w:lang w:val="vi-VN"/>
        </w:rPr>
      </w:pPr>
      <w:r w:rsidRPr="005C1D0E">
        <w:rPr>
          <w:lang w:val="vi-VN"/>
        </w:rPr>
        <w:t>- Giao trách nhiệm cho đồng chí Trần Thị Nên - kế toán đảm bảo chế độ chính sách cho trẻ em có hoàn cảnh khó khăn, học sinh con hộ nghèo, cận nghèo</w:t>
      </w:r>
      <w:r w:rsidRPr="005C1D0E">
        <w:t xml:space="preserve"> </w:t>
      </w:r>
      <w:r w:rsidRPr="005C1D0E">
        <w:rPr>
          <w:lang w:val="vi-VN"/>
        </w:rPr>
        <w:t xml:space="preserve">theo đúng quy định. Đồng chí </w:t>
      </w:r>
      <w:r w:rsidRPr="005C1D0E">
        <w:t>Phạm Hương Lan</w:t>
      </w:r>
      <w:r w:rsidRPr="005C1D0E">
        <w:rPr>
          <w:lang w:val="vi-VN"/>
        </w:rPr>
        <w:t xml:space="preserve"> - TPT Đội theo dõi đối tượng học sinh có hoàn </w:t>
      </w:r>
      <w:r w:rsidRPr="005C1D0E">
        <w:rPr>
          <w:lang w:val="vi-VN"/>
        </w:rPr>
        <w:lastRenderedPageBreak/>
        <w:t>cảnh khó khăn của toàn trường để có kế hoạch hỗ trợ, động viên kịp thời cho học sinh.</w:t>
      </w:r>
    </w:p>
    <w:p w:rsidR="005C62CC" w:rsidRPr="005C1D0E" w:rsidRDefault="005C62CC" w:rsidP="005C1D0E">
      <w:pPr>
        <w:spacing w:before="120" w:after="120" w:line="320" w:lineRule="exact"/>
        <w:ind w:firstLine="567"/>
        <w:jc w:val="both"/>
        <w:outlineLvl w:val="0"/>
        <w:rPr>
          <w:b/>
          <w:lang w:val="vi-VN"/>
        </w:rPr>
      </w:pPr>
      <w:r w:rsidRPr="005C1D0E">
        <w:rPr>
          <w:b/>
          <w:lang w:val="vi-VN"/>
        </w:rPr>
        <w:t xml:space="preserve">III. Điều kiện đảm bảo đội ngũ giáo viên, cơ sở vật chất và thiết bị dạy học </w:t>
      </w:r>
      <w:r w:rsidRPr="005C1D0E">
        <w:rPr>
          <w:b/>
          <w:spacing w:val="-6"/>
          <w:lang w:val="vi-VN"/>
        </w:rPr>
        <w:t xml:space="preserve">đáp ứng thực hiện Chương trình giáo dục phổ thông cấp tiểu học </w:t>
      </w:r>
    </w:p>
    <w:p w:rsidR="005C62CC" w:rsidRPr="005C1D0E" w:rsidRDefault="005C62CC" w:rsidP="005C1D0E">
      <w:pPr>
        <w:spacing w:before="120" w:after="120" w:line="320" w:lineRule="exact"/>
        <w:ind w:firstLine="567"/>
        <w:jc w:val="both"/>
        <w:outlineLvl w:val="0"/>
        <w:rPr>
          <w:b/>
          <w:i/>
          <w:lang w:val="vi-VN"/>
        </w:rPr>
      </w:pPr>
      <w:r w:rsidRPr="005C1D0E">
        <w:rPr>
          <w:b/>
          <w:i/>
          <w:lang w:val="vi-VN"/>
        </w:rPr>
        <w:t xml:space="preserve">1. Đảm bảo đội ngũ giáo viên </w:t>
      </w:r>
    </w:p>
    <w:p w:rsidR="005C62CC" w:rsidRPr="005C1D0E" w:rsidRDefault="005C62CC" w:rsidP="005C1D0E">
      <w:pPr>
        <w:widowControl w:val="0"/>
        <w:tabs>
          <w:tab w:val="left" w:pos="851"/>
          <w:tab w:val="left" w:pos="993"/>
          <w:tab w:val="left" w:pos="1134"/>
        </w:tabs>
        <w:spacing w:before="120" w:after="120" w:line="320" w:lineRule="exact"/>
        <w:ind w:firstLine="567"/>
        <w:jc w:val="both"/>
        <w:rPr>
          <w:b/>
          <w:i/>
          <w:lang w:val="vi-VN"/>
        </w:rPr>
      </w:pPr>
      <w:r w:rsidRPr="005C1D0E">
        <w:rPr>
          <w:b/>
          <w:i/>
        </w:rPr>
        <w:t>1.1.</w:t>
      </w:r>
      <w:r w:rsidRPr="005C1D0E">
        <w:rPr>
          <w:b/>
          <w:i/>
          <w:lang w:val="vi-VN"/>
        </w:rPr>
        <w:t xml:space="preserve"> Thực hiện rà soát, tuyển dụng, bố trí, sử dụng đội ngũ giáo viên </w:t>
      </w:r>
    </w:p>
    <w:p w:rsidR="005C62CC" w:rsidRPr="005C1D0E" w:rsidRDefault="005C62CC" w:rsidP="005C1D0E">
      <w:pPr>
        <w:widowControl w:val="0"/>
        <w:tabs>
          <w:tab w:val="left" w:pos="851"/>
          <w:tab w:val="left" w:pos="993"/>
          <w:tab w:val="left" w:pos="1134"/>
        </w:tabs>
        <w:spacing w:before="120" w:after="120" w:line="320" w:lineRule="exact"/>
        <w:ind w:firstLine="567"/>
        <w:jc w:val="both"/>
        <w:rPr>
          <w:b/>
          <w:i/>
        </w:rPr>
      </w:pPr>
      <w:r w:rsidRPr="005C1D0E">
        <w:rPr>
          <w:b/>
          <w:i/>
        </w:rPr>
        <w:t>1.1.1 Nhiệm vụ</w:t>
      </w:r>
    </w:p>
    <w:p w:rsidR="005C62CC" w:rsidRPr="005C1D0E" w:rsidRDefault="005C62CC" w:rsidP="005C1D0E">
      <w:pPr>
        <w:tabs>
          <w:tab w:val="left" w:pos="851"/>
          <w:tab w:val="left" w:pos="993"/>
          <w:tab w:val="left" w:pos="1134"/>
        </w:tabs>
        <w:spacing w:before="120" w:after="120" w:line="320" w:lineRule="exact"/>
        <w:ind w:firstLine="567"/>
        <w:jc w:val="both"/>
      </w:pPr>
      <w:r w:rsidRPr="005C1D0E">
        <w:t xml:space="preserve">- </w:t>
      </w:r>
      <w:r w:rsidRPr="005C1D0E">
        <w:rPr>
          <w:lang w:val="vi-VN"/>
        </w:rPr>
        <w:t>T</w:t>
      </w:r>
      <w:r w:rsidRPr="005C1D0E">
        <w:t>ích cực tham mưu Phòng GD&amp;ĐT đề xuất UBND thành phố rà soát đội ngũ giáo viên dạy tiểu học, tham mưu</w:t>
      </w:r>
      <w:r w:rsidRPr="005C1D0E">
        <w:rPr>
          <w:lang w:val="vi-VN"/>
        </w:rPr>
        <w:t xml:space="preserve"> tuyển dụng, bố trí, sử dụng giáo viên hợp lý, hiệu quả; đồng thời có biện pháp lâu dài để quy hoạch, tuyển dụng và bố trí đủ giáo viên dạy đúng và đủ các môn học, bảo đảm giáo dục toàn diện học sinh; khắc phục tình trạng thiếu hoặc bố trí, sử dụng giáo viên không đúng cơ cấu, không phù hợp với chuyên ngành đào tạo; thực hiện điều tiết giáo viên từ nơi thừa sang nơi thiếu</w:t>
      </w:r>
      <w:r w:rsidRPr="005C1D0E">
        <w:t>.</w:t>
      </w:r>
    </w:p>
    <w:p w:rsidR="005C62CC" w:rsidRPr="005C1D0E" w:rsidRDefault="005C62CC" w:rsidP="005C1D0E">
      <w:pPr>
        <w:spacing w:before="120" w:after="120" w:line="320" w:lineRule="exact"/>
        <w:ind w:firstLine="567"/>
        <w:jc w:val="both"/>
      </w:pPr>
      <w:r w:rsidRPr="005C1D0E">
        <w:t>- B</w:t>
      </w:r>
      <w:r w:rsidRPr="005C1D0E">
        <w:rPr>
          <w:lang w:val="vi-VN"/>
        </w:rPr>
        <w:t xml:space="preserve">ố trí, sắp xếp đủ </w:t>
      </w:r>
      <w:r w:rsidRPr="005C1D0E">
        <w:t xml:space="preserve">giáo viên </w:t>
      </w:r>
      <w:r w:rsidRPr="005C1D0E">
        <w:rPr>
          <w:lang w:val="vi-VN"/>
        </w:rPr>
        <w:t>để triển khai thực hiện đối với lớp 1</w:t>
      </w:r>
      <w:r w:rsidRPr="005C1D0E">
        <w:t xml:space="preserve"> và</w:t>
      </w:r>
      <w:r w:rsidRPr="005C1D0E">
        <w:rPr>
          <w:lang w:val="vi-VN"/>
        </w:rPr>
        <w:t xml:space="preserve"> lớp 2</w:t>
      </w:r>
      <w:r w:rsidRPr="005C1D0E">
        <w:t xml:space="preserve"> đảm bảo</w:t>
      </w:r>
      <w:r w:rsidRPr="005C1D0E">
        <w:rPr>
          <w:lang w:val="vi-VN"/>
        </w:rPr>
        <w:t xml:space="preserve"> số lượng, cơ cấu, trình độ đào tạo</w:t>
      </w:r>
      <w:r w:rsidRPr="005C1D0E">
        <w:t xml:space="preserve"> và</w:t>
      </w:r>
      <w:r w:rsidRPr="005C1D0E">
        <w:rPr>
          <w:lang w:val="vi-VN"/>
        </w:rPr>
        <w:t xml:space="preserve"> được bồi dưỡng về </w:t>
      </w:r>
      <w:r w:rsidRPr="005C1D0E">
        <w:t>chuyê</w:t>
      </w:r>
      <w:r w:rsidRPr="005C1D0E">
        <w:rPr>
          <w:lang w:val="vi-VN"/>
        </w:rPr>
        <w:t xml:space="preserve">n môn. </w:t>
      </w:r>
      <w:r w:rsidRPr="005C1D0E">
        <w:t>Tham mưu thực hiện g</w:t>
      </w:r>
      <w:r w:rsidRPr="005C1D0E">
        <w:rPr>
          <w:lang w:val="vi-VN"/>
        </w:rPr>
        <w:t>iải pháp hợp đồng</w:t>
      </w:r>
      <w:r w:rsidRPr="005C1D0E">
        <w:t xml:space="preserve"> theo </w:t>
      </w:r>
      <w:r w:rsidRPr="005C1D0E">
        <w:rPr>
          <w:spacing w:val="-4"/>
          <w:lang w:val="vi-VN"/>
        </w:rPr>
        <w:t>Nghị quyết số 102/NQ-CP ngày 03/7/2020 về giải pháp đối với biên chế sự nghiệp giáo dục và y tế</w:t>
      </w:r>
      <w:r w:rsidRPr="005C1D0E">
        <w:rPr>
          <w:lang w:val="vi-VN"/>
        </w:rPr>
        <w:t xml:space="preserve"> để đảm bảo “</w:t>
      </w:r>
      <w:r w:rsidRPr="005C1D0E">
        <w:rPr>
          <w:i/>
          <w:lang w:val="vi-VN"/>
        </w:rPr>
        <w:t>có học sinh thì phải có giáo viên</w:t>
      </w:r>
      <w:r w:rsidRPr="005C1D0E">
        <w:rPr>
          <w:lang w:val="vi-VN"/>
        </w:rPr>
        <w:t>”.</w:t>
      </w:r>
    </w:p>
    <w:p w:rsidR="005C62CC" w:rsidRPr="005C1D0E" w:rsidRDefault="005C62CC" w:rsidP="005C1D0E">
      <w:pPr>
        <w:pStyle w:val="FootnoteText"/>
        <w:spacing w:before="60"/>
        <w:ind w:firstLine="567"/>
        <w:jc w:val="both"/>
        <w:rPr>
          <w:spacing w:val="-4"/>
          <w:sz w:val="28"/>
          <w:szCs w:val="28"/>
          <w:lang w:val="pt-BR"/>
        </w:rPr>
      </w:pPr>
      <w:r w:rsidRPr="005C1D0E">
        <w:rPr>
          <w:spacing w:val="-2"/>
          <w:sz w:val="28"/>
          <w:szCs w:val="28"/>
          <w:lang w:val="pt-BR"/>
        </w:rPr>
        <w:t xml:space="preserve">- </w:t>
      </w:r>
      <w:r w:rsidR="00012DCD" w:rsidRPr="005C1D0E">
        <w:rPr>
          <w:spacing w:val="-2"/>
          <w:sz w:val="28"/>
          <w:szCs w:val="28"/>
          <w:lang w:val="pt-BR"/>
        </w:rPr>
        <w:t>Đề xuất Phòng GD&amp;ĐT tham mưu UBND thành phố t</w:t>
      </w:r>
      <w:r w:rsidRPr="005C1D0E">
        <w:rPr>
          <w:spacing w:val="-2"/>
          <w:sz w:val="28"/>
          <w:szCs w:val="28"/>
          <w:lang w:val="pt-BR"/>
        </w:rPr>
        <w:t>hực hiện các giải pháp để chuẩn bị đội ngũ giáo viên dạy Tiếng Anh, Tin học và Công nghệ bắt đầu từ năm học 2022-2023 theo c</w:t>
      </w:r>
      <w:r w:rsidRPr="005C1D0E">
        <w:rPr>
          <w:sz w:val="28"/>
          <w:szCs w:val="28"/>
          <w:lang w:val="de-DE"/>
        </w:rPr>
        <w:t xml:space="preserve">ông văn số 371/BGDĐT-NGCBQLGD ngày 26/01/2021 </w:t>
      </w:r>
      <w:r w:rsidRPr="005C1D0E">
        <w:rPr>
          <w:spacing w:val="-6"/>
          <w:sz w:val="28"/>
          <w:szCs w:val="28"/>
          <w:lang w:val="de-DE"/>
        </w:rPr>
        <w:t>của Bộ GDĐT về chuẩn bị giáo viên Tiếng Anh, Tin học năm học 2022-2023 cấp Tiểu học</w:t>
      </w:r>
      <w:r w:rsidR="00012DCD" w:rsidRPr="005C1D0E">
        <w:rPr>
          <w:spacing w:val="-6"/>
          <w:sz w:val="28"/>
          <w:szCs w:val="28"/>
          <w:lang w:val="de-DE"/>
        </w:rPr>
        <w:t>:</w:t>
      </w:r>
      <w:r w:rsidRPr="005C1D0E">
        <w:rPr>
          <w:spacing w:val="-2"/>
          <w:sz w:val="28"/>
          <w:szCs w:val="28"/>
          <w:lang w:val="pt-BR"/>
        </w:rPr>
        <w:t xml:space="preserve"> Rà soát số lượng giáo viên hiện có, xác định số lượng giáo viên cần để thực hiện giảng dạy môn Tiếng Anh, Tin học; xác định lộ trình cụ thể để bố trí đủ giáo viên (tu</w:t>
      </w:r>
      <w:r w:rsidR="00012DCD" w:rsidRPr="005C1D0E">
        <w:rPr>
          <w:spacing w:val="-2"/>
          <w:sz w:val="28"/>
          <w:szCs w:val="28"/>
          <w:lang w:val="pt-BR"/>
        </w:rPr>
        <w:t>yển dụng, ký hợp đồng lao động</w:t>
      </w:r>
      <w:r w:rsidRPr="005C1D0E">
        <w:rPr>
          <w:spacing w:val="-2"/>
          <w:sz w:val="28"/>
          <w:szCs w:val="28"/>
          <w:lang w:val="pt-BR"/>
        </w:rPr>
        <w:t>); chủ động tham mưu nguồn tuyển dụng giáo viên thông qua hình thức đào tạo mới, đào tạo liên thông; đào tạo nâng trình độ chuẩn và một số giải pháp khác phù hợp với điều kiện cụ thể của địa phương</w:t>
      </w:r>
      <w:r w:rsidRPr="005C1D0E">
        <w:rPr>
          <w:spacing w:val="-4"/>
          <w:sz w:val="28"/>
          <w:szCs w:val="28"/>
          <w:lang w:val="pt-BR"/>
        </w:rPr>
        <w:t>.</w:t>
      </w:r>
    </w:p>
    <w:p w:rsidR="00C62B6E" w:rsidRPr="005C1D0E" w:rsidRDefault="005C62CC" w:rsidP="005C1D0E">
      <w:pPr>
        <w:pStyle w:val="FootnoteText"/>
        <w:spacing w:before="120"/>
        <w:ind w:firstLine="567"/>
        <w:jc w:val="both"/>
        <w:rPr>
          <w:b/>
          <w:i/>
          <w:sz w:val="28"/>
          <w:szCs w:val="28"/>
        </w:rPr>
      </w:pPr>
      <w:r w:rsidRPr="005C1D0E">
        <w:rPr>
          <w:b/>
          <w:i/>
          <w:sz w:val="28"/>
          <w:szCs w:val="28"/>
        </w:rPr>
        <w:t>1.1.2 Biện pháp</w:t>
      </w:r>
    </w:p>
    <w:p w:rsidR="00012DCD" w:rsidRPr="005C1D0E" w:rsidRDefault="00012DCD" w:rsidP="005C1D0E">
      <w:pPr>
        <w:ind w:firstLine="567"/>
        <w:jc w:val="both"/>
      </w:pPr>
      <w:r w:rsidRPr="005C1D0E">
        <w:t>- Rà soát đội ngũ, quy mô số lớp, đề xuất Phòng GD&amp;ĐT tham mưu UBND thành phố bổ sung biên chế, điều động GV tăng cường hỗ trợ và cho phép nhà trường hợp đồng với 01 giáo viên nghỉ chế độ tháng 11/2021 để tiếp tục giảng dạy trong nhà trường.</w:t>
      </w:r>
    </w:p>
    <w:p w:rsidR="00FE2F75" w:rsidRPr="005C1D0E" w:rsidRDefault="00FE2F75" w:rsidP="005C1D0E">
      <w:pPr>
        <w:ind w:firstLine="567"/>
        <w:jc w:val="both"/>
      </w:pPr>
      <w:r w:rsidRPr="005C1D0E">
        <w:rPr>
          <w:i/>
        </w:rPr>
        <w:t xml:space="preserve">- </w:t>
      </w:r>
      <w:r w:rsidRPr="005C1D0E">
        <w:rPr>
          <w:lang w:val="vi-VN"/>
        </w:rPr>
        <w:t>Chú trọng bồi dưỡng, nâng cao nhận thức, năng lực cho đội ngũ cán bộ quản lí và giáo viên</w:t>
      </w:r>
      <w:r w:rsidRPr="005C1D0E">
        <w:t>.</w:t>
      </w:r>
    </w:p>
    <w:p w:rsidR="00FE2F75" w:rsidRPr="005C1D0E" w:rsidRDefault="00FE2F75" w:rsidP="005C1D0E">
      <w:pPr>
        <w:ind w:firstLine="567"/>
        <w:jc w:val="both"/>
        <w:rPr>
          <w:lang w:val="vi-VN"/>
        </w:rPr>
      </w:pPr>
      <w:r w:rsidRPr="005C1D0E">
        <w:rPr>
          <w:lang w:val="vi-VN"/>
        </w:rPr>
        <w:t xml:space="preserve">- CB, GV tích cực tự học, tự bồi dưỡng, cập nhật kịp thời các chủ trương, chính sách của Đảng và Nhà nước về việc thực hiện </w:t>
      </w:r>
      <w:r w:rsidRPr="005C1D0E">
        <w:t>đ</w:t>
      </w:r>
      <w:r w:rsidRPr="005C1D0E">
        <w:rPr>
          <w:lang w:val="vi-VN"/>
        </w:rPr>
        <w:t>ổi mới căn bản và toàn diện GD&amp;ĐT;</w:t>
      </w:r>
    </w:p>
    <w:p w:rsidR="00FE2F75" w:rsidRPr="005C1D0E" w:rsidRDefault="00FE2F75" w:rsidP="005C1D0E">
      <w:pPr>
        <w:ind w:firstLine="567"/>
        <w:jc w:val="both"/>
        <w:rPr>
          <w:lang w:val="vi-VN"/>
        </w:rPr>
      </w:pPr>
      <w:r w:rsidRPr="005C1D0E">
        <w:rPr>
          <w:lang w:val="vi-VN"/>
        </w:rPr>
        <w:t>- Giáo viên vận dụng vào trong các bài giảng hàng ngày để từng bước bắt nhịp khi đổi mới chương trình GDPT.</w:t>
      </w:r>
    </w:p>
    <w:p w:rsidR="005C62CC" w:rsidRPr="005C1D0E" w:rsidRDefault="005C62CC" w:rsidP="005C1D0E">
      <w:pPr>
        <w:ind w:firstLine="567"/>
        <w:jc w:val="both"/>
      </w:pPr>
      <w:r w:rsidRPr="005C1D0E">
        <w:t xml:space="preserve">- </w:t>
      </w:r>
      <w:r w:rsidR="00012DCD" w:rsidRPr="005C1D0E">
        <w:t>Đ</w:t>
      </w:r>
      <w:r w:rsidRPr="005C1D0E">
        <w:t xml:space="preserve">ộng viên các đ/c chưa đạt chuẩn về trình độ đào tạo </w:t>
      </w:r>
      <w:r w:rsidR="00012DCD" w:rsidRPr="005C1D0E">
        <w:t xml:space="preserve">tiếp tục </w:t>
      </w:r>
      <w:r w:rsidRPr="005C1D0E">
        <w:t>tham gia</w:t>
      </w:r>
      <w:r w:rsidR="00012DCD" w:rsidRPr="005C1D0E">
        <w:t xml:space="preserve"> tích cực</w:t>
      </w:r>
      <w:r w:rsidRPr="005C1D0E">
        <w:t xml:space="preserve"> học tập, bồi dưỡng để đạt chuẩn theo quy định.</w:t>
      </w:r>
    </w:p>
    <w:p w:rsidR="005C62CC" w:rsidRPr="005C1D0E" w:rsidRDefault="005C62CC" w:rsidP="005C1D0E">
      <w:pPr>
        <w:ind w:firstLine="567"/>
        <w:jc w:val="both"/>
        <w:rPr>
          <w:spacing w:val="-2"/>
        </w:rPr>
      </w:pPr>
      <w:r w:rsidRPr="005C1D0E">
        <w:lastRenderedPageBreak/>
        <w:t>- T</w:t>
      </w:r>
      <w:r w:rsidRPr="005C1D0E">
        <w:rPr>
          <w:spacing w:val="-2"/>
        </w:rPr>
        <w:t>ham mưu các cấp có thẩm quyền xây dựng và thực hiện kế hoạch tuyển dụng giáo viên bảo đảm số lượng và chất lượng, cân đối về cơ cấu giáo viên, nhân viên, đặc biệt giáo viên Tin học, Tiếng Anh.</w:t>
      </w:r>
    </w:p>
    <w:p w:rsidR="00012DCD" w:rsidRPr="005C1D0E" w:rsidRDefault="00012DCD" w:rsidP="005C1D0E">
      <w:pPr>
        <w:spacing w:after="120"/>
        <w:ind w:firstLine="567"/>
        <w:jc w:val="both"/>
      </w:pPr>
      <w:r w:rsidRPr="005C1D0E">
        <w:t>- Ra quyết định phân công người hướng dẫn và giao rõ nhiệm vụ để đảm bảo giáo viên được hướng dẫn toàn diện cả kiến thức, kỹ năng, kinh nghiệm dạy học, tổ chức các hoạt động</w:t>
      </w:r>
      <w:r w:rsidRPr="005C1D0E">
        <w:rPr>
          <w:lang w:val="vi-VN"/>
        </w:rPr>
        <w:t>,</w:t>
      </w:r>
      <w:r w:rsidRPr="005C1D0E">
        <w:t xml:space="preserve"> thực hiện nhiệm vụ của giáo viên đối với giáo viên mới.</w:t>
      </w:r>
    </w:p>
    <w:p w:rsidR="00012DCD" w:rsidRPr="005C1D0E" w:rsidRDefault="00012DCD" w:rsidP="005C1D0E">
      <w:pPr>
        <w:tabs>
          <w:tab w:val="left" w:pos="426"/>
          <w:tab w:val="left" w:pos="993"/>
          <w:tab w:val="left" w:pos="1134"/>
        </w:tabs>
        <w:spacing w:before="120" w:after="120" w:line="320" w:lineRule="exact"/>
        <w:ind w:firstLine="567"/>
        <w:jc w:val="both"/>
        <w:rPr>
          <w:b/>
          <w:i/>
          <w:shd w:val="clear" w:color="auto" w:fill="FFFFFF"/>
          <w:lang w:val="vi-VN"/>
        </w:rPr>
      </w:pPr>
      <w:r w:rsidRPr="005C1D0E">
        <w:rPr>
          <w:b/>
          <w:i/>
          <w:lang w:val="pt-BR"/>
        </w:rPr>
        <w:t xml:space="preserve">1.2. </w:t>
      </w:r>
      <w:r w:rsidRPr="005C1D0E">
        <w:rPr>
          <w:b/>
          <w:i/>
          <w:shd w:val="clear" w:color="auto" w:fill="FFFFFF"/>
          <w:lang w:val="vi-VN"/>
        </w:rPr>
        <w:t>Tổ chức tập huấn, bồi dưỡng có hiệu quả cho đội ngũ giáo viên, cán bộ quản lý giáo dục về thực hiện Chương trình GDPT 2018</w:t>
      </w:r>
    </w:p>
    <w:p w:rsidR="00012DCD" w:rsidRPr="005C1D0E" w:rsidRDefault="00012DCD" w:rsidP="005C1D0E">
      <w:pPr>
        <w:tabs>
          <w:tab w:val="left" w:pos="426"/>
          <w:tab w:val="left" w:pos="993"/>
          <w:tab w:val="left" w:pos="1134"/>
        </w:tabs>
        <w:spacing w:before="120" w:after="120" w:line="320" w:lineRule="exact"/>
        <w:ind w:firstLine="567"/>
        <w:jc w:val="both"/>
        <w:rPr>
          <w:b/>
          <w:i/>
          <w:shd w:val="clear" w:color="auto" w:fill="FFFFFF"/>
        </w:rPr>
      </w:pPr>
      <w:r w:rsidRPr="005C1D0E">
        <w:rPr>
          <w:b/>
          <w:i/>
          <w:shd w:val="clear" w:color="auto" w:fill="FFFFFF"/>
        </w:rPr>
        <w:t xml:space="preserve">1.2.1 Nhiệm vụ </w:t>
      </w:r>
    </w:p>
    <w:p w:rsidR="00FE2F75" w:rsidRPr="005C1D0E" w:rsidRDefault="00FE2F75" w:rsidP="005C1D0E">
      <w:pPr>
        <w:spacing w:before="120" w:after="120" w:line="320" w:lineRule="exact"/>
        <w:ind w:firstLine="567"/>
        <w:jc w:val="both"/>
        <w:rPr>
          <w:lang w:val="vi-VN"/>
        </w:rPr>
      </w:pPr>
      <w:r w:rsidRPr="005C1D0E">
        <w:t xml:space="preserve">- </w:t>
      </w:r>
      <w:r w:rsidRPr="005C1D0E">
        <w:rPr>
          <w:lang w:val="pt-BR"/>
        </w:rPr>
        <w:t>T</w:t>
      </w:r>
      <w:r w:rsidRPr="005C1D0E">
        <w:rPr>
          <w:lang w:val="vi-VN"/>
        </w:rPr>
        <w:t>riển khai kế hoạch tập huấn cho các đối tượng thực hiện Chương trình GDPT 2018</w:t>
      </w:r>
      <w:r w:rsidRPr="005C1D0E">
        <w:t xml:space="preserve"> </w:t>
      </w:r>
      <w:r w:rsidRPr="005C1D0E">
        <w:rPr>
          <w:lang w:val="vi-VN"/>
        </w:rPr>
        <w:t>về các mô đun phương pháp dạy học, kiểm tra, đánh giá và xây dựng kế hoạch giáo dục nhà trường trong năm 2021</w:t>
      </w:r>
      <w:r w:rsidRPr="005C1D0E">
        <w:t xml:space="preserve">. </w:t>
      </w:r>
      <w:r w:rsidRPr="005C1D0E">
        <w:rPr>
          <w:lang w:val="vi-VN"/>
        </w:rPr>
        <w:t xml:space="preserve"> </w:t>
      </w:r>
    </w:p>
    <w:p w:rsidR="00FE2F75" w:rsidRPr="005C1D0E" w:rsidRDefault="00FE2F75" w:rsidP="005C1D0E">
      <w:pPr>
        <w:spacing w:after="120"/>
        <w:ind w:firstLine="567"/>
        <w:jc w:val="both"/>
      </w:pPr>
      <w:r w:rsidRPr="005C1D0E">
        <w:t>- Chủ động lựa chọn, xây dựng đội ngũ cán bộ quản lí, giáo viên cốt cán, tạo điều kiện để tất cả cán bộ quản lý, giáo viên được tham gia các đợt tập huấn năng cao năng lực quản lý, tổ chức dạy học theo phương thức bồi dưỡng qua mạng, thường xuyên, liên tục, ngay tại trường; gắn nội dung bồi dưỡng thường xuyên với nội dung sinh hoạt tổ, nhóm chuyên môn trong trường và cụm trườn</w:t>
      </w:r>
      <w:r w:rsidRPr="005C1D0E">
        <w:rPr>
          <w:lang w:val="vi-VN"/>
        </w:rPr>
        <w:t>g.</w:t>
      </w:r>
      <w:r w:rsidRPr="005C1D0E">
        <w:t xml:space="preserve"> </w:t>
      </w:r>
    </w:p>
    <w:p w:rsidR="00FE2F75" w:rsidRPr="005C1D0E" w:rsidRDefault="00FE2F75" w:rsidP="005C1D0E">
      <w:pPr>
        <w:spacing w:before="120" w:after="120" w:line="320" w:lineRule="exact"/>
        <w:ind w:firstLine="567"/>
        <w:jc w:val="both"/>
      </w:pPr>
      <w:r w:rsidRPr="005C1D0E">
        <w:t xml:space="preserve">- Xây dựng kế hoạch phân công giáo viên dạy học lớp 3 năm học 2022-2023, thực hiện nghiêm túc các đợt tập huấn cho 100% giáo viên dạy học lớp 3 </w:t>
      </w:r>
      <w:r w:rsidRPr="005C1D0E">
        <w:rPr>
          <w:lang w:val="vi-VN"/>
        </w:rPr>
        <w:t xml:space="preserve">về </w:t>
      </w:r>
      <w:r w:rsidRPr="005C1D0E">
        <w:t>Chương trình giáo dục phổ thông</w:t>
      </w:r>
      <w:r w:rsidRPr="005C1D0E">
        <w:rPr>
          <w:lang w:val="vi-VN"/>
        </w:rPr>
        <w:t xml:space="preserve"> 2018 và hướng dẫn sử dụng sách giáo khoa lớp </w:t>
      </w:r>
      <w:r w:rsidRPr="005C1D0E">
        <w:t>3 nhằm chuẩn bị tốt cho năm học 2022-2023.</w:t>
      </w:r>
    </w:p>
    <w:p w:rsidR="00925B9D" w:rsidRPr="005C1D0E" w:rsidRDefault="00012DCD" w:rsidP="005C1D0E">
      <w:pPr>
        <w:spacing w:before="120" w:after="120" w:line="320" w:lineRule="exact"/>
        <w:ind w:firstLine="567"/>
        <w:jc w:val="both"/>
        <w:rPr>
          <w:b/>
          <w:i/>
        </w:rPr>
      </w:pPr>
      <w:r w:rsidRPr="005C1D0E">
        <w:rPr>
          <w:b/>
          <w:i/>
        </w:rPr>
        <w:t>1.2.2 Biện pháp</w:t>
      </w:r>
    </w:p>
    <w:p w:rsidR="00FE2F75" w:rsidRPr="005C1D0E" w:rsidRDefault="00FE2F75" w:rsidP="005C1D0E">
      <w:pPr>
        <w:ind w:firstLine="567"/>
        <w:jc w:val="both"/>
      </w:pPr>
      <w:r w:rsidRPr="005C1D0E">
        <w:rPr>
          <w:lang w:val="vi-VN"/>
        </w:rPr>
        <w:t xml:space="preserve">- </w:t>
      </w:r>
      <w:r w:rsidRPr="005C1D0E">
        <w:t>X</w:t>
      </w:r>
      <w:r w:rsidRPr="005C1D0E">
        <w:rPr>
          <w:lang w:val="vi-VN"/>
        </w:rPr>
        <w:t>ây dựng kế hoạch đánh giá CBQL và GV theo các chuẩn đã ban hành sao cho phù hợp với tình hình thực tế của nhà trường</w:t>
      </w:r>
      <w:r w:rsidRPr="005C1D0E">
        <w:t>.</w:t>
      </w:r>
    </w:p>
    <w:p w:rsidR="00FE2F75" w:rsidRPr="005C1D0E" w:rsidRDefault="00FE2F75" w:rsidP="005C1D0E">
      <w:pPr>
        <w:ind w:firstLine="567"/>
        <w:jc w:val="both"/>
        <w:rPr>
          <w:lang w:val="vi-VN"/>
        </w:rPr>
      </w:pPr>
      <w:r w:rsidRPr="005C1D0E">
        <w:rPr>
          <w:lang w:val="vi-VN"/>
        </w:rPr>
        <w:t>- Thực hiện đánh giá nghiêm túc, chính xác và khách quan, kết hợp giữa đánh giá theo chuẩn với kết quả kiểm tra nội bộ để tránh tổ chức nhiều đợt kiểm tra đối với GV; gắn đánh giá theo chuẩn với xếp loại thi đua và xếp loại viên chức cuối năm.</w:t>
      </w:r>
    </w:p>
    <w:p w:rsidR="008D6F4B" w:rsidRPr="005C1D0E" w:rsidRDefault="008D6F4B" w:rsidP="005C1D0E">
      <w:pPr>
        <w:spacing w:before="120" w:after="120" w:line="320" w:lineRule="exact"/>
        <w:ind w:firstLine="567"/>
        <w:jc w:val="both"/>
      </w:pPr>
      <w:r w:rsidRPr="005C1D0E">
        <w:t>- Giao đ/c Lê Thị Bích Quyên tham mưu kế hoạch BDTX cho CBGV nhà trường.</w:t>
      </w:r>
    </w:p>
    <w:p w:rsidR="00FE2F75" w:rsidRPr="005C1D0E" w:rsidRDefault="00FE2F75" w:rsidP="005C1D0E">
      <w:pPr>
        <w:spacing w:after="120"/>
        <w:ind w:firstLine="567"/>
        <w:jc w:val="both"/>
      </w:pPr>
      <w:r w:rsidRPr="005C1D0E">
        <w:t>- Chỉ đạo CBGV tham gia học tập, BDTX nghiêm túc, tích cực. Đánh giá kết quả bồi dưỡng thường xuyên, tránh việc đánh giá chung chung mang tính hình thức, nể nang</w:t>
      </w:r>
      <w:r w:rsidRPr="005C1D0E">
        <w:rPr>
          <w:lang w:val="vi-VN"/>
        </w:rPr>
        <w:t>,</w:t>
      </w:r>
      <w:r w:rsidRPr="005C1D0E">
        <w:t xml:space="preserve"> để việc đánh giá thực sự có tác dụng động viên, khích lệ, ghi nhận kết quả bồi dưỡng của cán bộ, giáo viên có nhiều cố gắng. Bên cạnh đó cần thẳng thắn góp ý, phê bình, có biện pháp giải quyết cụ thể đối với những cán bộ, giáo viên chưa có cố gắng trong việc được bồi dưỡng, tự bồi dưỡng. </w:t>
      </w:r>
    </w:p>
    <w:p w:rsidR="00FE2F75" w:rsidRPr="005C1D0E" w:rsidRDefault="00FE2F75" w:rsidP="005C1D0E">
      <w:pPr>
        <w:spacing w:before="120" w:after="120" w:line="320" w:lineRule="exact"/>
        <w:ind w:firstLine="567"/>
        <w:jc w:val="both"/>
      </w:pPr>
      <w:r w:rsidRPr="005C1D0E">
        <w:t>- Họp bàn, thống nhất trong BGH về kế hoạch phân công GV dạy lớp 3 năm học 2022-2023.</w:t>
      </w:r>
    </w:p>
    <w:p w:rsidR="00FE2F75" w:rsidRPr="005C1D0E" w:rsidRDefault="00FE2F75" w:rsidP="005C1D0E">
      <w:pPr>
        <w:spacing w:before="120" w:after="120" w:line="320" w:lineRule="exact"/>
        <w:ind w:firstLine="567"/>
        <w:jc w:val="both"/>
      </w:pPr>
      <w:r w:rsidRPr="005C1D0E">
        <w:t>- Quan tâm, tạo điều kiện, quán triệt 100% CBGV tập huấn BDTX và làm bài kiểm tra nghiêm túc về CTGDPT mới với lớp 3.</w:t>
      </w:r>
    </w:p>
    <w:p w:rsidR="00FE2F75" w:rsidRPr="005C1D0E" w:rsidRDefault="00FE2F75" w:rsidP="005C1D0E">
      <w:pPr>
        <w:spacing w:before="120" w:after="120" w:line="320" w:lineRule="exact"/>
        <w:ind w:firstLine="567"/>
        <w:jc w:val="both"/>
      </w:pPr>
      <w:r w:rsidRPr="005C1D0E">
        <w:lastRenderedPageBreak/>
        <w:t xml:space="preserve">- Ra quyết định thành lập Tổ CBQL, GV cốt cán để giúp đỡ, tư vấn, hỗ trợ CBGV trường hoàn thành các nội dung bồi dưỡng và thực hiện nhiệm vụ năm học. </w:t>
      </w:r>
    </w:p>
    <w:p w:rsidR="00FE2F75" w:rsidRPr="005C1D0E" w:rsidRDefault="00FE2F75" w:rsidP="005C1D0E">
      <w:pPr>
        <w:spacing w:before="120" w:after="120" w:line="320" w:lineRule="exact"/>
        <w:ind w:firstLine="567"/>
        <w:jc w:val="both"/>
        <w:rPr>
          <w:lang w:val="vi-VN"/>
        </w:rPr>
      </w:pPr>
      <w:r w:rsidRPr="005C1D0E">
        <w:t>- Trên cơ sở</w:t>
      </w:r>
      <w:r w:rsidRPr="005C1D0E">
        <w:rPr>
          <w:lang w:val="vi-VN"/>
        </w:rPr>
        <w:t xml:space="preserve"> đó, </w:t>
      </w:r>
      <w:r w:rsidRPr="005C1D0E">
        <w:t xml:space="preserve">tổ chức sinh hoạt chuyên môn và </w:t>
      </w:r>
      <w:r w:rsidRPr="005C1D0E">
        <w:rPr>
          <w:lang w:val="vi-VN"/>
        </w:rPr>
        <w:t xml:space="preserve">hướng dẫn giáo viên </w:t>
      </w:r>
      <w:r w:rsidRPr="005C1D0E">
        <w:t xml:space="preserve">trong </w:t>
      </w:r>
      <w:r w:rsidRPr="005C1D0E">
        <w:rPr>
          <w:lang w:val="vi-VN"/>
        </w:rPr>
        <w:t>tổ, nhóm chuyên môn</w:t>
      </w:r>
      <w:r w:rsidRPr="005C1D0E">
        <w:t xml:space="preserve"> tham gia</w:t>
      </w:r>
      <w:r w:rsidRPr="005C1D0E">
        <w:rPr>
          <w:lang w:val="vi-VN"/>
        </w:rPr>
        <w:t xml:space="preserve"> cùng xây dựng kế hoạch cá nhân, kịp thời phát hiện thuận lợi, khó khăn và đề xuất những biện pháp giải quyết khó khăn về chuyên môn, nghiệp vụ khi thực hiện chương trình, sách giáo khoa mới. </w:t>
      </w:r>
    </w:p>
    <w:p w:rsidR="008D6F4B" w:rsidRPr="005C1D0E" w:rsidRDefault="008D6F4B" w:rsidP="005C1D0E">
      <w:pPr>
        <w:spacing w:after="120"/>
        <w:ind w:firstLine="567"/>
        <w:jc w:val="both"/>
        <w:rPr>
          <w:b/>
          <w:i/>
          <w:color w:val="000000"/>
          <w:lang w:val="vi-VN"/>
        </w:rPr>
      </w:pPr>
      <w:r w:rsidRPr="005C1D0E">
        <w:rPr>
          <w:b/>
          <w:i/>
          <w:color w:val="000000"/>
        </w:rPr>
        <w:t xml:space="preserve">1.3. Tổ chức có chất lượng các hội thi cho giáo viên nhằm nâng cao năng lực chuyên môn nghiệp vụ theo </w:t>
      </w:r>
      <w:r w:rsidRPr="005C1D0E">
        <w:rPr>
          <w:b/>
          <w:i/>
          <w:lang w:val="pt-BR"/>
        </w:rPr>
        <w:t>Thông tư số 22/2019/TT-BGDĐT ngày 20/12/2019 của Bộ GDĐT ban hành Quy định về Hội thi giáo viên dạy giỏi các đơn vị mầm non, giáo viên dạy giỏi, giáo viên chủ nhiệm lớp giỏi các đơn vị phổ thông</w:t>
      </w:r>
      <w:r w:rsidRPr="005C1D0E">
        <w:rPr>
          <w:b/>
          <w:i/>
          <w:color w:val="000000"/>
          <w:lang w:val="vi-VN"/>
        </w:rPr>
        <w:t>.</w:t>
      </w:r>
    </w:p>
    <w:p w:rsidR="008D6F4B" w:rsidRPr="005C1D0E" w:rsidRDefault="008D6F4B" w:rsidP="005C1D0E">
      <w:pPr>
        <w:spacing w:after="120"/>
        <w:ind w:firstLine="567"/>
        <w:jc w:val="both"/>
        <w:rPr>
          <w:b/>
          <w:i/>
          <w:color w:val="000000"/>
        </w:rPr>
      </w:pPr>
      <w:r w:rsidRPr="005C1D0E">
        <w:rPr>
          <w:b/>
          <w:i/>
          <w:color w:val="000000"/>
        </w:rPr>
        <w:t>1.3.1 Nhiệm vụ</w:t>
      </w:r>
    </w:p>
    <w:p w:rsidR="008D6F4B" w:rsidRPr="005C1D0E" w:rsidRDefault="008D6F4B" w:rsidP="005C1D0E">
      <w:pPr>
        <w:spacing w:after="120"/>
        <w:ind w:firstLine="567"/>
        <w:jc w:val="both"/>
        <w:rPr>
          <w:color w:val="000000"/>
        </w:rPr>
      </w:pPr>
      <w:r w:rsidRPr="005C1D0E">
        <w:rPr>
          <w:color w:val="000000"/>
        </w:rPr>
        <w:t>- Tiếp tục bồi dưỡng và đăng ký cho giáo viên đủ tiêu chuẩn tham gia Hội thi giáo viên dạy giỏi cấp Thành phố (Dự kiến tổ chức tháng 3/2022).</w:t>
      </w:r>
    </w:p>
    <w:p w:rsidR="008D6F4B" w:rsidRDefault="008D6F4B" w:rsidP="005C1D0E">
      <w:pPr>
        <w:spacing w:after="120"/>
        <w:ind w:firstLine="567"/>
        <w:jc w:val="both"/>
        <w:rPr>
          <w:spacing w:val="-4"/>
        </w:rPr>
      </w:pPr>
      <w:r w:rsidRPr="005C1D0E">
        <w:rPr>
          <w:spacing w:val="-4"/>
        </w:rPr>
        <w:t>- Học kỳ I, năm học 2021-2022, Sở GDĐT tiếp tục triển khai phần thi thực hành tiết tổ chức hoạt động giáo dục tại Hội thi giáo viên chủ nhiệm giỏi tiểu học cấp tỉnh năm 2021.</w:t>
      </w:r>
    </w:p>
    <w:p w:rsidR="008B2F2B" w:rsidRPr="005C1D0E" w:rsidRDefault="008B2F2B" w:rsidP="005C1D0E">
      <w:pPr>
        <w:spacing w:after="120"/>
        <w:ind w:firstLine="567"/>
        <w:jc w:val="both"/>
        <w:rPr>
          <w:color w:val="000000"/>
        </w:rPr>
      </w:pPr>
      <w:r>
        <w:rPr>
          <w:spacing w:val="-4"/>
        </w:rPr>
        <w:t>- Tổ chức Thi GVG trường vào tháng 1</w:t>
      </w:r>
      <w:r w:rsidR="00CC445C">
        <w:rPr>
          <w:spacing w:val="-4"/>
        </w:rPr>
        <w:t>2</w:t>
      </w:r>
      <w:r>
        <w:rPr>
          <w:spacing w:val="-4"/>
        </w:rPr>
        <w:t>/2021.</w:t>
      </w:r>
    </w:p>
    <w:p w:rsidR="00FE2F75" w:rsidRPr="005C1D0E" w:rsidRDefault="008D6F4B" w:rsidP="005C1D0E">
      <w:pPr>
        <w:spacing w:before="120" w:after="120" w:line="320" w:lineRule="exact"/>
        <w:ind w:firstLine="567"/>
        <w:jc w:val="both"/>
        <w:rPr>
          <w:b/>
          <w:i/>
        </w:rPr>
      </w:pPr>
      <w:r w:rsidRPr="005C1D0E">
        <w:rPr>
          <w:b/>
          <w:i/>
        </w:rPr>
        <w:t>1.3.2 Biện pháp</w:t>
      </w:r>
    </w:p>
    <w:p w:rsidR="00FE2F75" w:rsidRPr="005C1D0E" w:rsidRDefault="00FE2F75" w:rsidP="005C1D0E">
      <w:pPr>
        <w:spacing w:after="120"/>
        <w:ind w:firstLine="567"/>
        <w:jc w:val="both"/>
        <w:rPr>
          <w:spacing w:val="-4"/>
          <w:lang w:val="nl-NL"/>
        </w:rPr>
      </w:pPr>
      <w:r w:rsidRPr="005C1D0E">
        <w:rPr>
          <w:spacing w:val="-4"/>
          <w:lang w:val="nl-NL"/>
        </w:rPr>
        <w:t>- Tổ chức cho GV đủ tiêu chuẩn đăng ký, tạo điều kiện, động viên, bồi dưỡng cho GV dự thi CVCN giỏi cấp thành phố đạt kết quả tốt.</w:t>
      </w:r>
    </w:p>
    <w:p w:rsidR="002A36EE" w:rsidRDefault="008D6F4B" w:rsidP="005C1D0E">
      <w:pPr>
        <w:spacing w:before="120" w:after="120" w:line="320" w:lineRule="exact"/>
        <w:ind w:firstLine="567"/>
        <w:jc w:val="both"/>
        <w:rPr>
          <w:spacing w:val="-4"/>
        </w:rPr>
      </w:pPr>
      <w:r w:rsidRPr="005C1D0E">
        <w:rPr>
          <w:bCs/>
          <w:spacing w:val="-4"/>
        </w:rPr>
        <w:t>- Tạo đ</w:t>
      </w:r>
      <w:r w:rsidR="00B10E05" w:rsidRPr="005C1D0E">
        <w:rPr>
          <w:bCs/>
          <w:spacing w:val="-4"/>
        </w:rPr>
        <w:t>iều kiện, động viên đ/c Nguyễn Th</w:t>
      </w:r>
      <w:r w:rsidRPr="005C1D0E">
        <w:rPr>
          <w:bCs/>
          <w:spacing w:val="-4"/>
        </w:rPr>
        <w:t xml:space="preserve">ị Duyên chuẩn bị chu đáo để tham gia </w:t>
      </w:r>
      <w:r w:rsidRPr="005C1D0E">
        <w:rPr>
          <w:spacing w:val="-4"/>
        </w:rPr>
        <w:t>phần thi thực hành tiết tổ chức hoạt động giáo dục tại Hội thi giáo viên chủ nhiệm giỏi tiểu học cấp tỉnh đạt kết quả tốt.</w:t>
      </w:r>
    </w:p>
    <w:p w:rsidR="008B2F2B" w:rsidRPr="005C1D0E" w:rsidRDefault="008B2F2B" w:rsidP="005C1D0E">
      <w:pPr>
        <w:spacing w:before="120" w:after="120" w:line="320" w:lineRule="exact"/>
        <w:ind w:firstLine="567"/>
        <w:jc w:val="both"/>
        <w:rPr>
          <w:spacing w:val="-4"/>
        </w:rPr>
      </w:pPr>
      <w:r>
        <w:rPr>
          <w:spacing w:val="-4"/>
        </w:rPr>
        <w:t>- Giao đ/c B Thủy tham mưu và hoàn thiện, lưu trữ hồ sơ tổ chức Hội thi GVG cấp trường đúng quy định.</w:t>
      </w:r>
    </w:p>
    <w:p w:rsidR="008D6F4B" w:rsidRPr="005C1D0E" w:rsidRDefault="008D6F4B" w:rsidP="005C1D0E">
      <w:pPr>
        <w:spacing w:before="120" w:after="120" w:line="320" w:lineRule="exact"/>
        <w:ind w:firstLine="567"/>
        <w:jc w:val="both"/>
        <w:rPr>
          <w:b/>
          <w:i/>
          <w:lang w:val="vi-VN"/>
        </w:rPr>
      </w:pPr>
      <w:r w:rsidRPr="005C1D0E">
        <w:rPr>
          <w:b/>
          <w:i/>
          <w:lang w:val="vi-VN"/>
        </w:rPr>
        <w:t xml:space="preserve">2. Đảm bảo cơ sở vật chất, thiết bị dạy học </w:t>
      </w:r>
    </w:p>
    <w:p w:rsidR="008D6F4B" w:rsidRPr="005C1D0E" w:rsidRDefault="008D6F4B" w:rsidP="005C1D0E">
      <w:pPr>
        <w:spacing w:before="120" w:after="120" w:line="320" w:lineRule="exact"/>
        <w:ind w:firstLine="567"/>
        <w:jc w:val="both"/>
        <w:rPr>
          <w:b/>
          <w:i/>
        </w:rPr>
      </w:pPr>
      <w:r w:rsidRPr="005C1D0E">
        <w:rPr>
          <w:b/>
          <w:i/>
        </w:rPr>
        <w:t>2.1 Nhiệm vụ</w:t>
      </w:r>
    </w:p>
    <w:p w:rsidR="008D6F4B" w:rsidRPr="005C1D0E" w:rsidRDefault="008D6F4B" w:rsidP="005C1D0E">
      <w:pPr>
        <w:ind w:right="-6" w:firstLine="567"/>
        <w:jc w:val="both"/>
        <w:rPr>
          <w:lang w:val="vi-VN"/>
        </w:rPr>
      </w:pPr>
      <w:r w:rsidRPr="005C1D0E">
        <w:rPr>
          <w:noProof/>
          <w:spacing w:val="-4"/>
        </w:rPr>
        <w:t xml:space="preserve">- Tham mưu cấp trên quan tâm triển khai kế hoạch </w:t>
      </w:r>
      <w:r w:rsidRPr="005C1D0E">
        <w:rPr>
          <w:noProof/>
          <w:spacing w:val="-4"/>
          <w:lang w:val="vi-VN"/>
        </w:rPr>
        <w:t>g</w:t>
      </w:r>
      <w:r w:rsidRPr="005C1D0E">
        <w:rPr>
          <w:spacing w:val="-4"/>
          <w:lang w:val="vi-VN"/>
        </w:rPr>
        <w:t>iải quyết dứt điểm tình trạng thiếu phòng học, phòng học bộ môn;</w:t>
      </w:r>
      <w:r w:rsidRPr="005C1D0E">
        <w:rPr>
          <w:iCs/>
          <w:lang w:val="pt-BR"/>
        </w:rPr>
        <w:t xml:space="preserve"> </w:t>
      </w:r>
      <w:r w:rsidRPr="005C1D0E">
        <w:rPr>
          <w:noProof/>
          <w:lang w:val="vi-VN"/>
        </w:rPr>
        <w:t>tăng cường cơ sở vật chất, thiết bị dạy học để thực hiện hiệu quả chương trình, sách giáo khoa giáo dục phổ thông cấp tiểu học theo quy định của Bộ GDĐT, trong đó kiên quyết không để tình trạng</w:t>
      </w:r>
      <w:r w:rsidRPr="005C1D0E">
        <w:rPr>
          <w:i/>
          <w:noProof/>
        </w:rPr>
        <w:t xml:space="preserve"> “t</w:t>
      </w:r>
      <w:r w:rsidRPr="005C1D0E">
        <w:rPr>
          <w:i/>
          <w:noProof/>
          <w:lang w:val="vi-VN"/>
        </w:rPr>
        <w:t>hiết bị đến trường mà không ra lớp”</w:t>
      </w:r>
      <w:r w:rsidRPr="005C1D0E">
        <w:rPr>
          <w:noProof/>
          <w:lang w:val="vi-VN"/>
        </w:rPr>
        <w:t>;</w:t>
      </w:r>
      <w:r w:rsidRPr="005C1D0E">
        <w:rPr>
          <w:b/>
          <w:noProof/>
          <w:lang w:val="vi-VN"/>
        </w:rPr>
        <w:t xml:space="preserve"> </w:t>
      </w:r>
      <w:r w:rsidRPr="005C1D0E">
        <w:rPr>
          <w:noProof/>
          <w:lang w:val="vi-VN"/>
        </w:rPr>
        <w:t>rà soát nhu cầu và có kế hoạch bổ sung đủ thiết bị dạy học tối thiểu để thực hiện thực hiện Chương trình GDPT 2018 theo lộ trình quy định</w:t>
      </w:r>
      <w:r w:rsidR="00BD4672" w:rsidRPr="005C1D0E">
        <w:rPr>
          <w:noProof/>
        </w:rPr>
        <w:t xml:space="preserve"> tại</w:t>
      </w:r>
      <w:r w:rsidR="00BD4672" w:rsidRPr="005C1D0E">
        <w:rPr>
          <w:lang w:val="vi-VN"/>
        </w:rPr>
        <w:t xml:space="preserve"> </w:t>
      </w:r>
      <w:r w:rsidR="00BD4672" w:rsidRPr="005C1D0E">
        <w:rPr>
          <w:lang w:val="de-DE"/>
        </w:rPr>
        <w:t xml:space="preserve">Công văn số 4470/BGDĐT-CSVC ngày 28/9/2018 hướng dẫn thực hiện nhiệm vụ cơ sở vật chất và thiết bị dạy học trong các cơ sở giáo dục mầm non, phổ thông; Thông tư số 05/2019/TT-BGDĐT ngày 05/4/2019 ban hành Danh mục thiết bị dạy học tối thiểu lớp 1; Thông tư số 14/2020/TT-BGDĐT ngày 26/5/2020 ban hành quy định phòng học bộ môn trong </w:t>
      </w:r>
      <w:r w:rsidR="00BD4672" w:rsidRPr="005C1D0E">
        <w:rPr>
          <w:spacing w:val="-2"/>
          <w:lang w:val="de-DE"/>
        </w:rPr>
        <w:t>cơ sở giáo dục</w:t>
      </w:r>
      <w:r w:rsidR="00BD4672" w:rsidRPr="005C1D0E">
        <w:rPr>
          <w:lang w:val="de-DE"/>
        </w:rPr>
        <w:t xml:space="preserve"> phổ thông; Thông tư số 43/2020/TT-BGDĐT ngày 03/11/2020 ban hành Danh mục thiết bị dạy học tối thiểu lớp 2</w:t>
      </w:r>
      <w:r w:rsidRPr="005C1D0E">
        <w:rPr>
          <w:noProof/>
          <w:lang w:val="vi-VN"/>
        </w:rPr>
        <w:t>; t</w:t>
      </w:r>
      <w:r w:rsidRPr="005C1D0E">
        <w:rPr>
          <w:lang w:val="vi-VN"/>
        </w:rPr>
        <w:t xml:space="preserve">hực hiện rà soát, đề xuất các nội dung đầu tư tăng cường cơ sở vật chất trường học, các </w:t>
      </w:r>
      <w:r w:rsidRPr="005C1D0E">
        <w:rPr>
          <w:lang w:val="vi-VN"/>
        </w:rPr>
        <w:lastRenderedPageBreak/>
        <w:t>hạng mục, ưu tiên đầu tư, mua sắm bổ sung thiết bị dạy học để đưa vào kế hoạch giai đoạn 2021-2025.</w:t>
      </w:r>
    </w:p>
    <w:p w:rsidR="008D6F4B" w:rsidRPr="005C1D0E" w:rsidRDefault="008D6F4B" w:rsidP="005C1D0E">
      <w:pPr>
        <w:spacing w:before="120" w:after="120" w:line="320" w:lineRule="exact"/>
        <w:ind w:firstLine="567"/>
        <w:jc w:val="both"/>
        <w:rPr>
          <w:b/>
          <w:bCs/>
          <w:spacing w:val="-4"/>
        </w:rPr>
      </w:pPr>
      <w:r w:rsidRPr="005C1D0E">
        <w:rPr>
          <w:b/>
          <w:bCs/>
          <w:spacing w:val="-4"/>
        </w:rPr>
        <w:t>2.2 Biện pháp</w:t>
      </w:r>
    </w:p>
    <w:p w:rsidR="008D6F4B" w:rsidRPr="005C1D0E" w:rsidRDefault="008D6F4B" w:rsidP="005C1D0E">
      <w:pPr>
        <w:ind w:firstLine="567"/>
        <w:jc w:val="both"/>
        <w:rPr>
          <w:lang w:val="vi-VN"/>
        </w:rPr>
      </w:pPr>
      <w:r w:rsidRPr="005C1D0E">
        <w:rPr>
          <w:lang w:val="vi-VN"/>
        </w:rPr>
        <w:t xml:space="preserve">- Bố trí kinh phí từ ngân sách và XHHGD để duy trì, chỉnh trang khuôn viên trường lớp xanh, sạch, đẹp phục vụ </w:t>
      </w:r>
      <w:r w:rsidRPr="005C1D0E">
        <w:t xml:space="preserve">tốt </w:t>
      </w:r>
      <w:r w:rsidRPr="005C1D0E">
        <w:rPr>
          <w:lang w:val="vi-VN"/>
        </w:rPr>
        <w:t>các hoạt động giáo dục của nhà trường.</w:t>
      </w:r>
    </w:p>
    <w:p w:rsidR="008D6F4B" w:rsidRPr="005C1D0E" w:rsidRDefault="008D6F4B" w:rsidP="005C1D0E">
      <w:pPr>
        <w:ind w:firstLine="567"/>
        <w:jc w:val="both"/>
      </w:pPr>
      <w:r w:rsidRPr="005C1D0E">
        <w:rPr>
          <w:lang w:val="vi-VN"/>
        </w:rPr>
        <w:t>- Tích cực tham mưu với các cấp có thẩm quyền đầu tư CSVC, xây dựng thêm các phòng học chức năng</w:t>
      </w:r>
      <w:r w:rsidRPr="005C1D0E">
        <w:t>, phòng học văn hóa đảm bảo CSVC theo quy định</w:t>
      </w:r>
      <w:r w:rsidRPr="005C1D0E">
        <w:rPr>
          <w:lang w:val="vi-VN"/>
        </w:rPr>
        <w:t>;</w:t>
      </w:r>
    </w:p>
    <w:p w:rsidR="008D6F4B" w:rsidRPr="005C1D0E" w:rsidRDefault="008D6F4B" w:rsidP="005C1D0E">
      <w:pPr>
        <w:spacing w:after="120"/>
        <w:ind w:firstLine="567"/>
        <w:jc w:val="both"/>
        <w:rPr>
          <w:lang w:val="nl-NL"/>
        </w:rPr>
      </w:pPr>
      <w:r w:rsidRPr="005C1D0E">
        <w:rPr>
          <w:lang w:val="nl-NL"/>
        </w:rPr>
        <w:t xml:space="preserve">- Rà soát thực trạng cơ sở vật chất, thiết bị dạy học để có kế hoạch sửa chữa và bổ sung kịp thời, </w:t>
      </w:r>
      <w:r w:rsidRPr="005C1D0E">
        <w:rPr>
          <w:lang w:val="vi-VN"/>
        </w:rPr>
        <w:t>đảm bảo an toàn cho học sinh</w:t>
      </w:r>
      <w:r w:rsidRPr="005C1D0E">
        <w:t xml:space="preserve">, </w:t>
      </w:r>
      <w:r w:rsidRPr="005C1D0E">
        <w:rPr>
          <w:lang w:val="nl-NL"/>
        </w:rPr>
        <w:t>phục vụ hiệu quả hoạt động dạy học năm học 202</w:t>
      </w:r>
      <w:r w:rsidR="00BD4672" w:rsidRPr="005C1D0E">
        <w:rPr>
          <w:lang w:val="nl-NL"/>
        </w:rPr>
        <w:t>1</w:t>
      </w:r>
      <w:r w:rsidRPr="005C1D0E">
        <w:rPr>
          <w:lang w:val="nl-NL"/>
        </w:rPr>
        <w:t>-202</w:t>
      </w:r>
      <w:r w:rsidR="00BD4672" w:rsidRPr="005C1D0E">
        <w:rPr>
          <w:lang w:val="nl-NL"/>
        </w:rPr>
        <w:t>2</w:t>
      </w:r>
      <w:r w:rsidRPr="005C1D0E">
        <w:rPr>
          <w:lang w:val="nl-NL"/>
        </w:rPr>
        <w:t xml:space="preserve">, từng bước đáp ứng yêu cầu triển khai CTGDPT mới. </w:t>
      </w:r>
    </w:p>
    <w:p w:rsidR="008D6F4B" w:rsidRPr="00626892" w:rsidRDefault="008D6F4B" w:rsidP="005C1D0E">
      <w:pPr>
        <w:ind w:firstLine="567"/>
        <w:jc w:val="both"/>
        <w:rPr>
          <w:color w:val="FF0000"/>
        </w:rPr>
      </w:pPr>
      <w:r w:rsidRPr="00626892">
        <w:rPr>
          <w:color w:val="FF0000"/>
          <w:lang w:val="vi-VN"/>
        </w:rPr>
        <w:t xml:space="preserve">- Giao </w:t>
      </w:r>
      <w:r w:rsidRPr="00626892">
        <w:rPr>
          <w:color w:val="FF0000"/>
        </w:rPr>
        <w:t xml:space="preserve">đ/c Bùi Thủy </w:t>
      </w:r>
      <w:r w:rsidRPr="00626892">
        <w:rPr>
          <w:color w:val="FF0000"/>
          <w:lang w:val="vi-VN"/>
        </w:rPr>
        <w:t>xây dựng kế hoạch Hội thi làm đồ dùng để phát động phong trào tự làm đồ dùng của giáo viên, bổ sung đồ dùng có chất lượng cho phòng</w:t>
      </w:r>
      <w:r w:rsidRPr="00626892">
        <w:rPr>
          <w:color w:val="FF0000"/>
        </w:rPr>
        <w:t xml:space="preserve"> </w:t>
      </w:r>
      <w:r w:rsidRPr="00626892">
        <w:rPr>
          <w:color w:val="FF0000"/>
          <w:lang w:val="vi-VN"/>
        </w:rPr>
        <w:t>thiết bị của nhà trường</w:t>
      </w:r>
      <w:r w:rsidRPr="00626892">
        <w:rPr>
          <w:color w:val="FF0000"/>
        </w:rPr>
        <w:t xml:space="preserve"> trong tháng </w:t>
      </w:r>
      <w:r w:rsidR="00626892" w:rsidRPr="00626892">
        <w:rPr>
          <w:color w:val="FF0000"/>
        </w:rPr>
        <w:t>02</w:t>
      </w:r>
      <w:r w:rsidRPr="00626892">
        <w:rPr>
          <w:color w:val="FF0000"/>
        </w:rPr>
        <w:t>/202</w:t>
      </w:r>
      <w:r w:rsidR="00B611B1">
        <w:rPr>
          <w:color w:val="FF0000"/>
        </w:rPr>
        <w:t>2</w:t>
      </w:r>
      <w:r w:rsidRPr="00626892">
        <w:rPr>
          <w:color w:val="FF0000"/>
        </w:rPr>
        <w:t>.</w:t>
      </w:r>
    </w:p>
    <w:p w:rsidR="00B04621" w:rsidRPr="005C1D0E" w:rsidRDefault="00B04621" w:rsidP="005C1D0E">
      <w:pPr>
        <w:spacing w:after="120"/>
        <w:ind w:firstLine="567"/>
        <w:jc w:val="both"/>
        <w:rPr>
          <w:b/>
          <w:i/>
          <w:lang w:val="vi-VN"/>
        </w:rPr>
      </w:pPr>
      <w:r w:rsidRPr="005C1D0E">
        <w:rPr>
          <w:b/>
          <w:i/>
        </w:rPr>
        <w:t>3</w:t>
      </w:r>
      <w:r w:rsidRPr="005C1D0E">
        <w:rPr>
          <w:b/>
          <w:i/>
          <w:lang w:val="vi-VN"/>
        </w:rPr>
        <w:t>. Tăng cường và sử dụng hiệu quả cơ sở vật chất, thiết bị dạy học</w:t>
      </w:r>
    </w:p>
    <w:p w:rsidR="00B04621" w:rsidRPr="005C1D0E" w:rsidRDefault="00B04621" w:rsidP="005C1D0E">
      <w:pPr>
        <w:spacing w:after="120"/>
        <w:ind w:firstLine="567"/>
        <w:jc w:val="both"/>
        <w:rPr>
          <w:b/>
          <w:i/>
        </w:rPr>
      </w:pPr>
      <w:r w:rsidRPr="005C1D0E">
        <w:rPr>
          <w:b/>
          <w:i/>
        </w:rPr>
        <w:t>3.1 Nhiệm vụ</w:t>
      </w:r>
    </w:p>
    <w:p w:rsidR="00B04621" w:rsidRPr="005C1D0E" w:rsidRDefault="00B04621" w:rsidP="005C1D0E">
      <w:pPr>
        <w:spacing w:after="120"/>
        <w:ind w:firstLine="567"/>
        <w:jc w:val="both"/>
        <w:rPr>
          <w:spacing w:val="-2"/>
          <w:lang w:val="sv-SE"/>
        </w:rPr>
      </w:pPr>
      <w:r w:rsidRPr="005C1D0E">
        <w:rPr>
          <w:lang w:val="nl-NL"/>
        </w:rPr>
        <w:t xml:space="preserve">3.1.1. Nâng cao trách nhiệm của người đứng đầu trong việc quản lí, sử dụng </w:t>
      </w:r>
      <w:r w:rsidRPr="005C1D0E">
        <w:rPr>
          <w:spacing w:val="-2"/>
          <w:lang w:val="vi-VN"/>
        </w:rPr>
        <w:t>nguồn thiết bị được cấp</w:t>
      </w:r>
      <w:r w:rsidRPr="005C1D0E">
        <w:rPr>
          <w:lang w:val="nl-NL"/>
        </w:rPr>
        <w:t xml:space="preserve"> </w:t>
      </w:r>
      <w:r w:rsidRPr="005C1D0E">
        <w:rPr>
          <w:spacing w:val="-2"/>
          <w:lang w:val="sv-SE"/>
        </w:rPr>
        <w:t xml:space="preserve">theo </w:t>
      </w:r>
      <w:r w:rsidRPr="005C1D0E">
        <w:rPr>
          <w:spacing w:val="-2"/>
        </w:rPr>
        <w:t xml:space="preserve">Kế hoạch triển khai Đề án Ngoại ngữ quốc gia; </w:t>
      </w:r>
      <w:r w:rsidRPr="005C1D0E">
        <w:rPr>
          <w:spacing w:val="-2"/>
          <w:lang w:val="vi-VN"/>
        </w:rPr>
        <w:t>Đề án trường, lớp học thông minh</w:t>
      </w:r>
      <w:r w:rsidRPr="005C1D0E">
        <w:rPr>
          <w:spacing w:val="-2"/>
        </w:rPr>
        <w:t>;</w:t>
      </w:r>
      <w:r w:rsidRPr="005C1D0E">
        <w:rPr>
          <w:spacing w:val="-2"/>
          <w:lang w:val="sv-SE"/>
        </w:rPr>
        <w:t xml:space="preserve"> Dự án tăng cường ứng dụng Công nghệ thông tin (CNTT) tiên tiến tại các trường</w:t>
      </w:r>
      <w:r w:rsidRPr="005C1D0E">
        <w:rPr>
          <w:lang w:val="nl-NL"/>
        </w:rPr>
        <w:t>; Ban hành quy định về quản lí, khai thác và sử dụng</w:t>
      </w:r>
      <w:r w:rsidRPr="005C1D0E">
        <w:rPr>
          <w:spacing w:val="-2"/>
          <w:lang w:val="vi-VN"/>
        </w:rPr>
        <w:t xml:space="preserve">, đảm bảo </w:t>
      </w:r>
      <w:r w:rsidRPr="005C1D0E">
        <w:rPr>
          <w:spacing w:val="-2"/>
          <w:lang w:val="sv-SE"/>
        </w:rPr>
        <w:t xml:space="preserve">100% các hệ thống ứng dụng CNTT trong trường phải được đưa vào cơ chế quy định về quản lí, khai thác và sử dụng. </w:t>
      </w:r>
    </w:p>
    <w:p w:rsidR="00B04621" w:rsidRPr="005C1D0E" w:rsidRDefault="00B04621" w:rsidP="005C1D0E">
      <w:pPr>
        <w:spacing w:after="120"/>
        <w:ind w:firstLine="567"/>
        <w:jc w:val="both"/>
      </w:pPr>
      <w:r w:rsidRPr="005C1D0E">
        <w:rPr>
          <w:lang w:val="nl-NL"/>
        </w:rPr>
        <w:t xml:space="preserve">3.1.2. Xây dựng kế hoạch sử dụng thiết bị dạy học; tiếp tục thực hiện tốt các chỉ đạo của Sở GDĐT tại </w:t>
      </w:r>
      <w:r w:rsidRPr="005C1D0E">
        <w:rPr>
          <w:iCs/>
        </w:rPr>
        <w:t xml:space="preserve">Quyết định số 1158/QĐ-SGDĐT ngày 29/7/2021 của Sở Giáo dục tỉnh Quảng Ninh Ban hành Quy chế quản lý, sử dụng thiết bị giáo dục trong trường mầm non, trường phổ thông trên địa bàn tỉnh Quảng Ninh; công văn số 1500/SGDĐT-GDPT ngày 31/5/2021 của Sở Giáo dục tỉnh Quảng Ninh về việc tăng cường quản lý, sử dụng hiệu quả thiết bị, phần mềm dạy học; </w:t>
      </w:r>
      <w:r w:rsidRPr="005C1D0E">
        <w:rPr>
          <w:lang w:val="nl-NL"/>
        </w:rPr>
        <w:t>Công văn số 805/SGDĐT-GDTrH ngày 12/4/2018 về tăng cường công tác quản lý, sử dụng và khai thác có hiệu quả thiết bị đồ dùng, phòng học ứng dụng CNTT tiên tiến; Công văn số 3456/SGDĐT- GDTrH ngày 28/12/2018 về tăng cường quản lý, khai thác sử dụng thiết bị, phần mềm dạy học và phòng học bộ môn phục vụ công tác quản lý và dạy học từ năm học 2018-2019; Công văn số 295/SGDĐT-GDTrH ngày 31/01/2019 về quản lý, khai thác sử dụng hiệu quả thiết bị, phần mềm, phòng học, phòng điều hành của Dự án ứng dụng CNTT tiên tiến và Dự án trường học thông minh; Công văn số 641/SGDĐT-GDTH ngày 25/3/2019 về kết luận Hội nghị tập huấn hướng dẫn sử dụng bộ thiết bị đổi mới phương pháp dạy học lấy học sinh làm trung tâm cho các trường tiểu học. Đ</w:t>
      </w:r>
      <w:r w:rsidRPr="005C1D0E">
        <w:t>ảm bảo phòng học ngoại ngữ được</w:t>
      </w:r>
      <w:r w:rsidRPr="005C1D0E">
        <w:rPr>
          <w:lang w:val="vi-VN"/>
        </w:rPr>
        <w:t xml:space="preserve"> giáo viên sử dụng triệt để</w:t>
      </w:r>
      <w:r w:rsidRPr="005C1D0E">
        <w:t xml:space="preserve"> và </w:t>
      </w:r>
      <w:r w:rsidRPr="005C1D0E">
        <w:rPr>
          <w:lang w:val="vi-VN"/>
        </w:rPr>
        <w:t xml:space="preserve">thường xuyên. </w:t>
      </w:r>
    </w:p>
    <w:p w:rsidR="000F1C49" w:rsidRPr="005C1D0E" w:rsidRDefault="00B04621" w:rsidP="005C1D0E">
      <w:pPr>
        <w:ind w:firstLine="567"/>
        <w:jc w:val="both"/>
        <w:rPr>
          <w:b/>
          <w:i/>
        </w:rPr>
      </w:pPr>
      <w:r w:rsidRPr="005C1D0E">
        <w:rPr>
          <w:b/>
          <w:i/>
        </w:rPr>
        <w:t>3.2 Biện pháp</w:t>
      </w:r>
    </w:p>
    <w:p w:rsidR="00B04621" w:rsidRPr="005C1D0E" w:rsidRDefault="00B04621" w:rsidP="005C1D0E">
      <w:pPr>
        <w:ind w:firstLine="567"/>
        <w:jc w:val="both"/>
      </w:pPr>
      <w:r w:rsidRPr="005C1D0E">
        <w:rPr>
          <w:lang w:val="vi-VN"/>
        </w:rPr>
        <w:t>- Yêu cầu nhân viên</w:t>
      </w:r>
      <w:r w:rsidRPr="005C1D0E">
        <w:t xml:space="preserve"> kiêm </w:t>
      </w:r>
      <w:r w:rsidRPr="005C1D0E">
        <w:rPr>
          <w:lang w:val="vi-VN"/>
        </w:rPr>
        <w:t>TV-TB tích cực chủ động trong công tác bồi dưỡng chuyên môn, nghiệp vụ của bản thân để đáp ứng yêu cầu công tác</w:t>
      </w:r>
      <w:r w:rsidRPr="005C1D0E">
        <w:t>.</w:t>
      </w:r>
    </w:p>
    <w:p w:rsidR="00B04621" w:rsidRPr="00626892" w:rsidRDefault="00B04621" w:rsidP="005C1D0E">
      <w:pPr>
        <w:spacing w:after="120"/>
        <w:ind w:firstLine="567"/>
        <w:jc w:val="both"/>
        <w:rPr>
          <w:rFonts w:eastAsia="Calibri"/>
          <w:color w:val="FF0000"/>
        </w:rPr>
      </w:pPr>
      <w:r w:rsidRPr="00626892">
        <w:rPr>
          <w:rFonts w:eastAsia="Calibri"/>
          <w:color w:val="FF0000"/>
        </w:rPr>
        <w:lastRenderedPageBreak/>
        <w:t xml:space="preserve">- Giao đ/c </w:t>
      </w:r>
      <w:r w:rsidR="00626892" w:rsidRPr="00626892">
        <w:rPr>
          <w:rFonts w:eastAsia="Calibri"/>
          <w:color w:val="FF0000"/>
        </w:rPr>
        <w:t>Lê Quyên</w:t>
      </w:r>
      <w:r w:rsidRPr="00626892">
        <w:rPr>
          <w:rFonts w:eastAsia="Calibri"/>
          <w:color w:val="FF0000"/>
        </w:rPr>
        <w:t xml:space="preserve"> tham mưu kế hoạch cụ thể hàng tháng hướng dẫn tổ chuyên môn, giáo viên tích cực sử dụng bộ thiết bị đổi mới phương pháp dạy học lấy học sinh làm trung tâm </w:t>
      </w:r>
      <w:r w:rsidR="00921B53">
        <w:rPr>
          <w:rFonts w:eastAsia="Calibri"/>
          <w:color w:val="FF0000"/>
        </w:rPr>
        <w:t xml:space="preserve">tháng 9 </w:t>
      </w:r>
      <w:r w:rsidRPr="00626892">
        <w:rPr>
          <w:rFonts w:eastAsia="Calibri"/>
          <w:color w:val="FF0000"/>
        </w:rPr>
        <w:t xml:space="preserve">theo 2 hình thức: (1) Thực hiện dạy học lồng ghép vào các môn học Tự nhiên xã hội, Khoa học, Kĩ thuật,…; (2) Thực hiện dạy học trải nghiệm đối với học sinh khối 3, 4, 5 với thời lượng 2 tiết/tháng (tổ chức ở các tiết buổi 2) đảm bảo tổ chức các hoạt động hợp lí, </w:t>
      </w:r>
      <w:r w:rsidRPr="00626892">
        <w:rPr>
          <w:color w:val="FF0000"/>
          <w:spacing w:val="-2"/>
          <w:lang w:val="nl-NL"/>
        </w:rPr>
        <w:t xml:space="preserve">phải sử dụng tới mức độ 2 và mức độ 3 </w:t>
      </w:r>
      <w:r w:rsidRPr="00626892">
        <w:rPr>
          <w:rFonts w:eastAsia="Calibri"/>
          <w:color w:val="FF0000"/>
          <w:spacing w:val="-2"/>
        </w:rPr>
        <w:t>để tổ chức các hoạt động sao cho hợp lí, phát huy tối đa hiệu quả sử dụng của phòng học trải nghiệm đã được trang cấ</w:t>
      </w:r>
      <w:r w:rsidR="00921B53">
        <w:rPr>
          <w:rFonts w:eastAsia="Calibri"/>
          <w:color w:val="FF0000"/>
          <w:spacing w:val="-2"/>
        </w:rPr>
        <w:t xml:space="preserve">p; Từ </w:t>
      </w:r>
      <w:r w:rsidR="00921B53">
        <w:rPr>
          <w:rFonts w:eastAsia="Calibri"/>
          <w:color w:val="FF0000"/>
        </w:rPr>
        <w:t xml:space="preserve">tháng 10 </w:t>
      </w:r>
      <w:r w:rsidR="00921B53" w:rsidRPr="00626892">
        <w:rPr>
          <w:rFonts w:eastAsia="Calibri"/>
          <w:color w:val="FF0000"/>
        </w:rPr>
        <w:t xml:space="preserve">theo </w:t>
      </w:r>
      <w:r w:rsidR="00921B53">
        <w:rPr>
          <w:rFonts w:eastAsia="Calibri"/>
          <w:color w:val="FF0000"/>
        </w:rPr>
        <w:t>1</w:t>
      </w:r>
      <w:r w:rsidR="00921B53" w:rsidRPr="00626892">
        <w:rPr>
          <w:rFonts w:eastAsia="Calibri"/>
          <w:color w:val="FF0000"/>
        </w:rPr>
        <w:t xml:space="preserve"> hình thức: Thực hiện dạy học lồng ghép vào các môn học </w:t>
      </w:r>
      <w:r w:rsidR="00921B53">
        <w:rPr>
          <w:rFonts w:eastAsia="Calibri"/>
          <w:color w:val="FF0000"/>
        </w:rPr>
        <w:t>cho phù hợp, hiệu quả</w:t>
      </w:r>
      <w:r w:rsidR="00921B53" w:rsidRPr="00626892">
        <w:rPr>
          <w:rFonts w:eastAsia="Calibri"/>
          <w:color w:val="FF0000"/>
        </w:rPr>
        <w:t xml:space="preserve"> </w:t>
      </w:r>
      <w:r w:rsidR="00921B53">
        <w:rPr>
          <w:rFonts w:eastAsia="Calibri"/>
          <w:color w:val="FF0000"/>
        </w:rPr>
        <w:t>để ưu tiên thời gian tăng cường Toán, Tiếng Việt ứng phó với dịch bệnh Covid 19.</w:t>
      </w:r>
    </w:p>
    <w:p w:rsidR="00B04621" w:rsidRPr="000602BE" w:rsidRDefault="00B04621" w:rsidP="005C1D0E">
      <w:pPr>
        <w:shd w:val="clear" w:color="auto" w:fill="FFFFFF"/>
        <w:spacing w:after="120"/>
        <w:ind w:firstLine="567"/>
        <w:jc w:val="both"/>
        <w:rPr>
          <w:color w:val="FF0000"/>
        </w:rPr>
      </w:pPr>
      <w:r w:rsidRPr="000602BE">
        <w:rPr>
          <w:color w:val="FF0000"/>
        </w:rPr>
        <w:t xml:space="preserve">- </w:t>
      </w:r>
      <w:r w:rsidRPr="000602BE">
        <w:rPr>
          <w:color w:val="FF0000"/>
          <w:lang w:val="vi-VN"/>
        </w:rPr>
        <w:t xml:space="preserve">Giao </w:t>
      </w:r>
      <w:r w:rsidRPr="000602BE">
        <w:rPr>
          <w:color w:val="FF0000"/>
        </w:rPr>
        <w:t xml:space="preserve">đ/c </w:t>
      </w:r>
      <w:r w:rsidR="00626892" w:rsidRPr="000602BE">
        <w:rPr>
          <w:rFonts w:eastAsia="Calibri"/>
          <w:color w:val="FF0000"/>
        </w:rPr>
        <w:t>Lê Quyên</w:t>
      </w:r>
      <w:r w:rsidRPr="000602BE">
        <w:rPr>
          <w:rFonts w:eastAsia="Calibri"/>
          <w:color w:val="FF0000"/>
        </w:rPr>
        <w:t xml:space="preserve"> </w:t>
      </w:r>
      <w:r w:rsidRPr="000602BE">
        <w:rPr>
          <w:color w:val="FF0000"/>
        </w:rPr>
        <w:t>tham mưu</w:t>
      </w:r>
      <w:r w:rsidRPr="000602BE">
        <w:rPr>
          <w:color w:val="FF0000"/>
          <w:lang w:val="vi-VN"/>
        </w:rPr>
        <w:t xml:space="preserve"> kế hoạch</w:t>
      </w:r>
      <w:r w:rsidR="00626892" w:rsidRPr="000602BE">
        <w:rPr>
          <w:color w:val="FF0000"/>
        </w:rPr>
        <w:t>, nội quy</w:t>
      </w:r>
      <w:r w:rsidR="000602BE" w:rsidRPr="000602BE">
        <w:rPr>
          <w:color w:val="FF0000"/>
        </w:rPr>
        <w:t>, quy chế</w:t>
      </w:r>
      <w:r w:rsidR="00626892" w:rsidRPr="000602BE">
        <w:rPr>
          <w:color w:val="FF0000"/>
        </w:rPr>
        <w:t xml:space="preserve"> và</w:t>
      </w:r>
      <w:r w:rsidRPr="000602BE">
        <w:rPr>
          <w:color w:val="FF0000"/>
          <w:lang w:val="vi-VN"/>
        </w:rPr>
        <w:t xml:space="preserve"> chỉ đạo GV sử dụng các phòng học bộ môn</w:t>
      </w:r>
      <w:r w:rsidRPr="000602BE">
        <w:rPr>
          <w:color w:val="FF0000"/>
        </w:rPr>
        <w:t xml:space="preserve">, </w:t>
      </w:r>
      <w:r w:rsidRPr="000602BE">
        <w:rPr>
          <w:color w:val="FF0000"/>
          <w:lang w:val="vi-VN"/>
        </w:rPr>
        <w:t>sử dụng thiết bị dạy học có hiệu quả, ghi nhật ký sử dụng phòng học đầy đủ.</w:t>
      </w:r>
      <w:r w:rsidRPr="000602BE">
        <w:rPr>
          <w:color w:val="FF0000"/>
        </w:rPr>
        <w:t xml:space="preserve"> Đảm bảo phòng học ngoại ngữ được</w:t>
      </w:r>
      <w:r w:rsidRPr="000602BE">
        <w:rPr>
          <w:color w:val="FF0000"/>
          <w:lang w:val="vi-VN"/>
        </w:rPr>
        <w:t xml:space="preserve"> giáo viên sử dụng triệt để</w:t>
      </w:r>
      <w:r w:rsidRPr="000602BE">
        <w:rPr>
          <w:color w:val="FF0000"/>
        </w:rPr>
        <w:t xml:space="preserve"> và </w:t>
      </w:r>
      <w:r w:rsidR="000602BE">
        <w:rPr>
          <w:color w:val="FF0000"/>
          <w:lang w:val="vi-VN"/>
        </w:rPr>
        <w:t>thường xuyên theo Quy chế sử dụng TBDH, TBTTTM của nhà trường</w:t>
      </w:r>
      <w:r w:rsidR="000602BE">
        <w:rPr>
          <w:color w:val="FF0000"/>
        </w:rPr>
        <w:t>.</w:t>
      </w:r>
    </w:p>
    <w:p w:rsidR="00B04621" w:rsidRPr="005C1D0E" w:rsidRDefault="00B04621" w:rsidP="005C1D0E">
      <w:pPr>
        <w:spacing w:after="120"/>
        <w:ind w:firstLine="567"/>
        <w:jc w:val="both"/>
        <w:rPr>
          <w:spacing w:val="-2"/>
          <w:lang w:val="sv-SE"/>
        </w:rPr>
      </w:pPr>
      <w:r w:rsidRPr="005C1D0E">
        <w:rPr>
          <w:lang w:val="nl-NL"/>
        </w:rPr>
        <w:t xml:space="preserve">- </w:t>
      </w:r>
      <w:r w:rsidRPr="005C1D0E">
        <w:rPr>
          <w:lang w:val="vi-VN"/>
        </w:rPr>
        <w:t xml:space="preserve">Giao </w:t>
      </w:r>
      <w:r w:rsidRPr="005C1D0E">
        <w:t xml:space="preserve">đ/c </w:t>
      </w:r>
      <w:r w:rsidRPr="005C1D0E">
        <w:rPr>
          <w:rFonts w:eastAsia="Calibri"/>
        </w:rPr>
        <w:t>Bùi Thủy t</w:t>
      </w:r>
      <w:r w:rsidRPr="005C1D0E">
        <w:rPr>
          <w:lang w:val="nl-NL"/>
        </w:rPr>
        <w:t>ham mưu quy định về quản lí, khai thác và sử dụng</w:t>
      </w:r>
      <w:r w:rsidRPr="005C1D0E">
        <w:rPr>
          <w:spacing w:val="-2"/>
          <w:lang w:val="vi-VN"/>
        </w:rPr>
        <w:t xml:space="preserve">, đảm bảo </w:t>
      </w:r>
      <w:r w:rsidRPr="005C1D0E">
        <w:rPr>
          <w:spacing w:val="-2"/>
          <w:lang w:val="sv-SE"/>
        </w:rPr>
        <w:t xml:space="preserve">100% các hệ thống ứng dụng CNTT trong trường được đưa vào cơ chế quy định về quản lí, khai thác và sử dụng. Tuyệt đối không để xảy ra thất thoát, lãng phí trong quá trình bảo quản, sử dụng. </w:t>
      </w:r>
    </w:p>
    <w:p w:rsidR="003D1623" w:rsidRPr="005C1D0E" w:rsidRDefault="003D1623" w:rsidP="005C1D0E">
      <w:pPr>
        <w:shd w:val="clear" w:color="auto" w:fill="FFFFFF"/>
        <w:spacing w:after="120"/>
        <w:ind w:firstLine="567"/>
        <w:jc w:val="both"/>
      </w:pPr>
      <w:r w:rsidRPr="005C1D0E">
        <w:t>- Yêu cầu CBGVNV nghiên cứu và thực hiện nghiêm túc Quy chế quản lý, sử dụng thiết bị giáo dục trong nhà trường.</w:t>
      </w:r>
    </w:p>
    <w:p w:rsidR="00B04621" w:rsidRPr="005C1D0E" w:rsidRDefault="00B04621" w:rsidP="005C1D0E">
      <w:pPr>
        <w:ind w:firstLine="567"/>
        <w:jc w:val="both"/>
      </w:pPr>
      <w:r w:rsidRPr="005C1D0E">
        <w:rPr>
          <w:lang w:val="vi-VN"/>
        </w:rPr>
        <w:t xml:space="preserve">-  </w:t>
      </w:r>
      <w:r w:rsidRPr="005C1D0E">
        <w:t>Chỉ đạo GV tích cực bồi</w:t>
      </w:r>
      <w:r w:rsidRPr="005C1D0E">
        <w:rPr>
          <w:lang w:val="vi-VN"/>
        </w:rPr>
        <w:t xml:space="preserve"> dưỡng, nâng cao trình độ chuyên môn nghiệp vụ của viên chức làm công tác TBDH; GV </w:t>
      </w:r>
      <w:r w:rsidRPr="005C1D0E">
        <w:t>Â</w:t>
      </w:r>
      <w:r w:rsidRPr="005C1D0E">
        <w:rPr>
          <w:lang w:val="vi-VN"/>
        </w:rPr>
        <w:t xml:space="preserve">m nhạc sử dụng đàn piano KTS, GV tiếng Anh </w:t>
      </w:r>
      <w:r w:rsidRPr="005C1D0E">
        <w:t>sử dụng</w:t>
      </w:r>
      <w:r w:rsidRPr="005C1D0E">
        <w:rPr>
          <w:lang w:val="vi-VN"/>
        </w:rPr>
        <w:t xml:space="preserve"> các thiết bị dạy học của phòng học Ngoại ngữ</w:t>
      </w:r>
      <w:r w:rsidRPr="005C1D0E">
        <w:t>, các giáo viên sử dụng phòng học trải nghiệm.</w:t>
      </w:r>
    </w:p>
    <w:p w:rsidR="003D1623" w:rsidRPr="005C1D0E" w:rsidRDefault="003D1623" w:rsidP="005C1D0E">
      <w:pPr>
        <w:spacing w:before="120" w:after="120" w:line="320" w:lineRule="exact"/>
        <w:ind w:firstLine="567"/>
        <w:jc w:val="both"/>
        <w:rPr>
          <w:b/>
          <w:i/>
          <w:lang w:val="vi-VN"/>
        </w:rPr>
      </w:pPr>
      <w:r w:rsidRPr="005C1D0E">
        <w:rPr>
          <w:b/>
          <w:i/>
        </w:rPr>
        <w:t>4</w:t>
      </w:r>
      <w:r w:rsidRPr="005C1D0E">
        <w:rPr>
          <w:b/>
          <w:i/>
          <w:lang w:val="vi-VN"/>
        </w:rPr>
        <w:t xml:space="preserve">. Đảm bảo hiệu quả kiểm định chất lượng giáo dục và xây dựng trường </w:t>
      </w:r>
      <w:r w:rsidRPr="005C1D0E">
        <w:rPr>
          <w:b/>
          <w:i/>
        </w:rPr>
        <w:t xml:space="preserve">tiểu học </w:t>
      </w:r>
      <w:r w:rsidRPr="005C1D0E">
        <w:rPr>
          <w:b/>
          <w:i/>
          <w:lang w:val="vi-VN"/>
        </w:rPr>
        <w:t>đạt chuẩn quốc gia</w:t>
      </w:r>
    </w:p>
    <w:p w:rsidR="003D1623" w:rsidRPr="005C1D0E" w:rsidRDefault="003D1623" w:rsidP="005C1D0E">
      <w:pPr>
        <w:spacing w:before="120" w:after="120" w:line="320" w:lineRule="exact"/>
        <w:ind w:firstLine="567"/>
        <w:jc w:val="both"/>
        <w:rPr>
          <w:b/>
          <w:i/>
        </w:rPr>
      </w:pPr>
      <w:r w:rsidRPr="005C1D0E">
        <w:rPr>
          <w:b/>
          <w:i/>
        </w:rPr>
        <w:t>4.1 Nhiệm vụ</w:t>
      </w:r>
    </w:p>
    <w:p w:rsidR="003D1623" w:rsidRPr="005C1D0E" w:rsidRDefault="003D1623" w:rsidP="005C1D0E">
      <w:pPr>
        <w:ind w:firstLine="567"/>
        <w:jc w:val="both"/>
        <w:rPr>
          <w:lang w:val="vi-VN"/>
        </w:rPr>
      </w:pPr>
      <w:r w:rsidRPr="005C1D0E">
        <w:t xml:space="preserve">- </w:t>
      </w:r>
      <w:r w:rsidRPr="005C1D0E">
        <w:rPr>
          <w:lang w:val="vi-VN"/>
        </w:rPr>
        <w:t>Tiếp tục thực hiện kiểm định chất lượng giáo dục và kiểm tra công nhận trường tiểu học đạt chuẩn quốc gia theo</w:t>
      </w:r>
      <w:r w:rsidRPr="005C1D0E">
        <w:t xml:space="preserve"> hướng dẫn của Bộ GDĐT, của Sở GDĐT tại </w:t>
      </w:r>
      <w:r w:rsidRPr="005C1D0E">
        <w:rPr>
          <w:spacing w:val="-6"/>
          <w:lang w:val="vi-VN"/>
        </w:rPr>
        <w:t xml:space="preserve">Thông tư số 17/2018/TT-BGDĐT ngày 22/8/2018, Thông tư số 13/2020/TT-BGDĐT ngày 26/5/2020 và Công văn số 5932/BGDĐT-QLCL ngày 28/12/2018 hướng dẫn tự đánh giá và đánh giá ngoài </w:t>
      </w:r>
      <w:r w:rsidRPr="005C1D0E">
        <w:rPr>
          <w:spacing w:val="-2"/>
          <w:lang w:val="de-DE"/>
        </w:rPr>
        <w:t xml:space="preserve">cơ sở giáo dục </w:t>
      </w:r>
      <w:r w:rsidRPr="005C1D0E">
        <w:rPr>
          <w:spacing w:val="-6"/>
          <w:lang w:val="vi-VN"/>
        </w:rPr>
        <w:t xml:space="preserve">phổ thông, </w:t>
      </w:r>
      <w:r w:rsidRPr="005C1D0E">
        <w:rPr>
          <w:spacing w:val="-4"/>
        </w:rPr>
        <w:t xml:space="preserve">Công văn số 3016/SGDĐT-KTKĐCLGD ngày 23/11/2018 về hướng dẫn thực hiện kiểm định chất lượng giáo dục và công nhận trường đạt chuẩn quốc gia theo các Thông tư số 17,18,19 của Bộ GDĐT; Hướng dẫn số 2385/HD-SGDĐT </w:t>
      </w:r>
      <w:r w:rsidRPr="005C1D0E">
        <w:rPr>
          <w:lang w:val="vi-VN"/>
        </w:rPr>
        <w:t>.</w:t>
      </w:r>
    </w:p>
    <w:p w:rsidR="009C1C66" w:rsidRPr="005C1D0E" w:rsidRDefault="009C1C66" w:rsidP="005C1D0E">
      <w:pPr>
        <w:spacing w:before="120" w:after="120" w:line="320" w:lineRule="exact"/>
        <w:ind w:firstLine="567"/>
        <w:jc w:val="both"/>
        <w:rPr>
          <w:spacing w:val="-2"/>
        </w:rPr>
      </w:pPr>
      <w:r w:rsidRPr="005C1D0E">
        <w:rPr>
          <w:spacing w:val="-2"/>
        </w:rPr>
        <w:t xml:space="preserve">- Tích cực </w:t>
      </w:r>
      <w:r w:rsidRPr="005C1D0E">
        <w:rPr>
          <w:spacing w:val="-2"/>
          <w:lang w:val="vi-VN"/>
        </w:rPr>
        <w:t xml:space="preserve">tham mưu với các cấp ủy Đảng, chính quyền địa phương quan tâm, chỉ đạo tập trung các nguồn lực </w:t>
      </w:r>
      <w:r w:rsidRPr="005C1D0E">
        <w:rPr>
          <w:spacing w:val="-2"/>
        </w:rPr>
        <w:t xml:space="preserve">xây dựng và phát triển nhà trường </w:t>
      </w:r>
      <w:r w:rsidRPr="005C1D0E">
        <w:rPr>
          <w:spacing w:val="-2"/>
          <w:lang w:val="vi-VN"/>
        </w:rPr>
        <w:t>nhằm đảm bảo hiệu quả kiểm định chất lượng giáo dục và trường đạt chuẩn quốc gia</w:t>
      </w:r>
      <w:r w:rsidRPr="005C1D0E">
        <w:rPr>
          <w:spacing w:val="-2"/>
        </w:rPr>
        <w:t xml:space="preserve">, </w:t>
      </w:r>
      <w:r w:rsidRPr="005C1D0E">
        <w:rPr>
          <w:spacing w:val="-2"/>
          <w:lang w:val="vi-VN"/>
        </w:rPr>
        <w:t>tạo nền tảng vững chắc thực hiện thành công Chương trình GDPT 2018</w:t>
      </w:r>
      <w:r w:rsidRPr="005C1D0E">
        <w:rPr>
          <w:spacing w:val="-2"/>
        </w:rPr>
        <w:t>.</w:t>
      </w:r>
    </w:p>
    <w:p w:rsidR="003D1623" w:rsidRPr="005C1D0E" w:rsidRDefault="003D1623" w:rsidP="005C1D0E">
      <w:pPr>
        <w:spacing w:after="120"/>
        <w:ind w:firstLine="567"/>
        <w:jc w:val="both"/>
        <w:rPr>
          <w:color w:val="000000"/>
          <w:lang w:val="en-GB"/>
        </w:rPr>
      </w:pPr>
      <w:r w:rsidRPr="005C1D0E">
        <w:rPr>
          <w:lang w:val="nl-NL"/>
        </w:rPr>
        <w:t xml:space="preserve">- Nhà trường đã được Kiểm định chất lượng giáo dục, đạt cấp độ III ngày 17/12/2015, đạt trường Chuẩn Quốc gia mức độ II ngày 20/11/2018. Đăng ký đánh </w:t>
      </w:r>
      <w:r w:rsidRPr="005C1D0E">
        <w:rPr>
          <w:lang w:val="nl-NL"/>
        </w:rPr>
        <w:lastRenderedPageBreak/>
        <w:t xml:space="preserve">giá ngoài chu kỳ tiếp theo, kết hợp với đề nghị kiểm tra công nhận lại Chuẩn Quốc gia mức độ II </w:t>
      </w:r>
      <w:r w:rsidRPr="005C1D0E">
        <w:rPr>
          <w:color w:val="000000"/>
          <w:lang w:val="en-GB"/>
        </w:rPr>
        <w:t>vào tháng 7/2022.</w:t>
      </w:r>
    </w:p>
    <w:p w:rsidR="003D1623" w:rsidRPr="005C1D0E" w:rsidRDefault="003D1623" w:rsidP="005C1D0E">
      <w:pPr>
        <w:ind w:firstLine="567"/>
        <w:jc w:val="both"/>
        <w:rPr>
          <w:b/>
          <w:i/>
          <w:lang w:val="vi-VN"/>
        </w:rPr>
      </w:pPr>
      <w:r w:rsidRPr="005C1D0E">
        <w:rPr>
          <w:b/>
          <w:i/>
        </w:rPr>
        <w:t>3</w:t>
      </w:r>
      <w:r w:rsidRPr="005C1D0E">
        <w:rPr>
          <w:b/>
          <w:i/>
          <w:lang w:val="vi-VN"/>
        </w:rPr>
        <w:t>.2. Biện pháp</w:t>
      </w:r>
    </w:p>
    <w:p w:rsidR="003D1623" w:rsidRPr="005C1D0E" w:rsidRDefault="003D1623" w:rsidP="005C1D0E">
      <w:pPr>
        <w:ind w:firstLine="567"/>
        <w:jc w:val="both"/>
        <w:rPr>
          <w:lang w:val="vi-VN"/>
        </w:rPr>
      </w:pPr>
      <w:r w:rsidRPr="005C1D0E">
        <w:rPr>
          <w:lang w:val="vi-VN"/>
        </w:rPr>
        <w:t>- Tiếp tục rà soát, kiểm tra về CSVC, trang thiết bị dạy học theo các tiêu chí công tác kiểm định</w:t>
      </w:r>
      <w:r w:rsidRPr="005C1D0E">
        <w:t xml:space="preserve"> chất lượng giáo dục</w:t>
      </w:r>
      <w:r w:rsidRPr="005C1D0E">
        <w:rPr>
          <w:lang w:val="vi-VN"/>
        </w:rPr>
        <w:t xml:space="preserve"> và trường chuẩn </w:t>
      </w:r>
      <w:r w:rsidRPr="005C1D0E">
        <w:t>Quốc gia</w:t>
      </w:r>
      <w:r w:rsidRPr="005C1D0E">
        <w:rPr>
          <w:lang w:val="vi-VN"/>
        </w:rPr>
        <w:t xml:space="preserve"> mức độ II để cải tạo, bổ sung kịp thời.</w:t>
      </w:r>
    </w:p>
    <w:p w:rsidR="003D1623" w:rsidRPr="005C1D0E" w:rsidRDefault="003D1623" w:rsidP="005C1D0E">
      <w:pPr>
        <w:spacing w:before="120" w:after="120" w:line="320" w:lineRule="exact"/>
        <w:ind w:firstLine="567"/>
        <w:jc w:val="both"/>
      </w:pPr>
      <w:r w:rsidRPr="005C1D0E">
        <w:rPr>
          <w:lang w:val="nl-NL"/>
        </w:rPr>
        <w:t>- Tích cực</w:t>
      </w:r>
      <w:r w:rsidRPr="005C1D0E">
        <w:rPr>
          <w:lang w:val="vi-VN"/>
        </w:rPr>
        <w:t xml:space="preserve"> tham mưu với cấp ủy Đảng, chính quyền địa phương quan tâm, chỉ đạo tập trung các nguồn lực để xây dựng, nâng cao chất lượng trường tiểu học </w:t>
      </w:r>
      <w:r w:rsidRPr="005C1D0E">
        <w:t>đ</w:t>
      </w:r>
      <w:r w:rsidRPr="005C1D0E">
        <w:rPr>
          <w:lang w:val="vi-VN"/>
        </w:rPr>
        <w:t>ảm bảo điều kiện cơ sở vật chất</w:t>
      </w:r>
      <w:r w:rsidRPr="005C1D0E">
        <w:t xml:space="preserve"> trường học</w:t>
      </w:r>
      <w:r w:rsidRPr="005C1D0E">
        <w:rPr>
          <w:lang w:val="vi-VN"/>
        </w:rPr>
        <w:t xml:space="preserve"> theo Thông tư số 13/2020/TT-BGDĐT</w:t>
      </w:r>
      <w:r w:rsidRPr="005C1D0E">
        <w:t xml:space="preserve"> và</w:t>
      </w:r>
      <w:r w:rsidRPr="005C1D0E">
        <w:rPr>
          <w:lang w:val="vi-VN"/>
        </w:rPr>
        <w:t xml:space="preserve"> Thông tư số 14/2020/TT-BGDĐT</w:t>
      </w:r>
      <w:r w:rsidRPr="005C1D0E">
        <w:t xml:space="preserve"> </w:t>
      </w:r>
      <w:r w:rsidRPr="005C1D0E">
        <w:rPr>
          <w:lang w:val="vi-VN"/>
        </w:rPr>
        <w:t>nhằm đảm bảo hiệu quả kiểm định chất lượng giáo dục và xây dựng trường đạt chuẩn quốc gia</w:t>
      </w:r>
      <w:r w:rsidRPr="005C1D0E">
        <w:t>.</w:t>
      </w:r>
    </w:p>
    <w:p w:rsidR="003D1623" w:rsidRPr="005C1D0E" w:rsidRDefault="003D1623" w:rsidP="005C1D0E">
      <w:pPr>
        <w:spacing w:after="120"/>
        <w:ind w:firstLine="567"/>
        <w:jc w:val="both"/>
        <w:rPr>
          <w:lang w:val="vi-VN"/>
        </w:rPr>
      </w:pPr>
      <w:r w:rsidRPr="005C1D0E">
        <w:rPr>
          <w:lang w:val="vi-VN"/>
        </w:rPr>
        <w:t xml:space="preserve">- </w:t>
      </w:r>
      <w:r w:rsidR="009C1C66" w:rsidRPr="005C1D0E">
        <w:t>C</w:t>
      </w:r>
      <w:r w:rsidRPr="005C1D0E">
        <w:rPr>
          <w:lang w:val="vi-VN"/>
        </w:rPr>
        <w:t>hỉ đạo tích cực phát huy điểm mạnh, khắc phục điểm yếu và tiếp tục thực hiện công tác tự đánh giá hằng năm phục vụ cho công tác kiểm định chất lượng</w:t>
      </w:r>
      <w:r w:rsidRPr="005C1D0E">
        <w:t>, kiểm tra công nhận lại trường Chuẩn Quốc gia</w:t>
      </w:r>
      <w:r w:rsidRPr="005C1D0E">
        <w:rPr>
          <w:lang w:val="vi-VN"/>
        </w:rPr>
        <w:t xml:space="preserve"> chu kì </w:t>
      </w:r>
      <w:r w:rsidRPr="005C1D0E">
        <w:rPr>
          <w:lang w:val="nl-NL"/>
        </w:rPr>
        <w:t>mới</w:t>
      </w:r>
      <w:r w:rsidRPr="005C1D0E">
        <w:rPr>
          <w:lang w:val="vi-VN"/>
        </w:rPr>
        <w:t xml:space="preserve">. </w:t>
      </w:r>
    </w:p>
    <w:p w:rsidR="003D1623" w:rsidRPr="005C1D0E" w:rsidRDefault="003D1623" w:rsidP="005C1D0E">
      <w:pPr>
        <w:spacing w:after="120"/>
        <w:ind w:firstLine="567"/>
        <w:jc w:val="both"/>
        <w:rPr>
          <w:lang w:val="nl-NL"/>
        </w:rPr>
      </w:pPr>
      <w:r w:rsidRPr="005C1D0E">
        <w:t xml:space="preserve">- </w:t>
      </w:r>
      <w:r w:rsidRPr="005C1D0E">
        <w:rPr>
          <w:lang w:val="nl-NL"/>
        </w:rPr>
        <w:t>Tăng cường ứng dụng công nghệ thông tin (CNTT) trong quản lý và thu thập minh chứng, phiếu đánh giá tiêu chí và xây dựng báo cáo tự đánh giá, chuẩn bị hồ sơ đề nghị đánh giá ngoài, đề nghị công nhận lại trường Chuẩn.</w:t>
      </w:r>
    </w:p>
    <w:p w:rsidR="003D1623" w:rsidRPr="005C1D0E" w:rsidRDefault="003D1623" w:rsidP="005C1D0E">
      <w:pPr>
        <w:ind w:firstLine="567"/>
        <w:jc w:val="both"/>
        <w:rPr>
          <w:lang w:val="vi-VN"/>
        </w:rPr>
      </w:pPr>
      <w:r w:rsidRPr="005C1D0E">
        <w:rPr>
          <w:lang w:val="vi-VN"/>
        </w:rPr>
        <w:t>-</w:t>
      </w:r>
      <w:r w:rsidR="009C1C66" w:rsidRPr="005C1D0E">
        <w:t xml:space="preserve"> Giao đ/c Lê Quyên phụ trách chỉ đạo c</w:t>
      </w:r>
      <w:r w:rsidRPr="005C1D0E">
        <w:rPr>
          <w:lang w:val="vi-VN"/>
        </w:rPr>
        <w:t xml:space="preserve">ác nhóm công tác tiếp tục </w:t>
      </w:r>
      <w:r w:rsidR="009C1C66" w:rsidRPr="005C1D0E">
        <w:rPr>
          <w:lang w:val="vi-VN"/>
        </w:rPr>
        <w:t>thu thập, mã hoá minh chứng</w:t>
      </w:r>
      <w:r w:rsidRPr="005C1D0E">
        <w:rPr>
          <w:lang w:val="vi-VN"/>
        </w:rPr>
        <w:t>, viết phiếu đánh giá tiêu chí và báo cáo tự đánh giá, đồng thời đối chiếu với các chỉ số trong Thông tư số 17 của Bộ GD&amp;ĐT và đề xuất giải p</w:t>
      </w:r>
      <w:r w:rsidR="009C1C66" w:rsidRPr="005C1D0E">
        <w:rPr>
          <w:lang w:val="vi-VN"/>
        </w:rPr>
        <w:t xml:space="preserve">háp cải tiến; thực hiện </w:t>
      </w:r>
      <w:r w:rsidR="009C1C66" w:rsidRPr="005C1D0E">
        <w:t>hoàn thiện hồ sơ</w:t>
      </w:r>
      <w:r w:rsidR="009C1C66" w:rsidRPr="005C1D0E">
        <w:rPr>
          <w:lang w:val="vi-VN"/>
        </w:rPr>
        <w:t xml:space="preserve"> đề nghị kiểm định và công nhận lại trường Chuẩn Quốc gia đảm, bảo đúng kế hoạch.</w:t>
      </w:r>
    </w:p>
    <w:p w:rsidR="009C1C66" w:rsidRPr="004E0EE6" w:rsidRDefault="009C1C66" w:rsidP="005C1D0E">
      <w:pPr>
        <w:spacing w:before="120" w:after="120" w:line="320" w:lineRule="exact"/>
        <w:ind w:firstLine="567"/>
        <w:jc w:val="both"/>
        <w:rPr>
          <w:b/>
          <w:bCs/>
          <w:i/>
          <w:lang w:val="vi-VN"/>
        </w:rPr>
      </w:pPr>
      <w:r w:rsidRPr="004E0EE6">
        <w:rPr>
          <w:b/>
          <w:i/>
          <w:lang w:val="vi-VN"/>
        </w:rPr>
        <w:t xml:space="preserve">IV. </w:t>
      </w:r>
      <w:r w:rsidRPr="004E0EE6">
        <w:rPr>
          <w:b/>
          <w:bCs/>
          <w:i/>
          <w:lang w:val="vi-VN"/>
        </w:rPr>
        <w:t>Đẩy mạnh công tác truyền thông về giáo dục tiểu học</w:t>
      </w:r>
    </w:p>
    <w:p w:rsidR="009C1C66" w:rsidRPr="004E0EE6" w:rsidRDefault="009C1C66" w:rsidP="005C1D0E">
      <w:pPr>
        <w:spacing w:before="120" w:after="120" w:line="320" w:lineRule="exact"/>
        <w:ind w:firstLine="567"/>
        <w:jc w:val="both"/>
        <w:rPr>
          <w:i/>
        </w:rPr>
      </w:pPr>
      <w:r w:rsidRPr="004E0EE6">
        <w:rPr>
          <w:b/>
          <w:bCs/>
          <w:i/>
        </w:rPr>
        <w:t>IV.1 Nhiệm vụ</w:t>
      </w:r>
    </w:p>
    <w:p w:rsidR="009C1C66" w:rsidRPr="005C1D0E" w:rsidRDefault="009C1C66" w:rsidP="005C1D0E">
      <w:pPr>
        <w:spacing w:before="120" w:after="120" w:line="320" w:lineRule="exact"/>
        <w:ind w:firstLine="567"/>
        <w:jc w:val="both"/>
        <w:rPr>
          <w:spacing w:val="2"/>
        </w:rPr>
      </w:pPr>
      <w:r w:rsidRPr="005C1D0E">
        <w:rPr>
          <w:lang w:val="vi-VN"/>
        </w:rPr>
        <w:t xml:space="preserve">1. Chủ động xây dựng và tổ chức thực hiện kế hoạch truyền thông về đổi mới Chương trình GDPT 2018, </w:t>
      </w:r>
      <w:r w:rsidRPr="005C1D0E">
        <w:t xml:space="preserve">việc </w:t>
      </w:r>
      <w:r w:rsidRPr="005C1D0E">
        <w:rPr>
          <w:lang w:val="vi-VN"/>
        </w:rPr>
        <w:t>tổ chức</w:t>
      </w:r>
      <w:r w:rsidRPr="005C1D0E">
        <w:rPr>
          <w:spacing w:val="-2"/>
          <w:lang w:val="vi-VN"/>
        </w:rPr>
        <w:t xml:space="preserve"> triển khai sách giáo khoa</w:t>
      </w:r>
      <w:r w:rsidRPr="005C1D0E">
        <w:rPr>
          <w:spacing w:val="-2"/>
        </w:rPr>
        <w:t>,</w:t>
      </w:r>
      <w:r w:rsidRPr="005C1D0E">
        <w:rPr>
          <w:spacing w:val="-2"/>
          <w:lang w:val="vi-VN"/>
        </w:rPr>
        <w:t xml:space="preserve"> các nội dung liên quan đến lớp 1, lớp 2 và công tác chuẩn bị đối với lớp 3 từ năm </w:t>
      </w:r>
      <w:r w:rsidRPr="005C1D0E">
        <w:rPr>
          <w:spacing w:val="2"/>
          <w:lang w:val="vi-VN"/>
        </w:rPr>
        <w:t>học 2022-2023</w:t>
      </w:r>
      <w:r w:rsidRPr="005C1D0E">
        <w:rPr>
          <w:spacing w:val="2"/>
        </w:rPr>
        <w:t xml:space="preserve"> của địa phương, đơn vị</w:t>
      </w:r>
    </w:p>
    <w:p w:rsidR="009C1C66" w:rsidRPr="005C1D0E" w:rsidRDefault="009C1C66" w:rsidP="005C1D0E">
      <w:pPr>
        <w:spacing w:before="120" w:after="120" w:line="320" w:lineRule="exact"/>
        <w:ind w:firstLine="567"/>
        <w:jc w:val="both"/>
        <w:rPr>
          <w:spacing w:val="-2"/>
          <w:lang w:val="vi-VN"/>
        </w:rPr>
      </w:pPr>
      <w:r w:rsidRPr="005C1D0E">
        <w:rPr>
          <w:spacing w:val="-2"/>
        </w:rPr>
        <w:t>2</w:t>
      </w:r>
      <w:r w:rsidRPr="005C1D0E">
        <w:rPr>
          <w:spacing w:val="-2"/>
          <w:lang w:val="vi-VN"/>
        </w:rPr>
        <w:t xml:space="preserve">. </w:t>
      </w:r>
      <w:r w:rsidRPr="005C1D0E">
        <w:rPr>
          <w:spacing w:val="-2"/>
        </w:rPr>
        <w:t>Tích cực t</w:t>
      </w:r>
      <w:r w:rsidRPr="005C1D0E">
        <w:rPr>
          <w:spacing w:val="-2"/>
          <w:lang w:val="vi-VN"/>
        </w:rPr>
        <w:t>uyên truyền, định hướng các chủ trương, chính sách mới về giáo dục</w:t>
      </w:r>
      <w:r w:rsidRPr="005C1D0E">
        <w:rPr>
          <w:spacing w:val="-2"/>
        </w:rPr>
        <w:t xml:space="preserve"> tiểu học</w:t>
      </w:r>
      <w:r w:rsidRPr="005C1D0E">
        <w:rPr>
          <w:spacing w:val="-2"/>
          <w:lang w:val="vi-VN"/>
        </w:rPr>
        <w:t xml:space="preserve">; chủ động xử lý các vấn đề truyền thông tại địa phương; đẩy mạnh truyền thông về nội dung, giải pháp, lộ trình và điều kiện thực hiện nhiệm vụ giáo dục </w:t>
      </w:r>
      <w:r w:rsidRPr="005C1D0E">
        <w:rPr>
          <w:spacing w:val="-2"/>
        </w:rPr>
        <w:t xml:space="preserve">tiểu học </w:t>
      </w:r>
      <w:r w:rsidRPr="005C1D0E">
        <w:rPr>
          <w:spacing w:val="-2"/>
          <w:lang w:val="vi-VN"/>
        </w:rPr>
        <w:t xml:space="preserve">trong bối cảnh dịch Covid-19 diễn biến phức tạp để tạo sự đồng thuận giữa nhà trường- gia đình và xã hội. </w:t>
      </w:r>
    </w:p>
    <w:p w:rsidR="009C1C66" w:rsidRPr="005C1D0E" w:rsidRDefault="009C1C66" w:rsidP="005C1D0E">
      <w:pPr>
        <w:spacing w:before="120" w:after="120" w:line="320" w:lineRule="exact"/>
        <w:ind w:firstLine="567"/>
        <w:jc w:val="both"/>
      </w:pPr>
      <w:r w:rsidRPr="005C1D0E">
        <w:rPr>
          <w:spacing w:val="-4"/>
        </w:rPr>
        <w:t xml:space="preserve">3. </w:t>
      </w:r>
      <w:r w:rsidRPr="005C1D0E">
        <w:rPr>
          <w:spacing w:val="-4"/>
          <w:lang w:val="vi-VN"/>
        </w:rPr>
        <w:t xml:space="preserve">Tiếp tục tăng cường truyền thông nội bộ, bảo đảm các chủ trương đổi mới, các quy định của Ngành đến được từng cán bộ, giáo viên, người lao động trong </w:t>
      </w:r>
      <w:r w:rsidR="000C24BB" w:rsidRPr="005C1D0E">
        <w:rPr>
          <w:spacing w:val="-4"/>
        </w:rPr>
        <w:t>trường</w:t>
      </w:r>
      <w:r w:rsidRPr="005C1D0E">
        <w:rPr>
          <w:spacing w:val="-4"/>
        </w:rPr>
        <w:t>.</w:t>
      </w:r>
      <w:r w:rsidRPr="005C1D0E">
        <w:rPr>
          <w:spacing w:val="-4"/>
          <w:lang w:val="vi-VN"/>
        </w:rPr>
        <w:t xml:space="preserve"> </w:t>
      </w:r>
      <w:r w:rsidRPr="005C1D0E">
        <w:rPr>
          <w:lang w:val="vi-VN"/>
        </w:rPr>
        <w:t xml:space="preserve">Khuyến khích đội ngũ nhà giáo, cán bộ quản lý giáo dục viết bài và đưa tin về các hoạt động của Ngành việc triển khai thực hiện Chương trình GDPT 2018, gương người tốt, việc tốt, các điển hình tiên tiến của </w:t>
      </w:r>
      <w:r w:rsidRPr="005C1D0E">
        <w:t>nhà trường</w:t>
      </w:r>
      <w:r w:rsidRPr="005C1D0E">
        <w:rPr>
          <w:lang w:val="vi-VN"/>
        </w:rPr>
        <w:t>…. để tạo s</w:t>
      </w:r>
      <w:r w:rsidRPr="005C1D0E">
        <w:t>ự</w:t>
      </w:r>
      <w:r w:rsidRPr="005C1D0E">
        <w:rPr>
          <w:lang w:val="vi-VN"/>
        </w:rPr>
        <w:t xml:space="preserve"> lan tỏa sâu rộng trong cộng đồng.</w:t>
      </w:r>
      <w:r w:rsidRPr="005C1D0E">
        <w:t xml:space="preserve"> </w:t>
      </w:r>
      <w:r w:rsidRPr="005C1D0E">
        <w:rPr>
          <w:color w:val="000000"/>
        </w:rPr>
        <w:t>Phát huy hiệu quả các nội dung tuyên truyển trên trang Web thông tin, facebook của nhà trường.</w:t>
      </w:r>
    </w:p>
    <w:p w:rsidR="009C1C66" w:rsidRPr="005C1D0E" w:rsidRDefault="009C1C66" w:rsidP="005C1D0E">
      <w:pPr>
        <w:ind w:firstLine="567"/>
        <w:jc w:val="both"/>
        <w:rPr>
          <w:b/>
          <w:i/>
        </w:rPr>
      </w:pPr>
      <w:r w:rsidRPr="005C1D0E">
        <w:rPr>
          <w:b/>
          <w:i/>
        </w:rPr>
        <w:t>IV.2 Biện pháp</w:t>
      </w:r>
    </w:p>
    <w:p w:rsidR="000C24BB" w:rsidRPr="005C1D0E" w:rsidRDefault="00E63C66" w:rsidP="005C1D0E">
      <w:pPr>
        <w:spacing w:before="120" w:after="120" w:line="320" w:lineRule="exact"/>
        <w:ind w:firstLine="567"/>
        <w:jc w:val="both"/>
        <w:rPr>
          <w:spacing w:val="-2"/>
          <w:lang w:val="vi-VN"/>
        </w:rPr>
      </w:pPr>
      <w:r w:rsidRPr="005C1D0E">
        <w:lastRenderedPageBreak/>
        <w:t>- Tích cực truyền thông thông qua các cuộc họp CMHS, họp các ban ngành đoàn thể của phường, huy động sự đồng thuận, phối hợp của toàn thể chính quyền địa phương, nhân dân nắm được và đồng thuận, phối hợp cùng nhà t</w:t>
      </w:r>
      <w:r w:rsidR="000C24BB" w:rsidRPr="005C1D0E">
        <w:t xml:space="preserve">rường thực hiện tốt CTGDPT 2018, việc </w:t>
      </w:r>
      <w:r w:rsidR="000C24BB" w:rsidRPr="005C1D0E">
        <w:rPr>
          <w:lang w:val="vi-VN"/>
        </w:rPr>
        <w:t>tổ chức</w:t>
      </w:r>
      <w:r w:rsidR="000C24BB" w:rsidRPr="005C1D0E">
        <w:rPr>
          <w:spacing w:val="-2"/>
          <w:lang w:val="vi-VN"/>
        </w:rPr>
        <w:t xml:space="preserve"> triển khai sách giáo khoa</w:t>
      </w:r>
      <w:r w:rsidR="000C24BB" w:rsidRPr="005C1D0E">
        <w:rPr>
          <w:spacing w:val="-2"/>
        </w:rPr>
        <w:t>,</w:t>
      </w:r>
      <w:r w:rsidR="000C24BB" w:rsidRPr="005C1D0E">
        <w:rPr>
          <w:spacing w:val="-2"/>
          <w:lang w:val="vi-VN"/>
        </w:rPr>
        <w:t xml:space="preserve"> các nội dung liên quan đến lớp 1, lớp 2 và công tác chuẩn bị đối với lớp 3 từ năm </w:t>
      </w:r>
      <w:r w:rsidR="000C24BB" w:rsidRPr="005C1D0E">
        <w:rPr>
          <w:spacing w:val="2"/>
          <w:lang w:val="vi-VN"/>
        </w:rPr>
        <w:t>học 2022-2023</w:t>
      </w:r>
      <w:r w:rsidR="000C24BB" w:rsidRPr="005C1D0E">
        <w:rPr>
          <w:spacing w:val="2"/>
        </w:rPr>
        <w:t xml:space="preserve"> của địa phương, đơn vị, </w:t>
      </w:r>
      <w:r w:rsidR="000C24BB" w:rsidRPr="005C1D0E">
        <w:rPr>
          <w:spacing w:val="-2"/>
          <w:lang w:val="vi-VN"/>
        </w:rPr>
        <w:t xml:space="preserve">nội dung, giải pháp, lộ trình và điều kiện thực hiện nhiệm vụ giáo dục </w:t>
      </w:r>
      <w:r w:rsidR="000C24BB" w:rsidRPr="005C1D0E">
        <w:rPr>
          <w:spacing w:val="-2"/>
        </w:rPr>
        <w:t xml:space="preserve">tiểu học </w:t>
      </w:r>
      <w:r w:rsidR="000C24BB" w:rsidRPr="005C1D0E">
        <w:rPr>
          <w:spacing w:val="-2"/>
          <w:lang w:val="vi-VN"/>
        </w:rPr>
        <w:t xml:space="preserve">trong bối cảnh dịch Covid-19 diễn biến phức tạp để tạo sự đồng thuận giữa nhà trường- gia đình và xã hội. </w:t>
      </w:r>
    </w:p>
    <w:p w:rsidR="00FD411E" w:rsidRPr="005C1D0E" w:rsidRDefault="00FD411E" w:rsidP="005C1D0E">
      <w:pPr>
        <w:spacing w:before="120" w:after="120" w:line="320" w:lineRule="exact"/>
        <w:ind w:firstLine="567"/>
        <w:jc w:val="both"/>
        <w:rPr>
          <w:spacing w:val="-2"/>
        </w:rPr>
      </w:pPr>
      <w:r w:rsidRPr="005C1D0E">
        <w:rPr>
          <w:spacing w:val="-2"/>
        </w:rPr>
        <w:t>- Giao đ/c Lê Quyên tham mưu kế hoạch tổ chức đối thoại giữa nhà trường với PHHS, CBGVNV, HS nhà trường để kịp thời nắm bắt tâm tư, nguyện vọng; tiếp thu ý kiến tham gia, góp ý xây dựng nhà trường, giúp nhà trường hoàn thành tốt nhiệm vụ năm học.</w:t>
      </w:r>
    </w:p>
    <w:p w:rsidR="00E63C66" w:rsidRPr="005C1D0E" w:rsidRDefault="00E63C66" w:rsidP="005C1D0E">
      <w:pPr>
        <w:spacing w:after="120"/>
        <w:ind w:firstLine="567"/>
        <w:jc w:val="both"/>
      </w:pPr>
      <w:r w:rsidRPr="005C1D0E">
        <w:t xml:space="preserve">- </w:t>
      </w:r>
      <w:r w:rsidR="00FD411E" w:rsidRPr="005C1D0E">
        <w:t xml:space="preserve">Thường xuyên tổ chức cho CBGVNV nhà trường </w:t>
      </w:r>
      <w:r w:rsidR="00FD411E" w:rsidRPr="005C1D0E">
        <w:rPr>
          <w:lang w:val="vi-VN"/>
        </w:rPr>
        <w:t>học tập, nghiên cứu các chủ trương, chính sách của Đảng và Nhà nước về giáo dục</w:t>
      </w:r>
      <w:r w:rsidR="00FD411E" w:rsidRPr="005C1D0E">
        <w:t xml:space="preserve"> để nắm bắt, nhận thức rõ;</w:t>
      </w:r>
      <w:r w:rsidRPr="005C1D0E">
        <w:rPr>
          <w:lang w:val="vi-VN"/>
        </w:rPr>
        <w:t xml:space="preserve"> thường xuyên liên hệ với PHHS, giải đáp những thắc mắc của PHHS và nhân dân về những thay đổi để dịnh hướng dư luận một cách đúng đắn.</w:t>
      </w:r>
    </w:p>
    <w:p w:rsidR="00E63C66" w:rsidRPr="005C1D0E" w:rsidRDefault="00E63C66" w:rsidP="005C1D0E">
      <w:pPr>
        <w:spacing w:after="120"/>
        <w:ind w:firstLine="567"/>
        <w:jc w:val="both"/>
      </w:pPr>
      <w:r w:rsidRPr="005C1D0E">
        <w:t>-</w:t>
      </w:r>
      <w:r w:rsidRPr="005C1D0E">
        <w:rPr>
          <w:lang w:val="vi-VN"/>
        </w:rPr>
        <w:t xml:space="preserve"> </w:t>
      </w:r>
      <w:r w:rsidRPr="005C1D0E">
        <w:t>Thành lập tổ truyền thông, giao nhiệm vụ cho bộ phận này</w:t>
      </w:r>
      <w:r w:rsidRPr="005C1D0E">
        <w:rPr>
          <w:lang w:val="vi-VN"/>
        </w:rPr>
        <w:t xml:space="preserve"> thường xuyên đưa tin bài về các hoạt động của nhà trường, gương điển hình lên cổng TTĐT cũng như các trang mạng xã hội (tin bài phải được duyệt qua BGH) để tạo sức lan tỏa sâu rộng trong cộng đồng. </w:t>
      </w:r>
      <w:r w:rsidRPr="005C1D0E">
        <w:t>Đồng thời, chủ động, kịp thời nắm bắt dư luận xã hội, phụ huynh học sinh để kịp thời có hướng xử lý phù hợp, hiệu quả.</w:t>
      </w:r>
    </w:p>
    <w:p w:rsidR="00E63C66" w:rsidRPr="005C1D0E" w:rsidRDefault="00E63C66" w:rsidP="005C1D0E">
      <w:pPr>
        <w:spacing w:after="120"/>
        <w:ind w:firstLine="567"/>
        <w:jc w:val="both"/>
      </w:pPr>
      <w:r w:rsidRPr="005C1D0E">
        <w:t>- Quán triệt CGVNV nhà trường k</w:t>
      </w:r>
      <w:r w:rsidRPr="005C1D0E">
        <w:rPr>
          <w:lang w:val="vi-VN"/>
        </w:rPr>
        <w:t xml:space="preserve">hông tham gia bình luận, chia sẻ, thích các tin bài </w:t>
      </w:r>
      <w:r w:rsidRPr="005C1D0E">
        <w:t xml:space="preserve">không chính thống, chưa được kiểm duyệt của cơ quan chức năng, các tin bài </w:t>
      </w:r>
      <w:r w:rsidRPr="005C1D0E">
        <w:rPr>
          <w:lang w:val="vi-VN"/>
        </w:rPr>
        <w:t>mang tính kích động, phản ánh không đúng bản chất vấn đề... trên không gian mạng. Coi công tác truyền thông này là một trong những nhiệm vụ chính trị của mỗi CBGVNV nhà trường.</w:t>
      </w:r>
    </w:p>
    <w:p w:rsidR="00124FD4" w:rsidRPr="004E0EE6" w:rsidRDefault="00124FD4" w:rsidP="005C1D0E">
      <w:pPr>
        <w:spacing w:before="120" w:after="120" w:line="320" w:lineRule="exact"/>
        <w:ind w:firstLine="567"/>
        <w:jc w:val="both"/>
        <w:rPr>
          <w:b/>
          <w:i/>
        </w:rPr>
      </w:pPr>
      <w:r w:rsidRPr="004E0EE6">
        <w:rPr>
          <w:b/>
          <w:i/>
        </w:rPr>
        <w:t>V. Thực hiện chế độ báo cáo và công tác thi đua, khen thưởng</w:t>
      </w:r>
    </w:p>
    <w:p w:rsidR="00124FD4" w:rsidRPr="005C1D0E" w:rsidRDefault="00124FD4" w:rsidP="005C1D0E">
      <w:pPr>
        <w:spacing w:before="120" w:after="120" w:line="320" w:lineRule="exact"/>
        <w:ind w:firstLine="567"/>
        <w:jc w:val="both"/>
        <w:rPr>
          <w:b/>
          <w:i/>
        </w:rPr>
      </w:pPr>
      <w:r w:rsidRPr="005C1D0E">
        <w:rPr>
          <w:b/>
          <w:i/>
        </w:rPr>
        <w:t>V.1 Nhiệm vụ</w:t>
      </w:r>
    </w:p>
    <w:p w:rsidR="00124FD4" w:rsidRPr="005C1D0E" w:rsidRDefault="00124FD4" w:rsidP="005C1D0E">
      <w:pPr>
        <w:spacing w:before="120" w:after="120" w:line="320" w:lineRule="exact"/>
        <w:ind w:firstLine="567"/>
        <w:jc w:val="both"/>
      </w:pPr>
      <w:r w:rsidRPr="005C1D0E">
        <w:t>1. Báo cáo sơ kết học kỳ I trước ngày 20/01/2022, báo cáo tổng kết năm học trước ngày 10/6/2022, các báo cáo đột xuất khác của các đơn vị cần thực hiện đúng thời hạn, đúng cấu trúc, đủ nội dung, số liệu cập nhật, thông tin chính xác, rõ ràng.</w:t>
      </w:r>
    </w:p>
    <w:p w:rsidR="00124FD4" w:rsidRPr="005C1D0E" w:rsidRDefault="00124FD4" w:rsidP="005C1D0E">
      <w:pPr>
        <w:spacing w:before="120" w:after="120" w:line="320" w:lineRule="exact"/>
        <w:ind w:firstLine="567"/>
        <w:jc w:val="both"/>
      </w:pPr>
      <w:r w:rsidRPr="005C1D0E">
        <w:t xml:space="preserve">2. Thực hiện tốt công tác thi đua, khen thưởng đối với các các đơn vị, cán </w:t>
      </w:r>
      <w:r w:rsidRPr="005C1D0E">
        <w:rPr>
          <w:spacing w:val="-4"/>
        </w:rPr>
        <w:t>bộ quản lý và giáo viên theo quy định của Ngành và Ủy ban nhân dân Thành phố.</w:t>
      </w:r>
    </w:p>
    <w:p w:rsidR="00124FD4" w:rsidRPr="005C1D0E" w:rsidRDefault="00124FD4" w:rsidP="005C1D0E">
      <w:pPr>
        <w:spacing w:before="120" w:after="120" w:line="320" w:lineRule="exact"/>
        <w:ind w:firstLine="567"/>
        <w:jc w:val="both"/>
      </w:pPr>
      <w:r w:rsidRPr="005C1D0E">
        <w:t>Công tác thi đua bảo đảm công khai, minh bạch, các tiêu chí rõ ràng, cụ thể gắn với hiệu quả công việc được giao; khuyến khích các đơn vị có nhiều giải pháp đổi mới, sáng tạo nâng cao chất lượng giáo dục và hoàn thành các chỉ tiêu thi đua một cách thực chất; kiên quyết khắc phục bệnh thành tích trong giáo dục.</w:t>
      </w:r>
    </w:p>
    <w:p w:rsidR="00124FD4" w:rsidRPr="005C1D0E" w:rsidRDefault="00124FD4" w:rsidP="005C1D0E">
      <w:pPr>
        <w:shd w:val="clear" w:color="auto" w:fill="FFFFFF"/>
        <w:spacing w:before="120" w:after="120" w:line="320" w:lineRule="exact"/>
        <w:ind w:firstLine="567"/>
        <w:jc w:val="both"/>
        <w:rPr>
          <w:spacing w:val="-2"/>
        </w:rPr>
      </w:pPr>
      <w:r w:rsidRPr="005C1D0E">
        <w:rPr>
          <w:spacing w:val="-2"/>
        </w:rPr>
        <w:tab/>
        <w:t xml:space="preserve">Thực hiện tốt công tác thi đua, khen thưởng đối với học sinh theo nguyên tắc vì sự tiến bộ của học sinh; tăng cường các biện pháp "kỉ luật tích cực" để rèn luyện tinh thần kỉ luật, ý thức trách nhiệm của học sinh đối với bản thân, gia đình, nhà trường, thầy, cô, bạn bè và cộng đồng. Bảo đảm thực hiện đúng quy định, công bằng, </w:t>
      </w:r>
      <w:r w:rsidRPr="005C1D0E">
        <w:rPr>
          <w:spacing w:val="-2"/>
        </w:rPr>
        <w:lastRenderedPageBreak/>
        <w:t>công khai, minh bạch, kịp thời việc khen thưởng học sinh, tạo cảm hứng và động lực thi đua, phấn đấu trong học sinh và lan toả trong cộng đồng.</w:t>
      </w:r>
    </w:p>
    <w:p w:rsidR="009C1C66" w:rsidRPr="005C1D0E" w:rsidRDefault="00124FD4" w:rsidP="005C1D0E">
      <w:pPr>
        <w:ind w:firstLine="567"/>
        <w:jc w:val="both"/>
        <w:rPr>
          <w:b/>
          <w:i/>
        </w:rPr>
      </w:pPr>
      <w:r w:rsidRPr="005C1D0E">
        <w:rPr>
          <w:b/>
          <w:i/>
        </w:rPr>
        <w:t>V.2 Biện pháp</w:t>
      </w:r>
    </w:p>
    <w:p w:rsidR="00124FD4" w:rsidRPr="005C1D0E" w:rsidRDefault="00124FD4" w:rsidP="005C1D0E">
      <w:pPr>
        <w:ind w:firstLine="567"/>
        <w:jc w:val="both"/>
        <w:rPr>
          <w:lang w:val="pt-BR"/>
        </w:rPr>
      </w:pPr>
      <w:r w:rsidRPr="005C1D0E">
        <w:rPr>
          <w:lang w:val="pt-BR"/>
        </w:rPr>
        <w:t>- Thực hiện nghiêm túc công tác báo cáo theo quy định đảm bảo chính xác, đúng thời gian.</w:t>
      </w:r>
    </w:p>
    <w:p w:rsidR="00124FD4" w:rsidRPr="005C1D0E" w:rsidRDefault="00124FD4" w:rsidP="005C1D0E">
      <w:pPr>
        <w:ind w:firstLine="567"/>
        <w:jc w:val="both"/>
        <w:rPr>
          <w:lang w:val="pt-BR"/>
        </w:rPr>
      </w:pPr>
      <w:r w:rsidRPr="005C1D0E">
        <w:rPr>
          <w:lang w:val="pt-BR"/>
        </w:rPr>
        <w:t xml:space="preserve">- Triển khai đầy đủ các văn bản hướng dẫn của Bộ, Sở, Phòng GD&amp;ĐT, UBND Thành phố về công tác thi đua khen thưởng đến toàn thể cán bộ, viên chức, lao động. </w:t>
      </w:r>
    </w:p>
    <w:p w:rsidR="00124FD4" w:rsidRPr="005C1D0E" w:rsidRDefault="00124FD4" w:rsidP="005C1D0E">
      <w:pPr>
        <w:ind w:firstLine="567"/>
        <w:jc w:val="both"/>
        <w:rPr>
          <w:lang w:val="pt-BR"/>
        </w:rPr>
      </w:pPr>
      <w:r w:rsidRPr="005C1D0E">
        <w:rPr>
          <w:lang w:val="pt-BR"/>
        </w:rPr>
        <w:t xml:space="preserve">- Kiện toàn Hội đồng Thi đua - Khen thưởng của nhà trường. </w:t>
      </w:r>
    </w:p>
    <w:p w:rsidR="00124FD4" w:rsidRPr="005C1D0E" w:rsidRDefault="00124FD4" w:rsidP="005C1D0E">
      <w:pPr>
        <w:ind w:firstLine="567"/>
        <w:jc w:val="both"/>
        <w:rPr>
          <w:lang w:val="pt-BR"/>
        </w:rPr>
      </w:pPr>
      <w:r w:rsidRPr="005C1D0E">
        <w:rPr>
          <w:lang w:val="pt-BR"/>
        </w:rPr>
        <w:t xml:space="preserve">- Thông qua hội nghị CBVCNLĐ cấp tổ và cấp trường thảo luận về việc đăng kí các danh hiệu thi đua và hình thức khen thưởng của tập thể và cá nhân một cách công khai, </w:t>
      </w:r>
      <w:r w:rsidR="00E53D1C" w:rsidRPr="005C1D0E">
        <w:rPr>
          <w:lang w:val="pt-BR"/>
        </w:rPr>
        <w:t>dân chủ, đảm bảo tiêu chuẩn quy định</w:t>
      </w:r>
      <w:r w:rsidRPr="005C1D0E">
        <w:rPr>
          <w:lang w:val="pt-BR"/>
        </w:rPr>
        <w:t>; định kỳ đánh giá hàng tháng, sơ kết, tổng kết cuối kì cuối năm học; kịp thời biểu dương, khen thưởng và nhân rộng các điển hình tiên tiến trong phong trào thi đua tại trường.</w:t>
      </w:r>
    </w:p>
    <w:p w:rsidR="00124FD4" w:rsidRPr="005C1D0E" w:rsidRDefault="00124FD4" w:rsidP="005C1D0E">
      <w:pPr>
        <w:ind w:firstLine="567"/>
        <w:jc w:val="both"/>
        <w:rPr>
          <w:lang w:val="pt-BR"/>
        </w:rPr>
      </w:pPr>
      <w:r w:rsidRPr="005C1D0E">
        <w:rPr>
          <w:lang w:val="pt-BR"/>
        </w:rPr>
        <w:t xml:space="preserve">- Thảo luận và ban hành bộ tiêu chí đánh giá xếp loại thi đua hàng tháng; thực hiện nghiêm túc việc bình xét, xếp loại thi đua, khen thưởng cuối năm. </w:t>
      </w:r>
    </w:p>
    <w:p w:rsidR="00124FD4" w:rsidRPr="005C1D0E" w:rsidRDefault="00124FD4" w:rsidP="005C1D0E">
      <w:pPr>
        <w:ind w:firstLine="567"/>
        <w:jc w:val="both"/>
        <w:rPr>
          <w:b/>
          <w:lang w:val="pt-BR"/>
        </w:rPr>
      </w:pPr>
      <w:r w:rsidRPr="005C1D0E">
        <w:rPr>
          <w:lang w:val="pt-BR"/>
        </w:rPr>
        <w:t>- Chỉ đạo theo dõi, chấm điểm, tổ chức bình xét, xếp loại CBGVNV, tập thể lớp nghiêm túc, đảm bảo công bằng, chính xác, khách quan.</w:t>
      </w:r>
    </w:p>
    <w:p w:rsidR="001A6DAE" w:rsidRPr="004E0EE6" w:rsidRDefault="003228E2" w:rsidP="005C1D0E">
      <w:pPr>
        <w:ind w:firstLine="567"/>
        <w:jc w:val="both"/>
        <w:rPr>
          <w:b/>
          <w:i/>
        </w:rPr>
      </w:pPr>
      <w:r w:rsidRPr="004E0EE6">
        <w:rPr>
          <w:b/>
          <w:i/>
          <w:lang w:val="it-IT"/>
        </w:rPr>
        <w:t>V</w:t>
      </w:r>
      <w:r w:rsidR="00B10E05" w:rsidRPr="004E0EE6">
        <w:rPr>
          <w:b/>
          <w:i/>
          <w:lang w:val="it-IT"/>
        </w:rPr>
        <w:t>I</w:t>
      </w:r>
      <w:r w:rsidRPr="004E0EE6">
        <w:rPr>
          <w:b/>
          <w:i/>
          <w:lang w:val="it-IT"/>
        </w:rPr>
        <w:t xml:space="preserve">. </w:t>
      </w:r>
      <w:r w:rsidR="00E7280B" w:rsidRPr="004E0EE6">
        <w:rPr>
          <w:b/>
          <w:i/>
          <w:spacing w:val="-8"/>
        </w:rPr>
        <w:t>Công tác giáo d</w:t>
      </w:r>
      <w:r w:rsidR="00E7280B" w:rsidRPr="004E0EE6">
        <w:rPr>
          <w:rFonts w:cs="Arial"/>
          <w:b/>
          <w:i/>
          <w:spacing w:val="-8"/>
        </w:rPr>
        <w:t>ụ</w:t>
      </w:r>
      <w:r w:rsidR="00E7280B" w:rsidRPr="004E0EE6">
        <w:rPr>
          <w:b/>
          <w:i/>
          <w:spacing w:val="-8"/>
        </w:rPr>
        <w:t>c ch</w:t>
      </w:r>
      <w:r w:rsidR="00E7280B" w:rsidRPr="004E0EE6">
        <w:rPr>
          <w:rFonts w:cs=".VnTime"/>
          <w:b/>
          <w:i/>
          <w:spacing w:val="-8"/>
        </w:rPr>
        <w:t>í</w:t>
      </w:r>
      <w:r w:rsidR="00E7280B" w:rsidRPr="004E0EE6">
        <w:rPr>
          <w:b/>
          <w:i/>
          <w:spacing w:val="-8"/>
        </w:rPr>
        <w:t>nh tr</w:t>
      </w:r>
      <w:r w:rsidR="00E7280B" w:rsidRPr="004E0EE6">
        <w:rPr>
          <w:rFonts w:cs="Arial"/>
          <w:b/>
          <w:i/>
          <w:spacing w:val="-8"/>
        </w:rPr>
        <w:t>ị</w:t>
      </w:r>
      <w:r w:rsidR="00E7280B" w:rsidRPr="004E0EE6">
        <w:rPr>
          <w:b/>
          <w:i/>
          <w:spacing w:val="-8"/>
        </w:rPr>
        <w:t>, t</w:t>
      </w:r>
      <w:r w:rsidR="00E7280B" w:rsidRPr="004E0EE6">
        <w:rPr>
          <w:rFonts w:cs="Arial"/>
          <w:b/>
          <w:i/>
          <w:spacing w:val="-8"/>
        </w:rPr>
        <w:t>ư</w:t>
      </w:r>
      <w:r w:rsidR="00E7280B" w:rsidRPr="004E0EE6">
        <w:rPr>
          <w:b/>
          <w:i/>
          <w:spacing w:val="-8"/>
        </w:rPr>
        <w:t xml:space="preserve"> t</w:t>
      </w:r>
      <w:r w:rsidR="00E7280B" w:rsidRPr="004E0EE6">
        <w:rPr>
          <w:rFonts w:cs="Arial"/>
          <w:b/>
          <w:i/>
          <w:spacing w:val="-8"/>
        </w:rPr>
        <w:t>ưở</w:t>
      </w:r>
      <w:r w:rsidR="00E7280B" w:rsidRPr="004E0EE6">
        <w:rPr>
          <w:b/>
          <w:i/>
          <w:spacing w:val="-8"/>
        </w:rPr>
        <w:t xml:space="preserve">ng, công tác học sinh, </w:t>
      </w:r>
      <w:r w:rsidR="00E7280B" w:rsidRPr="004E0EE6">
        <w:rPr>
          <w:b/>
          <w:i/>
        </w:rPr>
        <w:t>giáo dục thể chất, thể thao và</w:t>
      </w:r>
      <w:r w:rsidR="00065F38" w:rsidRPr="004E0EE6">
        <w:rPr>
          <w:b/>
          <w:i/>
        </w:rPr>
        <w:t xml:space="preserve"> y tế trường học</w:t>
      </w:r>
    </w:p>
    <w:p w:rsidR="00065F38" w:rsidRPr="004E0EE6" w:rsidRDefault="00B10E05" w:rsidP="005C1D0E">
      <w:pPr>
        <w:ind w:firstLine="567"/>
        <w:rPr>
          <w:b/>
          <w:i/>
          <w:lang w:val="it-IT"/>
        </w:rPr>
      </w:pPr>
      <w:r w:rsidRPr="004E0EE6">
        <w:rPr>
          <w:b/>
          <w:i/>
          <w:lang w:val="it-IT"/>
        </w:rPr>
        <w:t>VI</w:t>
      </w:r>
      <w:r w:rsidR="009B7978" w:rsidRPr="004E0EE6">
        <w:rPr>
          <w:b/>
          <w:i/>
          <w:lang w:val="it-IT"/>
        </w:rPr>
        <w:t>.</w:t>
      </w:r>
      <w:r w:rsidR="00065F38" w:rsidRPr="004E0EE6">
        <w:rPr>
          <w:b/>
          <w:i/>
          <w:lang w:val="it-IT"/>
        </w:rPr>
        <w:t>1. Nhiệm vụ:</w:t>
      </w:r>
    </w:p>
    <w:p w:rsidR="00E7280B" w:rsidRPr="005C1D0E" w:rsidRDefault="00E7280B" w:rsidP="005C1D0E">
      <w:pPr>
        <w:ind w:firstLine="567"/>
        <w:jc w:val="both"/>
      </w:pPr>
      <w:r w:rsidRPr="005C1D0E">
        <w:rPr>
          <w:spacing w:val="-10"/>
        </w:rPr>
        <w:t xml:space="preserve">- </w:t>
      </w:r>
      <w:r w:rsidRPr="005C1D0E">
        <w:t>Nâng cao chất lượng công tác giáo dục chính trị tư tưởng, đạo đức, lối sống, kỹ năng sống cho học sinh; chú trọng xây dựng văn hóa trường học, môi trường giáo dục an toàn, lành mạnh, thân thiện; triển khai Bộ quy tắc ứng xử trong nhà trường; các giải pháp phòng, chống bạo lực học đường, xâm hại trẻ em; xây dựng cơ chế phối hợp giữa nhà trường - gia đình - xã hội trong giáo dục đạo đức, lối sống cho học sinh. Thực hiện 5 điều Bác Hồ dạy thiếu niên nhi đồng gắn với các hoạt động giáo dục đảm bảo thiết thực, hiệu quả. Phát huy hiệu quả của các hoạt động Đoàn, Hội, Đội trong nhà trường.</w:t>
      </w:r>
    </w:p>
    <w:p w:rsidR="00E7280B" w:rsidRPr="005C1D0E" w:rsidRDefault="00E7280B" w:rsidP="005C1D0E">
      <w:pPr>
        <w:ind w:firstLine="567"/>
        <w:jc w:val="both"/>
        <w:rPr>
          <w:rFonts w:cs="Arial"/>
          <w:spacing w:val="-8"/>
        </w:rPr>
      </w:pPr>
      <w:r w:rsidRPr="005C1D0E">
        <w:rPr>
          <w:rFonts w:cs="Arial"/>
          <w:spacing w:val="-8"/>
        </w:rPr>
        <w:t>- Tiếp tục đẩy mạnh các hoạt động hỗ trợ học sinh trong học tập và rèn luyện. Triển khai có hiệu quả các hoạt động tư vấn tâm lý cho học sinh trong nhà trường.</w:t>
      </w:r>
    </w:p>
    <w:p w:rsidR="00E7280B" w:rsidRPr="005C1D0E" w:rsidRDefault="00E7280B" w:rsidP="005C1D0E">
      <w:pPr>
        <w:ind w:firstLine="567"/>
        <w:jc w:val="both"/>
        <w:rPr>
          <w:spacing w:val="-8"/>
        </w:rPr>
      </w:pPr>
      <w:r w:rsidRPr="005C1D0E">
        <w:rPr>
          <w:spacing w:val="-8"/>
        </w:rPr>
        <w:t xml:space="preserve">- Kiện toàn tổ chức bộ máy, hoàn thiện quy định về chức năng nhiệm vụ, nâng cao năng lực, phẩm chất cho đội ngũ cán bộ quản lí, giáo viên, nhân viên làm công tác giáo dục chính trị, tư tưởng và công tác học sinh trong nhà trường. </w:t>
      </w:r>
    </w:p>
    <w:p w:rsidR="0075748D" w:rsidRPr="005C1D0E" w:rsidRDefault="0075748D" w:rsidP="005C1D0E">
      <w:pPr>
        <w:ind w:firstLine="567"/>
        <w:jc w:val="both"/>
      </w:pPr>
      <w:r w:rsidRPr="005C1D0E">
        <w:rPr>
          <w:spacing w:val="-2"/>
        </w:rPr>
        <w:t xml:space="preserve">- </w:t>
      </w:r>
      <w:r w:rsidRPr="005C1D0E">
        <w:t>Nâng cao chất lượng công tác giáo dục thể chất, thể thao và y tế trường học, chú trọng xây dựng văn hóa trường học, môi trường giáo dục an toàn, lành mạnh, thân thiện; triển khai các giải pháp phòng, chống bạo lực học đường, xâm hại trẻ em; xây dựng cơ chế phối hợp giữa nhà trường-gia đình-xã hội trong giáo dục học sinh</w:t>
      </w:r>
      <w:r w:rsidR="00F800CA" w:rsidRPr="005C1D0E">
        <w:t>.</w:t>
      </w:r>
    </w:p>
    <w:p w:rsidR="0075748D" w:rsidRPr="005C1D0E" w:rsidRDefault="0075748D" w:rsidP="005C1D0E">
      <w:pPr>
        <w:ind w:firstLine="567"/>
        <w:jc w:val="both"/>
        <w:rPr>
          <w:spacing w:val="-4"/>
          <w:lang w:val="nb-NO"/>
        </w:rPr>
      </w:pPr>
      <w:r w:rsidRPr="005C1D0E">
        <w:rPr>
          <w:spacing w:val="-4"/>
          <w:lang w:val="nb-NO"/>
        </w:rPr>
        <w:t>- Triển khai công tác bảo hiểm y tế; 100% học sinh trong nhà trường tham gia bảo hiểm y tế; đẩy mạnh chăm sóc sức khỏe, phòng tránh dịch bệnh, bệnh học đường, đảm bảo an toàn trường học, phòng chống đuối nước, tiếp tục đầu tư, nâng cấp cơ sở vật chất, đảm bảo các điều kiện tổ chức các hoạt động thi đấu thể thao học sinh.</w:t>
      </w:r>
    </w:p>
    <w:p w:rsidR="00065F38" w:rsidRPr="005C1D0E" w:rsidRDefault="00B10E05" w:rsidP="005C1D0E">
      <w:pPr>
        <w:ind w:firstLine="567"/>
        <w:rPr>
          <w:b/>
          <w:i/>
          <w:lang w:val="it-IT"/>
        </w:rPr>
      </w:pPr>
      <w:r w:rsidRPr="005C1D0E">
        <w:rPr>
          <w:b/>
          <w:i/>
          <w:lang w:val="it-IT"/>
        </w:rPr>
        <w:t>VI</w:t>
      </w:r>
      <w:r w:rsidR="009B7978" w:rsidRPr="005C1D0E">
        <w:rPr>
          <w:b/>
          <w:i/>
          <w:lang w:val="it-IT"/>
        </w:rPr>
        <w:t>.</w:t>
      </w:r>
      <w:r w:rsidR="00065F38" w:rsidRPr="005C1D0E">
        <w:rPr>
          <w:b/>
          <w:i/>
          <w:lang w:val="it-IT"/>
        </w:rPr>
        <w:t xml:space="preserve">2. </w:t>
      </w:r>
      <w:r w:rsidR="00100184" w:rsidRPr="005C1D0E">
        <w:rPr>
          <w:b/>
          <w:i/>
          <w:lang w:val="it-IT"/>
        </w:rPr>
        <w:t>Biện</w:t>
      </w:r>
      <w:r w:rsidR="00065F38" w:rsidRPr="005C1D0E">
        <w:rPr>
          <w:b/>
          <w:i/>
          <w:lang w:val="it-IT"/>
        </w:rPr>
        <w:t xml:space="preserve"> pháp:</w:t>
      </w:r>
    </w:p>
    <w:p w:rsidR="00E7280B" w:rsidRPr="005C1D0E" w:rsidRDefault="00E7280B" w:rsidP="005C1D0E">
      <w:pPr>
        <w:ind w:firstLine="567"/>
        <w:jc w:val="both"/>
        <w:rPr>
          <w:rStyle w:val="Strong"/>
          <w:b w:val="0"/>
          <w:bdr w:val="none" w:sz="0" w:space="0" w:color="auto" w:frame="1"/>
          <w:shd w:val="clear" w:color="auto" w:fill="FFFFFF"/>
          <w:lang w:val="pt-BR"/>
        </w:rPr>
      </w:pPr>
      <w:r w:rsidRPr="005C1D0E">
        <w:rPr>
          <w:rStyle w:val="Strong"/>
          <w:b w:val="0"/>
          <w:bdr w:val="none" w:sz="0" w:space="0" w:color="auto" w:frame="1"/>
          <w:shd w:val="clear" w:color="auto" w:fill="FFFFFF"/>
          <w:lang w:val="pt-BR"/>
        </w:rPr>
        <w:lastRenderedPageBreak/>
        <w:t>- Giao đ/c Bùi Thủy phụ trách, chịu trách nhiệm tham mưu, triển khai công việc, hoàn thiện, lưu trữ hồ sơ theo quy định.</w:t>
      </w:r>
    </w:p>
    <w:p w:rsidR="00E7280B" w:rsidRPr="005C1D0E" w:rsidRDefault="00E7280B" w:rsidP="005C1D0E">
      <w:pPr>
        <w:ind w:firstLine="567"/>
        <w:jc w:val="both"/>
        <w:rPr>
          <w:rStyle w:val="Strong"/>
          <w:b w:val="0"/>
          <w:bdr w:val="none" w:sz="0" w:space="0" w:color="auto" w:frame="1"/>
          <w:shd w:val="clear" w:color="auto" w:fill="FFFFFF"/>
        </w:rPr>
      </w:pPr>
      <w:r w:rsidRPr="005C1D0E">
        <w:rPr>
          <w:rStyle w:val="Strong"/>
          <w:b w:val="0"/>
          <w:bdr w:val="none" w:sz="0" w:space="0" w:color="auto" w:frame="1"/>
          <w:shd w:val="clear" w:color="auto" w:fill="FFFFFF"/>
        </w:rPr>
        <w:t>- Thành lập Ban chỉ đạo xây dựng kế hoạch công tác giáo dục chính trị, tư tưởng, công tác học sinh, giáo dục thể chất, thể thao và y tế trường học. Nội dung kế hoạch cần bám sát theo hướng dẫn của Phòng GD&amp;ĐT, phù hợp với điều kiện thực tế của nhà trường. Phân công nhiệm vụ cụ thể cho các thành viên trong ban chỉ đạo.</w:t>
      </w:r>
    </w:p>
    <w:p w:rsidR="00E7280B" w:rsidRPr="005C1D0E" w:rsidRDefault="00E7280B" w:rsidP="005C1D0E">
      <w:pPr>
        <w:ind w:firstLine="567"/>
        <w:jc w:val="both"/>
        <w:rPr>
          <w:shd w:val="clear" w:color="auto" w:fill="FFFFFF"/>
        </w:rPr>
      </w:pPr>
      <w:r w:rsidRPr="005C1D0E">
        <w:rPr>
          <w:rStyle w:val="Strong"/>
          <w:b w:val="0"/>
          <w:bdr w:val="none" w:sz="0" w:space="0" w:color="auto" w:frame="1"/>
          <w:shd w:val="clear" w:color="auto" w:fill="FFFFFF"/>
        </w:rPr>
        <w:t>-</w:t>
      </w:r>
      <w:r w:rsidRPr="005C1D0E">
        <w:rPr>
          <w:rStyle w:val="apple-converted-space"/>
          <w:b/>
          <w:shd w:val="clear" w:color="auto" w:fill="FFFFFF"/>
        </w:rPr>
        <w:t> </w:t>
      </w:r>
      <w:r w:rsidRPr="005C1D0E">
        <w:rPr>
          <w:shd w:val="clear" w:color="auto" w:fill="FFFFFF"/>
        </w:rPr>
        <w:t> Phối hợp với các  tổ chức trong và ngoài nhà trường, các ban, ngành, đoàn thể trên địa bàn tổ chức triển khai thực hiện kế hoạch có hiệu quả</w:t>
      </w:r>
    </w:p>
    <w:p w:rsidR="00E7280B" w:rsidRPr="005C1D0E" w:rsidRDefault="00E7280B" w:rsidP="005C1D0E">
      <w:pPr>
        <w:ind w:firstLine="567"/>
        <w:jc w:val="both"/>
      </w:pPr>
      <w:r w:rsidRPr="005C1D0E">
        <w:rPr>
          <w:shd w:val="clear" w:color="auto" w:fill="FFFFFF"/>
        </w:rPr>
        <w:t>- Phối hợp với công đoàn, Đoàn thanh niên, Đội TNCS Hồ Chí Minh triển khai công tác giáo dục nhiệm vụ chính trị tới toàn thể cán bộ, giáo viên, nhân viên và học sinh trong nhà trường; tổ chức thực hiện công tác quản lý học sinh; đôn đốc, kiểm tra thực hiện kế hoạch, đánh giá thực hiện kế hoạch.</w:t>
      </w:r>
    </w:p>
    <w:p w:rsidR="00E7280B" w:rsidRPr="005C1D0E" w:rsidRDefault="00E7280B" w:rsidP="005C1D0E">
      <w:pPr>
        <w:ind w:firstLine="567"/>
        <w:jc w:val="both"/>
        <w:rPr>
          <w:shd w:val="clear" w:color="auto" w:fill="FFFFFF"/>
        </w:rPr>
      </w:pPr>
      <w:r w:rsidRPr="005C1D0E">
        <w:rPr>
          <w:shd w:val="clear" w:color="auto" w:fill="FFFFFF"/>
        </w:rPr>
        <w:t>- Tập huấn công tác quản lý học sinh cho giáo viên chủ nhiệm, Ban cán sự lớp, BCH chi đội các lớp học sinh.</w:t>
      </w:r>
    </w:p>
    <w:p w:rsidR="00E7280B" w:rsidRPr="005C1D0E" w:rsidRDefault="00E7280B" w:rsidP="005C1D0E">
      <w:pPr>
        <w:ind w:firstLine="567"/>
        <w:jc w:val="both"/>
        <w:rPr>
          <w:shd w:val="clear" w:color="auto" w:fill="FFFFFF"/>
        </w:rPr>
      </w:pPr>
      <w:r w:rsidRPr="005C1D0E">
        <w:rPr>
          <w:shd w:val="clear" w:color="auto" w:fill="FFFFFF"/>
        </w:rPr>
        <w:t xml:space="preserve">- Giao đ/c </w:t>
      </w:r>
      <w:r w:rsidR="00100184" w:rsidRPr="005C1D0E">
        <w:rPr>
          <w:shd w:val="clear" w:color="auto" w:fill="FFFFFF"/>
        </w:rPr>
        <w:t>Bùi Thủy</w:t>
      </w:r>
      <w:r w:rsidRPr="005C1D0E">
        <w:rPr>
          <w:shd w:val="clear" w:color="auto" w:fill="FFFFFF"/>
        </w:rPr>
        <w:t xml:space="preserve"> phụ trách công tác học sinh chủ động tham mưu kế hoạch, triển khai thực hiện từng nội dung hoạt động theo hướng dẫn phòng GDĐT.</w:t>
      </w:r>
    </w:p>
    <w:p w:rsidR="00E7280B" w:rsidRPr="005C1D0E" w:rsidRDefault="00E7280B" w:rsidP="005C1D0E">
      <w:pPr>
        <w:ind w:firstLine="567"/>
        <w:jc w:val="both"/>
        <w:rPr>
          <w:shd w:val="clear" w:color="auto" w:fill="FFFFFF"/>
        </w:rPr>
      </w:pPr>
      <w:r w:rsidRPr="005C1D0E">
        <w:rPr>
          <w:shd w:val="clear" w:color="auto" w:fill="FFFFFF"/>
        </w:rPr>
        <w:t xml:space="preserve">- TPT Đội xây dựng kế hoạch cụ thể công tác Đội, các HĐNGLL, tổ chức thực hiện có hiệu quả theo kế hoạch đã đề ra. </w:t>
      </w:r>
    </w:p>
    <w:p w:rsidR="00E7280B" w:rsidRPr="005C1D0E" w:rsidRDefault="00E7280B" w:rsidP="005C1D0E">
      <w:pPr>
        <w:ind w:firstLine="567"/>
        <w:jc w:val="both"/>
        <w:rPr>
          <w:lang w:val="pt-BR"/>
        </w:rPr>
      </w:pPr>
      <w:r w:rsidRPr="005C1D0E">
        <w:rPr>
          <w:rStyle w:val="Strong"/>
          <w:b w:val="0"/>
          <w:bdr w:val="none" w:sz="0" w:space="0" w:color="auto" w:frame="1"/>
          <w:shd w:val="clear" w:color="auto" w:fill="FFFFFF"/>
          <w:lang w:val="pt-BR"/>
        </w:rPr>
        <w:t xml:space="preserve">- Tăng cường giáo dục đạo đức, lối sống, kĩ năng sống cho học sinh </w:t>
      </w:r>
      <w:r w:rsidRPr="005C1D0E">
        <w:rPr>
          <w:shd w:val="clear" w:color="auto" w:fill="FFFFFF"/>
          <w:lang w:val="pt-BR"/>
        </w:rPr>
        <w:t>qua các môn học, các giờ chào cờ, sinh hoạt lớp, các hoạt động ngoài giờ lên lớp, ngoại khóa, phát thanh măng non.</w:t>
      </w:r>
    </w:p>
    <w:p w:rsidR="00B10E05" w:rsidRPr="005C1D0E" w:rsidRDefault="00B10E05" w:rsidP="005C1D0E">
      <w:pPr>
        <w:ind w:firstLine="567"/>
        <w:jc w:val="both"/>
        <w:rPr>
          <w:spacing w:val="-2"/>
          <w:shd w:val="clear" w:color="auto" w:fill="FFFFFF"/>
          <w:lang w:val="vi-VN"/>
        </w:rPr>
      </w:pPr>
      <w:r w:rsidRPr="005C1D0E">
        <w:rPr>
          <w:lang w:val="vi-VN"/>
        </w:rPr>
        <w:t>- Hàng tuần t</w:t>
      </w:r>
      <w:r w:rsidRPr="005C1D0E">
        <w:rPr>
          <w:spacing w:val="-2"/>
          <w:lang w:val="vi-VN"/>
        </w:rPr>
        <w:t>ổ chức cho học sinh thực hiện lao động dọn vệ sinh trường, lớp và chăm sóc vườn cây tự quản của lớp mình</w:t>
      </w:r>
      <w:r w:rsidRPr="005C1D0E">
        <w:rPr>
          <w:spacing w:val="-2"/>
        </w:rPr>
        <w:t xml:space="preserve"> </w:t>
      </w:r>
      <w:r w:rsidRPr="005C1D0E">
        <w:rPr>
          <w:spacing w:val="-2"/>
          <w:shd w:val="clear" w:color="auto" w:fill="FFFFFF"/>
          <w:lang w:val="vi-VN"/>
        </w:rPr>
        <w:t>nhằm hình thành những phẩm chất của người lao động mới cho học sinh: Yêu lao động, quý trọng người lao động, giúp các em có được các kỹ năng lao động phục vụ cho sinh hoạt và chuẩn bị cho học sinh các kỹ năng lao động cần thiết trong tương lai.</w:t>
      </w:r>
    </w:p>
    <w:p w:rsidR="00B10E05" w:rsidRPr="005C1D0E" w:rsidRDefault="00100184" w:rsidP="005C1D0E">
      <w:pPr>
        <w:ind w:firstLine="567"/>
        <w:jc w:val="both"/>
        <w:rPr>
          <w:spacing w:val="-2"/>
          <w:shd w:val="clear" w:color="auto" w:fill="FFFFFF"/>
          <w:lang w:val="pt-BR"/>
        </w:rPr>
      </w:pPr>
      <w:r w:rsidRPr="005C1D0E">
        <w:rPr>
          <w:rStyle w:val="Strong"/>
          <w:b w:val="0"/>
          <w:bdr w:val="none" w:sz="0" w:space="0" w:color="auto" w:frame="1"/>
          <w:shd w:val="clear" w:color="auto" w:fill="FFFFFF"/>
          <w:lang w:val="pt-BR"/>
        </w:rPr>
        <w:t>- Tổ chức các hoạt động tập thể vui tươi, lành mạnh.</w:t>
      </w:r>
      <w:r w:rsidRPr="005C1D0E">
        <w:t xml:space="preserve"> </w:t>
      </w:r>
      <w:r w:rsidRPr="005C1D0E">
        <w:rPr>
          <w:lang w:val="vi-VN"/>
        </w:rPr>
        <w:t xml:space="preserve">Giao đ/c Bùi Thủy tham mưu </w:t>
      </w:r>
      <w:r w:rsidRPr="005C1D0E">
        <w:t xml:space="preserve">kế hoạch </w:t>
      </w:r>
      <w:r w:rsidRPr="005C1D0E">
        <w:rPr>
          <w:lang w:val="vi-VN"/>
        </w:rPr>
        <w:t>tổ chức hoạt động ngoại khoá cho HS cần tập trung vào các hoạt động giáo dục đạo đức, lối sống, giáo dục giá trị sống, kĩ năng sống, kĩ năng tự bảo vệ bản thân tránh bị xâm hại, bạo lực, tai nạn thương tích, ý thức giữ gìn môi trường xanh - sạch - đẹp cho học sinh; thực hiện tốt công tác chăm sóc sức khỏe, làm quen với một số nghề truyền thống ở địa phương...</w:t>
      </w:r>
      <w:r w:rsidR="00B10E05" w:rsidRPr="005C1D0E">
        <w:rPr>
          <w:spacing w:val="-2"/>
          <w:shd w:val="clear" w:color="auto" w:fill="FFFFFF"/>
          <w:lang w:val="pt-BR"/>
        </w:rPr>
        <w:t xml:space="preserve"> nhằm </w:t>
      </w:r>
      <w:r w:rsidR="00B10E05" w:rsidRPr="005C1D0E">
        <w:t>phát triển năng lực, phẩm chất cho học sinh</w:t>
      </w:r>
      <w:r w:rsidR="00B10E05" w:rsidRPr="005C1D0E">
        <w:rPr>
          <w:spacing w:val="-2"/>
          <w:shd w:val="clear" w:color="auto" w:fill="FFFFFF"/>
          <w:lang w:val="pt-BR"/>
        </w:rPr>
        <w:t>:</w:t>
      </w:r>
    </w:p>
    <w:p w:rsidR="00B10E05" w:rsidRPr="005C1D0E" w:rsidRDefault="00B10E05" w:rsidP="005C1D0E">
      <w:pPr>
        <w:spacing w:before="120"/>
        <w:ind w:firstLine="567"/>
        <w:jc w:val="both"/>
        <w:rPr>
          <w:lang w:val="pt-BR"/>
        </w:rPr>
      </w:pPr>
      <w:r w:rsidRPr="005C1D0E">
        <w:rPr>
          <w:lang w:val="pt-BR"/>
        </w:rPr>
        <w:t>+ Tháng 9/2021: Khai giảng. Chào năm học mới. Vui Tết Trung thu.</w:t>
      </w:r>
    </w:p>
    <w:p w:rsidR="00E273CF" w:rsidRDefault="00E273CF" w:rsidP="005C1D0E">
      <w:pPr>
        <w:spacing w:before="120"/>
        <w:ind w:firstLine="567"/>
        <w:jc w:val="both"/>
        <w:rPr>
          <w:lang w:val="pt-BR"/>
        </w:rPr>
      </w:pPr>
      <w:r w:rsidRPr="005C1D0E">
        <w:rPr>
          <w:lang w:val="pt-BR"/>
        </w:rPr>
        <w:t>+ Tháng 10/2021: Tuyên truyền An Toàn Giao thông – Phòng chống cháy nổ.</w:t>
      </w:r>
    </w:p>
    <w:p w:rsidR="00921B53" w:rsidRPr="005C1D0E" w:rsidRDefault="00921B53" w:rsidP="00921B53">
      <w:pPr>
        <w:spacing w:before="120"/>
        <w:ind w:firstLine="2694"/>
        <w:jc w:val="both"/>
        <w:rPr>
          <w:lang w:val="pt-BR"/>
        </w:rPr>
      </w:pPr>
      <w:r w:rsidRPr="005C1D0E">
        <w:rPr>
          <w:lang w:val="pt-BR"/>
        </w:rPr>
        <w:t xml:space="preserve">Thi  trang trí lớp học </w:t>
      </w:r>
      <w:r>
        <w:rPr>
          <w:lang w:val="pt-BR"/>
        </w:rPr>
        <w:t>vào cuối tháng 10/2021.</w:t>
      </w:r>
    </w:p>
    <w:p w:rsidR="00B10E05" w:rsidRPr="005C1D0E" w:rsidRDefault="00921B53" w:rsidP="005C1D0E">
      <w:pPr>
        <w:spacing w:before="120"/>
        <w:ind w:firstLine="567"/>
        <w:jc w:val="both"/>
        <w:rPr>
          <w:lang w:val="pt-BR"/>
        </w:rPr>
      </w:pPr>
      <w:r>
        <w:rPr>
          <w:lang w:val="pt-BR"/>
        </w:rPr>
        <w:t xml:space="preserve">+ Tháng 11/2021: Thi </w:t>
      </w:r>
      <w:r w:rsidR="005C1D0E">
        <w:rPr>
          <w:lang w:val="pt-BR"/>
        </w:rPr>
        <w:t>V</w:t>
      </w:r>
      <w:r w:rsidR="00B10E05" w:rsidRPr="005C1D0E">
        <w:rPr>
          <w:lang w:val="pt-BR"/>
        </w:rPr>
        <w:t>ăn nghệ chào mừng 20/11. Tri ân Thầy Cô.</w:t>
      </w:r>
    </w:p>
    <w:p w:rsidR="00B10E05" w:rsidRPr="005C1D0E" w:rsidRDefault="00B10E05" w:rsidP="005C1D0E">
      <w:pPr>
        <w:spacing w:before="120"/>
        <w:ind w:firstLine="567"/>
        <w:jc w:val="both"/>
      </w:pPr>
      <w:r w:rsidRPr="005C1D0E">
        <w:t>+ Tháng 12/2021: Trải nghiệm thăm quan Thư viện, Nhà truyền thống TP; Chăm sóc Đài tưởng niệm các AHLS phường QT.</w:t>
      </w:r>
    </w:p>
    <w:p w:rsidR="00B10E05" w:rsidRPr="005C1D0E" w:rsidRDefault="00B10E05" w:rsidP="005C1D0E">
      <w:pPr>
        <w:spacing w:before="120"/>
        <w:ind w:firstLine="567"/>
        <w:jc w:val="both"/>
      </w:pPr>
      <w:r w:rsidRPr="005C1D0E">
        <w:rPr>
          <w:lang w:val="vi-VN"/>
        </w:rPr>
        <w:t>+</w:t>
      </w:r>
      <w:r w:rsidRPr="005C1D0E">
        <w:t xml:space="preserve"> </w:t>
      </w:r>
      <w:r w:rsidRPr="005C1D0E">
        <w:rPr>
          <w:lang w:val="vi-VN"/>
        </w:rPr>
        <w:t xml:space="preserve">Tháng </w:t>
      </w:r>
      <w:r w:rsidRPr="005C1D0E">
        <w:rPr>
          <w:lang w:val="pt-BR"/>
        </w:rPr>
        <w:t>01-02</w:t>
      </w:r>
      <w:r w:rsidRPr="005C1D0E">
        <w:rPr>
          <w:lang w:val="vi-VN"/>
        </w:rPr>
        <w:t>/202</w:t>
      </w:r>
      <w:r w:rsidRPr="005C1D0E">
        <w:t xml:space="preserve">2: </w:t>
      </w:r>
      <w:r w:rsidR="00100184" w:rsidRPr="005C1D0E">
        <w:t>“</w:t>
      </w:r>
      <w:r w:rsidR="00E273CF" w:rsidRPr="005C1D0E">
        <w:t>Tr</w:t>
      </w:r>
      <w:r w:rsidR="00100184" w:rsidRPr="005C1D0E">
        <w:t>ò</w:t>
      </w:r>
      <w:r w:rsidR="00E273CF" w:rsidRPr="005C1D0E">
        <w:t xml:space="preserve"> chuyện với Bảo Tàng</w:t>
      </w:r>
      <w:r w:rsidR="00100184" w:rsidRPr="005C1D0E">
        <w:t>” (</w:t>
      </w:r>
      <w:r w:rsidR="00E273CF" w:rsidRPr="005C1D0E">
        <w:t>Trải nghiệm tham quan Bảo tàng Tỉnh Quảng Ninh-Công viên Hạ Long park</w:t>
      </w:r>
      <w:r w:rsidR="00100184" w:rsidRPr="005C1D0E">
        <w:t>)</w:t>
      </w:r>
      <w:r w:rsidR="00E273CF" w:rsidRPr="005C1D0E">
        <w:t>.</w:t>
      </w:r>
    </w:p>
    <w:p w:rsidR="00B10E05" w:rsidRPr="005C1D0E" w:rsidRDefault="00B10E05" w:rsidP="005C1D0E">
      <w:pPr>
        <w:pStyle w:val="ListParagraph"/>
        <w:spacing w:before="120" w:after="0" w:line="240" w:lineRule="auto"/>
        <w:ind w:left="0" w:firstLine="567"/>
        <w:jc w:val="both"/>
        <w:rPr>
          <w:rFonts w:ascii="Times New Roman" w:hAnsi="Times New Roman"/>
          <w:sz w:val="28"/>
          <w:szCs w:val="28"/>
          <w:lang w:val="vi-VN"/>
        </w:rPr>
      </w:pPr>
      <w:r w:rsidRPr="005C1D0E">
        <w:rPr>
          <w:rFonts w:ascii="Times New Roman" w:hAnsi="Times New Roman"/>
          <w:sz w:val="28"/>
          <w:szCs w:val="28"/>
          <w:lang w:val="vi-VN"/>
        </w:rPr>
        <w:lastRenderedPageBreak/>
        <w:t>+ Tháng 3/202</w:t>
      </w:r>
      <w:r w:rsidRPr="005C1D0E">
        <w:rPr>
          <w:rFonts w:ascii="Times New Roman" w:hAnsi="Times New Roman"/>
          <w:sz w:val="28"/>
          <w:szCs w:val="28"/>
        </w:rPr>
        <w:t xml:space="preserve">2: </w:t>
      </w:r>
      <w:r w:rsidRPr="005C1D0E">
        <w:rPr>
          <w:rFonts w:ascii="Times New Roman" w:hAnsi="Times New Roman"/>
          <w:sz w:val="28"/>
          <w:szCs w:val="28"/>
          <w:lang w:val="vi-VN"/>
        </w:rPr>
        <w:t xml:space="preserve">Ngoại khóa Ngày hội </w:t>
      </w:r>
      <w:r w:rsidRPr="005C1D0E">
        <w:rPr>
          <w:rFonts w:ascii="Times New Roman" w:hAnsi="Times New Roman"/>
          <w:sz w:val="28"/>
          <w:szCs w:val="28"/>
        </w:rPr>
        <w:t>thầy - trò</w:t>
      </w:r>
      <w:r w:rsidRPr="005C1D0E">
        <w:rPr>
          <w:rFonts w:ascii="Times New Roman" w:hAnsi="Times New Roman"/>
          <w:sz w:val="28"/>
          <w:szCs w:val="28"/>
          <w:lang w:val="vi-VN"/>
        </w:rPr>
        <w:t xml:space="preserve"> vui khỏe </w:t>
      </w:r>
    </w:p>
    <w:p w:rsidR="00B10E05" w:rsidRPr="005C1D0E" w:rsidRDefault="00B10E05" w:rsidP="005C1D0E">
      <w:pPr>
        <w:pStyle w:val="ListParagraph"/>
        <w:spacing w:before="120" w:after="0" w:line="240" w:lineRule="auto"/>
        <w:ind w:left="0" w:firstLine="567"/>
        <w:jc w:val="both"/>
        <w:rPr>
          <w:rFonts w:ascii="Times New Roman" w:hAnsi="Times New Roman"/>
          <w:sz w:val="28"/>
          <w:szCs w:val="28"/>
        </w:rPr>
      </w:pPr>
      <w:r w:rsidRPr="005C1D0E">
        <w:rPr>
          <w:rFonts w:ascii="Times New Roman" w:hAnsi="Times New Roman"/>
          <w:sz w:val="28"/>
          <w:szCs w:val="28"/>
        </w:rPr>
        <w:t>+ Tháng 4/2022: Ngày hội học sinh tiểu học.</w:t>
      </w:r>
    </w:p>
    <w:p w:rsidR="00B10E05" w:rsidRPr="005C1D0E" w:rsidRDefault="00B10E05" w:rsidP="005C1D0E">
      <w:pPr>
        <w:pStyle w:val="ListParagraph"/>
        <w:spacing w:before="120" w:after="0" w:line="240" w:lineRule="auto"/>
        <w:ind w:left="0" w:firstLine="567"/>
        <w:jc w:val="both"/>
        <w:rPr>
          <w:rFonts w:ascii="Times New Roman" w:hAnsi="Times New Roman"/>
          <w:sz w:val="28"/>
          <w:szCs w:val="28"/>
        </w:rPr>
      </w:pPr>
      <w:r w:rsidRPr="005C1D0E">
        <w:rPr>
          <w:rFonts w:ascii="Times New Roman" w:hAnsi="Times New Roman"/>
          <w:sz w:val="28"/>
          <w:szCs w:val="28"/>
        </w:rPr>
        <w:t xml:space="preserve">+ Tháng 5/2022: Ngoại khóa </w:t>
      </w:r>
      <w:r w:rsidR="00E273CF" w:rsidRPr="005C1D0E">
        <w:rPr>
          <w:rFonts w:ascii="Times New Roman" w:hAnsi="Times New Roman"/>
          <w:sz w:val="28"/>
          <w:szCs w:val="28"/>
        </w:rPr>
        <w:t>“</w:t>
      </w:r>
      <w:r w:rsidRPr="005C1D0E">
        <w:rPr>
          <w:rFonts w:ascii="Times New Roman" w:hAnsi="Times New Roman"/>
          <w:sz w:val="28"/>
          <w:szCs w:val="28"/>
        </w:rPr>
        <w:t xml:space="preserve">Hồ chí Minh – </w:t>
      </w:r>
      <w:r w:rsidR="00E273CF" w:rsidRPr="005C1D0E">
        <w:rPr>
          <w:rFonts w:ascii="Times New Roman" w:hAnsi="Times New Roman"/>
          <w:sz w:val="28"/>
          <w:szCs w:val="28"/>
        </w:rPr>
        <w:t>Người cho em tất cả”</w:t>
      </w:r>
      <w:r w:rsidRPr="005C1D0E">
        <w:rPr>
          <w:rFonts w:ascii="Times New Roman" w:hAnsi="Times New Roman"/>
          <w:sz w:val="28"/>
          <w:szCs w:val="28"/>
        </w:rPr>
        <w:t>.</w:t>
      </w:r>
    </w:p>
    <w:p w:rsidR="009A7C22" w:rsidRPr="005C1D0E" w:rsidRDefault="009A7C22" w:rsidP="005C1D0E">
      <w:pPr>
        <w:ind w:firstLine="567"/>
        <w:jc w:val="both"/>
        <w:rPr>
          <w:rStyle w:val="Strong"/>
          <w:b w:val="0"/>
          <w:bdr w:val="none" w:sz="0" w:space="0" w:color="auto" w:frame="1"/>
          <w:shd w:val="clear" w:color="auto" w:fill="FFFFFF"/>
          <w:lang w:val="pt-BR"/>
        </w:rPr>
      </w:pPr>
      <w:r w:rsidRPr="005C1D0E">
        <w:rPr>
          <w:rStyle w:val="Strong"/>
          <w:b w:val="0"/>
          <w:bdr w:val="none" w:sz="0" w:space="0" w:color="auto" w:frame="1"/>
          <w:shd w:val="clear" w:color="auto" w:fill="FFFFFF"/>
          <w:lang w:val="pt-BR"/>
        </w:rPr>
        <w:t>- Kiện toàn BCĐ hoạt động TDTT, phong trào HKPĐ cấp trường và Ban chăm sóc sức khỏe HS nhà trường năm học 20</w:t>
      </w:r>
      <w:r w:rsidR="009B7978" w:rsidRPr="005C1D0E">
        <w:rPr>
          <w:rStyle w:val="Strong"/>
          <w:b w:val="0"/>
          <w:bdr w:val="none" w:sz="0" w:space="0" w:color="auto" w:frame="1"/>
          <w:shd w:val="clear" w:color="auto" w:fill="FFFFFF"/>
          <w:lang w:val="pt-BR"/>
        </w:rPr>
        <w:t>2</w:t>
      </w:r>
      <w:r w:rsidR="00100184" w:rsidRPr="005C1D0E">
        <w:rPr>
          <w:rStyle w:val="Strong"/>
          <w:b w:val="0"/>
          <w:bdr w:val="none" w:sz="0" w:space="0" w:color="auto" w:frame="1"/>
          <w:shd w:val="clear" w:color="auto" w:fill="FFFFFF"/>
          <w:lang w:val="pt-BR"/>
        </w:rPr>
        <w:t>1</w:t>
      </w:r>
      <w:r w:rsidRPr="005C1D0E">
        <w:rPr>
          <w:rStyle w:val="Strong"/>
          <w:b w:val="0"/>
          <w:bdr w:val="none" w:sz="0" w:space="0" w:color="auto" w:frame="1"/>
          <w:shd w:val="clear" w:color="auto" w:fill="FFFFFF"/>
          <w:lang w:val="pt-BR"/>
        </w:rPr>
        <w:t xml:space="preserve"> – 202</w:t>
      </w:r>
      <w:r w:rsidR="00100184" w:rsidRPr="005C1D0E">
        <w:rPr>
          <w:rStyle w:val="Strong"/>
          <w:b w:val="0"/>
          <w:bdr w:val="none" w:sz="0" w:space="0" w:color="auto" w:frame="1"/>
          <w:shd w:val="clear" w:color="auto" w:fill="FFFFFF"/>
          <w:lang w:val="pt-BR"/>
        </w:rPr>
        <w:t>2</w:t>
      </w:r>
      <w:r w:rsidRPr="005C1D0E">
        <w:rPr>
          <w:rStyle w:val="Strong"/>
          <w:b w:val="0"/>
          <w:bdr w:val="none" w:sz="0" w:space="0" w:color="auto" w:frame="1"/>
          <w:shd w:val="clear" w:color="auto" w:fill="FFFFFF"/>
          <w:lang w:val="pt-BR"/>
        </w:rPr>
        <w:t>.</w:t>
      </w:r>
    </w:p>
    <w:p w:rsidR="009B7978" w:rsidRPr="005C1D0E" w:rsidRDefault="009B7978" w:rsidP="005C1D0E">
      <w:pPr>
        <w:ind w:firstLine="567"/>
        <w:jc w:val="both"/>
        <w:rPr>
          <w:rStyle w:val="Strong"/>
          <w:b w:val="0"/>
          <w:bdr w:val="none" w:sz="0" w:space="0" w:color="auto" w:frame="1"/>
          <w:shd w:val="clear" w:color="auto" w:fill="FFFFFF"/>
          <w:lang w:val="pt-BR"/>
        </w:rPr>
      </w:pPr>
      <w:r w:rsidRPr="005C1D0E">
        <w:rPr>
          <w:rStyle w:val="Strong"/>
          <w:b w:val="0"/>
          <w:bdr w:val="none" w:sz="0" w:space="0" w:color="auto" w:frame="1"/>
          <w:shd w:val="clear" w:color="auto" w:fill="FFFFFF"/>
          <w:lang w:val="pt-BR"/>
        </w:rPr>
        <w:t xml:space="preserve">- Kiện toàn </w:t>
      </w:r>
      <w:r w:rsidR="00100184" w:rsidRPr="005C1D0E">
        <w:rPr>
          <w:rStyle w:val="Strong"/>
          <w:b w:val="0"/>
          <w:bdr w:val="none" w:sz="0" w:space="0" w:color="auto" w:frame="1"/>
          <w:shd w:val="clear" w:color="auto" w:fill="FFFFFF"/>
          <w:lang w:val="pt-BR"/>
        </w:rPr>
        <w:t>Ban chỉ đạo</w:t>
      </w:r>
      <w:r w:rsidRPr="005C1D0E">
        <w:rPr>
          <w:rStyle w:val="Strong"/>
          <w:b w:val="0"/>
          <w:bdr w:val="none" w:sz="0" w:space="0" w:color="auto" w:frame="1"/>
          <w:shd w:val="clear" w:color="auto" w:fill="FFFFFF"/>
          <w:lang w:val="pt-BR"/>
        </w:rPr>
        <w:t xml:space="preserve"> phòng chống dịch bệnh Covid-19</w:t>
      </w:r>
      <w:r w:rsidR="00100184" w:rsidRPr="005C1D0E">
        <w:rPr>
          <w:rStyle w:val="Strong"/>
          <w:b w:val="0"/>
          <w:bdr w:val="none" w:sz="0" w:space="0" w:color="auto" w:frame="1"/>
          <w:shd w:val="clear" w:color="auto" w:fill="FFFFFF"/>
          <w:lang w:val="pt-BR"/>
        </w:rPr>
        <w:t>, Tổ Covid c</w:t>
      </w:r>
      <w:r w:rsidR="000602BE">
        <w:rPr>
          <w:rStyle w:val="Strong"/>
          <w:b w:val="0"/>
          <w:bdr w:val="none" w:sz="0" w:space="0" w:color="auto" w:frame="1"/>
          <w:shd w:val="clear" w:color="auto" w:fill="FFFFFF"/>
          <w:lang w:val="pt-BR"/>
        </w:rPr>
        <w:t>ộ</w:t>
      </w:r>
      <w:r w:rsidR="00100184" w:rsidRPr="005C1D0E">
        <w:rPr>
          <w:rStyle w:val="Strong"/>
          <w:b w:val="0"/>
          <w:bdr w:val="none" w:sz="0" w:space="0" w:color="auto" w:frame="1"/>
          <w:shd w:val="clear" w:color="auto" w:fill="FFFFFF"/>
          <w:lang w:val="pt-BR"/>
        </w:rPr>
        <w:t>ng đồng, Tổ An toàn Covid, Đội phản ứng nhanh Covid</w:t>
      </w:r>
      <w:r w:rsidRPr="005C1D0E">
        <w:rPr>
          <w:rStyle w:val="Strong"/>
          <w:b w:val="0"/>
          <w:bdr w:val="none" w:sz="0" w:space="0" w:color="auto" w:frame="1"/>
          <w:shd w:val="clear" w:color="auto" w:fill="FFFFFF"/>
          <w:lang w:val="pt-BR"/>
        </w:rPr>
        <w:t xml:space="preserve">. Phân công nhiệm vụ, xây dựng kế hoạch, các quy định, phương án để </w:t>
      </w:r>
      <w:r w:rsidR="00100184" w:rsidRPr="005C1D0E">
        <w:rPr>
          <w:rStyle w:val="Strong"/>
          <w:b w:val="0"/>
          <w:bdr w:val="none" w:sz="0" w:space="0" w:color="auto" w:frame="1"/>
          <w:shd w:val="clear" w:color="auto" w:fill="FFFFFF"/>
          <w:lang w:val="pt-BR"/>
        </w:rPr>
        <w:t>đ</w:t>
      </w:r>
      <w:r w:rsidRPr="005C1D0E">
        <w:rPr>
          <w:rStyle w:val="Strong"/>
          <w:b w:val="0"/>
          <w:bdr w:val="none" w:sz="0" w:space="0" w:color="auto" w:frame="1"/>
          <w:shd w:val="clear" w:color="auto" w:fill="FFFFFF"/>
          <w:lang w:val="pt-BR"/>
        </w:rPr>
        <w:t>ảm bảo an toàn cho CBGVNV, HS nhà trường.</w:t>
      </w:r>
    </w:p>
    <w:p w:rsidR="009B7978" w:rsidRPr="005C1D0E" w:rsidRDefault="009B7978" w:rsidP="005C1D0E">
      <w:pPr>
        <w:ind w:firstLine="567"/>
        <w:jc w:val="both"/>
        <w:rPr>
          <w:rStyle w:val="Strong"/>
          <w:b w:val="0"/>
          <w:bdr w:val="none" w:sz="0" w:space="0" w:color="auto" w:frame="1"/>
          <w:shd w:val="clear" w:color="auto" w:fill="FFFFFF"/>
          <w:lang w:val="pt-BR"/>
        </w:rPr>
      </w:pPr>
      <w:r w:rsidRPr="005C1D0E">
        <w:rPr>
          <w:rStyle w:val="Strong"/>
          <w:b w:val="0"/>
          <w:bdr w:val="none" w:sz="0" w:space="0" w:color="auto" w:frame="1"/>
          <w:shd w:val="clear" w:color="auto" w:fill="FFFFFF"/>
          <w:lang w:val="pt-BR"/>
        </w:rPr>
        <w:t>- Chỉ đạo nhân viên phụ trách Y tế thực hiện nghiêm túc các nhiệm vụ công tác Y tế học đường.</w:t>
      </w:r>
    </w:p>
    <w:p w:rsidR="009A7C22" w:rsidRPr="005C1D0E" w:rsidRDefault="009A7C22" w:rsidP="005C1D0E">
      <w:pPr>
        <w:ind w:firstLine="567"/>
        <w:jc w:val="both"/>
        <w:rPr>
          <w:lang w:val="pt-BR"/>
        </w:rPr>
      </w:pPr>
      <w:r w:rsidRPr="005C1D0E">
        <w:rPr>
          <w:rStyle w:val="Strong"/>
          <w:bdr w:val="none" w:sz="0" w:space="0" w:color="auto" w:frame="1"/>
          <w:shd w:val="clear" w:color="auto" w:fill="FFFFFF"/>
          <w:lang w:val="pt-BR"/>
        </w:rPr>
        <w:t>-</w:t>
      </w:r>
      <w:r w:rsidRPr="005C1D0E">
        <w:rPr>
          <w:rStyle w:val="apple-converted-space"/>
          <w:shd w:val="clear" w:color="auto" w:fill="FFFFFF"/>
          <w:lang w:val="pt-BR"/>
        </w:rPr>
        <w:t> </w:t>
      </w:r>
      <w:r w:rsidR="00AD4FBA" w:rsidRPr="005C1D0E">
        <w:rPr>
          <w:rStyle w:val="apple-converted-space"/>
          <w:shd w:val="clear" w:color="auto" w:fill="FFFFFF"/>
          <w:lang w:val="pt-BR"/>
        </w:rPr>
        <w:t>Tăng cường công tác tuyên truyền, t</w:t>
      </w:r>
      <w:r w:rsidRPr="005C1D0E">
        <w:rPr>
          <w:shd w:val="clear" w:color="auto" w:fill="FFFFFF"/>
          <w:lang w:val="pt-BR"/>
        </w:rPr>
        <w:t>ổ chức cho cán bộ, giáo viên, nhân viên, học sinh, Công đoàn, Đoàn thanh niên, Hội Chữ thập đỏ, B</w:t>
      </w:r>
      <w:r w:rsidRPr="005C1D0E">
        <w:rPr>
          <w:rFonts w:hint="eastAsia"/>
          <w:shd w:val="clear" w:color="auto" w:fill="FFFFFF"/>
          <w:lang w:val="pt-BR"/>
        </w:rPr>
        <w:t>Đ</w:t>
      </w:r>
      <w:r w:rsidRPr="005C1D0E">
        <w:rPr>
          <w:shd w:val="clear" w:color="auto" w:fill="FFFFFF"/>
          <w:lang w:val="pt-BR"/>
        </w:rPr>
        <w:t>D Cha mẹ học sinh... học tập, nghiên cứu các công văn chỉ đạo của các cấp và kí các cam kết đầu năm.</w:t>
      </w:r>
    </w:p>
    <w:p w:rsidR="009A7C22" w:rsidRPr="005C1D0E" w:rsidRDefault="00AD4FBA" w:rsidP="005C1D0E">
      <w:pPr>
        <w:ind w:firstLine="567"/>
        <w:jc w:val="both"/>
        <w:rPr>
          <w:b/>
          <w:lang w:val="pt-BR"/>
        </w:rPr>
      </w:pPr>
      <w:r w:rsidRPr="005C1D0E">
        <w:rPr>
          <w:rStyle w:val="Strong"/>
          <w:b w:val="0"/>
          <w:bdr w:val="none" w:sz="0" w:space="0" w:color="auto" w:frame="1"/>
          <w:shd w:val="clear" w:color="auto" w:fill="FFFFFF"/>
          <w:lang w:val="pt-BR"/>
        </w:rPr>
        <w:t>-</w:t>
      </w:r>
      <w:r w:rsidR="009B7978" w:rsidRPr="005C1D0E">
        <w:rPr>
          <w:rStyle w:val="Strong"/>
          <w:b w:val="0"/>
          <w:bdr w:val="none" w:sz="0" w:space="0" w:color="auto" w:frame="1"/>
          <w:shd w:val="clear" w:color="auto" w:fill="FFFFFF"/>
          <w:lang w:val="pt-BR"/>
        </w:rPr>
        <w:t xml:space="preserve"> </w:t>
      </w:r>
      <w:r w:rsidRPr="005C1D0E">
        <w:rPr>
          <w:rStyle w:val="Strong"/>
          <w:b w:val="0"/>
          <w:bdr w:val="none" w:sz="0" w:space="0" w:color="auto" w:frame="1"/>
          <w:shd w:val="clear" w:color="auto" w:fill="FFFFFF"/>
          <w:lang w:val="pt-BR"/>
        </w:rPr>
        <w:t>Tăng cường các biện pháp x</w:t>
      </w:r>
      <w:r w:rsidR="009A7C22" w:rsidRPr="005C1D0E">
        <w:rPr>
          <w:rStyle w:val="Strong"/>
          <w:b w:val="0"/>
          <w:bdr w:val="none" w:sz="0" w:space="0" w:color="auto" w:frame="1"/>
          <w:shd w:val="clear" w:color="auto" w:fill="FFFFFF"/>
          <w:lang w:val="pt-BR"/>
        </w:rPr>
        <w:t>ây dựng trường học xanh – sạch – đẹp</w:t>
      </w:r>
    </w:p>
    <w:p w:rsidR="009A7C22" w:rsidRPr="005C1D0E" w:rsidRDefault="008F38FF" w:rsidP="005C1D0E">
      <w:pPr>
        <w:ind w:firstLine="567"/>
        <w:jc w:val="both"/>
        <w:rPr>
          <w:b/>
          <w:lang w:val="pt-BR"/>
        </w:rPr>
      </w:pPr>
      <w:r w:rsidRPr="005C1D0E">
        <w:rPr>
          <w:rStyle w:val="Strong"/>
          <w:b w:val="0"/>
          <w:bdr w:val="none" w:sz="0" w:space="0" w:color="auto" w:frame="1"/>
          <w:shd w:val="clear" w:color="auto" w:fill="FFFFFF"/>
          <w:lang w:val="pt-BR"/>
        </w:rPr>
        <w:t>-</w:t>
      </w:r>
      <w:r w:rsidR="009A7C22" w:rsidRPr="005C1D0E">
        <w:rPr>
          <w:rStyle w:val="Strong"/>
          <w:b w:val="0"/>
          <w:bdr w:val="none" w:sz="0" w:space="0" w:color="auto" w:frame="1"/>
          <w:shd w:val="clear" w:color="auto" w:fill="FFFFFF"/>
          <w:lang w:val="pt-BR"/>
        </w:rPr>
        <w:t xml:space="preserve"> Triển khai, thực hiện các hoạt động xã hội tình nguyện, quyên góp ủng hộ các phong trào.</w:t>
      </w:r>
    </w:p>
    <w:p w:rsidR="009A7C22" w:rsidRPr="005C1D0E" w:rsidRDefault="009A7C22" w:rsidP="005C1D0E">
      <w:pPr>
        <w:ind w:firstLine="567"/>
        <w:jc w:val="both"/>
        <w:rPr>
          <w:b/>
        </w:rPr>
      </w:pPr>
      <w:r w:rsidRPr="005C1D0E">
        <w:rPr>
          <w:rStyle w:val="Strong"/>
          <w:b w:val="0"/>
          <w:bdr w:val="none" w:sz="0" w:space="0" w:color="auto" w:frame="1"/>
          <w:shd w:val="clear" w:color="auto" w:fill="FFFFFF"/>
        </w:rPr>
        <w:t xml:space="preserve">- </w:t>
      </w:r>
      <w:r w:rsidR="008F38FF" w:rsidRPr="005C1D0E">
        <w:rPr>
          <w:rStyle w:val="Strong"/>
          <w:b w:val="0"/>
          <w:bdr w:val="none" w:sz="0" w:space="0" w:color="auto" w:frame="1"/>
          <w:shd w:val="clear" w:color="auto" w:fill="FFFFFF"/>
        </w:rPr>
        <w:t>Tăng cường các biện pháp x</w:t>
      </w:r>
      <w:r w:rsidRPr="005C1D0E">
        <w:rPr>
          <w:rStyle w:val="Strong"/>
          <w:b w:val="0"/>
          <w:bdr w:val="none" w:sz="0" w:space="0" w:color="auto" w:frame="1"/>
          <w:shd w:val="clear" w:color="auto" w:fill="FFFFFF"/>
        </w:rPr>
        <w:t>ây dựng trường học an toàn về an ninh trật tự</w:t>
      </w:r>
    </w:p>
    <w:p w:rsidR="00F800CA" w:rsidRPr="005C1D0E" w:rsidRDefault="009A7C22" w:rsidP="005C1D0E">
      <w:pPr>
        <w:ind w:firstLine="567"/>
        <w:jc w:val="both"/>
        <w:rPr>
          <w:spacing w:val="-4"/>
          <w:lang w:val="nb-NO"/>
        </w:rPr>
      </w:pPr>
      <w:r w:rsidRPr="005C1D0E">
        <w:rPr>
          <w:rStyle w:val="Strong"/>
          <w:b w:val="0"/>
          <w:bdr w:val="none" w:sz="0" w:space="0" w:color="auto" w:frame="1"/>
          <w:shd w:val="clear" w:color="auto" w:fill="FFFFFF"/>
        </w:rPr>
        <w:t xml:space="preserve">- </w:t>
      </w:r>
      <w:r w:rsidR="00F800CA" w:rsidRPr="005C1D0E">
        <w:rPr>
          <w:spacing w:val="-4"/>
          <w:lang w:val="nb-NO"/>
        </w:rPr>
        <w:t xml:space="preserve">Tạo điều kiện cho cán bộ, giáo viên, nhân viên tích cực tham gia các lớp bồi dưỡng nâng cao trình độ chuyên môn, nghiệp vụ cho cán bộ giáo viên trong công tác giáo dục thể chất và thể thao trường học, đáp ứng yêu cầu thực hiện chương trình môn học GDTC thuộc chương trình giáo dục phổ thông mới. </w:t>
      </w:r>
    </w:p>
    <w:p w:rsidR="00434CCC" w:rsidRPr="005C1D0E" w:rsidRDefault="00F82945" w:rsidP="005C1D0E">
      <w:pPr>
        <w:ind w:firstLine="567"/>
        <w:jc w:val="both"/>
        <w:rPr>
          <w:b/>
          <w:lang w:val="vi-VN"/>
        </w:rPr>
      </w:pPr>
      <w:r w:rsidRPr="005C1D0E">
        <w:rPr>
          <w:b/>
          <w:lang w:val="pt-BR"/>
        </w:rPr>
        <w:t>C</w:t>
      </w:r>
      <w:r w:rsidR="00434CCC" w:rsidRPr="005C1D0E">
        <w:rPr>
          <w:b/>
          <w:lang w:val="vi-VN"/>
        </w:rPr>
        <w:t>. Một số chỉ tiêu cơ bản</w:t>
      </w:r>
    </w:p>
    <w:p w:rsidR="00434CCC" w:rsidRPr="005C1D0E" w:rsidRDefault="00434CCC" w:rsidP="005C1D0E">
      <w:pPr>
        <w:spacing w:before="80"/>
        <w:ind w:firstLine="567"/>
        <w:jc w:val="both"/>
        <w:rPr>
          <w:b/>
          <w:lang w:val="vi-VN"/>
        </w:rPr>
      </w:pPr>
      <w:r w:rsidRPr="005C1D0E">
        <w:rPr>
          <w:b/>
          <w:lang w:val="vi-VN"/>
        </w:rPr>
        <w:t>1. Thực hiện kế hoạch phát triển giáo dục</w:t>
      </w:r>
      <w:r w:rsidR="00E42818" w:rsidRPr="005C1D0E">
        <w:rPr>
          <w:b/>
          <w:lang w:val="vi-VN"/>
        </w:rPr>
        <w:t>:</w:t>
      </w:r>
    </w:p>
    <w:p w:rsidR="00E42818" w:rsidRPr="005C1D0E" w:rsidRDefault="00E42818" w:rsidP="005C1D0E">
      <w:pPr>
        <w:ind w:firstLine="567"/>
        <w:jc w:val="both"/>
        <w:rPr>
          <w:lang w:val="vi-VN"/>
        </w:rPr>
      </w:pPr>
      <w:r w:rsidRPr="005C1D0E">
        <w:rPr>
          <w:lang w:val="vi-VN"/>
        </w:rPr>
        <w:t>- Giữ vững quy mô mạng l</w:t>
      </w:r>
      <w:r w:rsidRPr="005C1D0E">
        <w:rPr>
          <w:rFonts w:hint="eastAsia"/>
          <w:lang w:val="vi-VN"/>
        </w:rPr>
        <w:t>ư</w:t>
      </w:r>
      <w:r w:rsidRPr="005C1D0E">
        <w:rPr>
          <w:lang w:val="vi-VN"/>
        </w:rPr>
        <w:t>ới tr</w:t>
      </w:r>
      <w:r w:rsidRPr="005C1D0E">
        <w:rPr>
          <w:rFonts w:hint="eastAsia"/>
          <w:lang w:val="vi-VN"/>
        </w:rPr>
        <w:t>ư</w:t>
      </w:r>
      <w:r w:rsidR="00CA642B" w:rsidRPr="005C1D0E">
        <w:rPr>
          <w:lang w:val="vi-VN"/>
        </w:rPr>
        <w:t>ờng lớp.</w:t>
      </w:r>
    </w:p>
    <w:p w:rsidR="00E42818" w:rsidRPr="005C1D0E" w:rsidRDefault="00E42818" w:rsidP="005C1D0E">
      <w:pPr>
        <w:ind w:firstLine="567"/>
        <w:jc w:val="both"/>
        <w:rPr>
          <w:lang w:val="vi-VN"/>
        </w:rPr>
      </w:pPr>
      <w:r w:rsidRPr="005C1D0E">
        <w:rPr>
          <w:lang w:val="vi-VN"/>
        </w:rPr>
        <w:t xml:space="preserve">- Huy </w:t>
      </w:r>
      <w:r w:rsidRPr="005C1D0E">
        <w:rPr>
          <w:rFonts w:hint="eastAsia"/>
          <w:lang w:val="vi-VN"/>
        </w:rPr>
        <w:t>đ</w:t>
      </w:r>
      <w:r w:rsidRPr="005C1D0E">
        <w:rPr>
          <w:lang w:val="vi-VN"/>
        </w:rPr>
        <w:t>ộng trẻ và duy trì sĩ số:</w:t>
      </w:r>
    </w:p>
    <w:p w:rsidR="00E42818" w:rsidRPr="005C1D0E" w:rsidRDefault="00E42818" w:rsidP="005C1D0E">
      <w:pPr>
        <w:ind w:firstLine="567"/>
        <w:jc w:val="both"/>
        <w:rPr>
          <w:lang w:val="vi-VN"/>
        </w:rPr>
      </w:pPr>
      <w:r w:rsidRPr="005C1D0E">
        <w:rPr>
          <w:lang w:val="vi-VN"/>
        </w:rPr>
        <w:t xml:space="preserve">+ Tỷ lệ huy </w:t>
      </w:r>
      <w:r w:rsidRPr="005C1D0E">
        <w:rPr>
          <w:rFonts w:hint="eastAsia"/>
          <w:lang w:val="vi-VN"/>
        </w:rPr>
        <w:t>đ</w:t>
      </w:r>
      <w:r w:rsidRPr="005C1D0E">
        <w:rPr>
          <w:lang w:val="vi-VN"/>
        </w:rPr>
        <w:t xml:space="preserve">ộng: huy </w:t>
      </w:r>
      <w:r w:rsidRPr="005C1D0E">
        <w:rPr>
          <w:rFonts w:hint="eastAsia"/>
          <w:lang w:val="vi-VN"/>
        </w:rPr>
        <w:t>đ</w:t>
      </w:r>
      <w:r w:rsidRPr="005C1D0E">
        <w:rPr>
          <w:lang w:val="vi-VN"/>
        </w:rPr>
        <w:t>ộng 100% trẻ 6 tuổi vào lớp 1, học sinh hoàn thành ch</w:t>
      </w:r>
      <w:r w:rsidRPr="005C1D0E">
        <w:rPr>
          <w:rFonts w:hint="eastAsia"/>
          <w:lang w:val="vi-VN"/>
        </w:rPr>
        <w:t>ươ</w:t>
      </w:r>
      <w:r w:rsidRPr="005C1D0E">
        <w:rPr>
          <w:lang w:val="vi-VN"/>
        </w:rPr>
        <w:t xml:space="preserve">ng trình tiểu học vào lớp 6 </w:t>
      </w:r>
      <w:r w:rsidRPr="005C1D0E">
        <w:rPr>
          <w:rFonts w:hint="eastAsia"/>
          <w:lang w:val="vi-VN"/>
        </w:rPr>
        <w:t>đ</w:t>
      </w:r>
      <w:r w:rsidRPr="005C1D0E">
        <w:rPr>
          <w:lang w:val="vi-VN"/>
        </w:rPr>
        <w:t>ạt 100%;</w:t>
      </w:r>
    </w:p>
    <w:p w:rsidR="00E42818" w:rsidRPr="005C1D0E" w:rsidRDefault="00E42818" w:rsidP="005C1D0E">
      <w:pPr>
        <w:ind w:firstLine="567"/>
        <w:jc w:val="both"/>
        <w:rPr>
          <w:lang w:val="vi-VN"/>
        </w:rPr>
      </w:pPr>
      <w:r w:rsidRPr="005C1D0E">
        <w:rPr>
          <w:lang w:val="vi-VN"/>
        </w:rPr>
        <w:t>+</w:t>
      </w:r>
      <w:r w:rsidR="00CA642B" w:rsidRPr="005C1D0E">
        <w:rPr>
          <w:lang w:val="vi-VN"/>
        </w:rPr>
        <w:t xml:space="preserve"> Duy trì sĩ số học sinh.</w:t>
      </w:r>
      <w:r w:rsidRPr="005C1D0E">
        <w:rPr>
          <w:lang w:val="vi-VN"/>
        </w:rPr>
        <w:t xml:space="preserve"> Không có học sinh tiểu học bỏ học.</w:t>
      </w:r>
    </w:p>
    <w:p w:rsidR="00434CCC" w:rsidRPr="005C1D0E" w:rsidRDefault="00B47890" w:rsidP="005C1D0E">
      <w:pPr>
        <w:spacing w:before="80"/>
        <w:ind w:firstLine="567"/>
        <w:jc w:val="both"/>
        <w:rPr>
          <w:b/>
          <w:lang w:val="vi-VN"/>
        </w:rPr>
      </w:pPr>
      <w:r w:rsidRPr="005C1D0E">
        <w:rPr>
          <w:b/>
          <w:lang w:val="vi-VN"/>
        </w:rPr>
        <w:t>2. Công tác PCGD</w:t>
      </w:r>
      <w:r w:rsidR="00434CCC" w:rsidRPr="005C1D0E">
        <w:rPr>
          <w:b/>
          <w:lang w:val="vi-VN"/>
        </w:rPr>
        <w:t xml:space="preserve"> và CMC</w:t>
      </w:r>
      <w:r w:rsidR="00CA642B" w:rsidRPr="005C1D0E">
        <w:rPr>
          <w:b/>
          <w:lang w:val="vi-VN"/>
        </w:rPr>
        <w:t>:</w:t>
      </w:r>
    </w:p>
    <w:p w:rsidR="00CA642B" w:rsidRPr="005C1D0E" w:rsidRDefault="00CA642B" w:rsidP="005C1D0E">
      <w:pPr>
        <w:ind w:firstLine="567"/>
        <w:jc w:val="both"/>
        <w:rPr>
          <w:lang w:val="vi-VN"/>
        </w:rPr>
      </w:pPr>
      <w:r w:rsidRPr="005C1D0E">
        <w:rPr>
          <w:lang w:val="vi-VN"/>
        </w:rPr>
        <w:t>- Duy trì và giữ vững chất l</w:t>
      </w:r>
      <w:r w:rsidRPr="005C1D0E">
        <w:rPr>
          <w:rFonts w:hint="eastAsia"/>
          <w:lang w:val="vi-VN"/>
        </w:rPr>
        <w:t>ư</w:t>
      </w:r>
      <w:r w:rsidRPr="005C1D0E">
        <w:rPr>
          <w:lang w:val="vi-VN"/>
        </w:rPr>
        <w:t xml:space="preserve">ợng PCTH </w:t>
      </w:r>
      <w:r w:rsidRPr="005C1D0E">
        <w:rPr>
          <w:rFonts w:hint="eastAsia"/>
          <w:lang w:val="vi-VN"/>
        </w:rPr>
        <w:t>đ</w:t>
      </w:r>
      <w:r w:rsidRPr="005C1D0E">
        <w:rPr>
          <w:lang w:val="vi-VN"/>
        </w:rPr>
        <w:t xml:space="preserve">úng </w:t>
      </w:r>
      <w:r w:rsidRPr="005C1D0E">
        <w:rPr>
          <w:rFonts w:hint="eastAsia"/>
          <w:lang w:val="vi-VN"/>
        </w:rPr>
        <w:t>đ</w:t>
      </w:r>
      <w:r w:rsidRPr="005C1D0E">
        <w:rPr>
          <w:lang w:val="vi-VN"/>
        </w:rPr>
        <w:t xml:space="preserve">ộ tuổi mức </w:t>
      </w:r>
      <w:r w:rsidRPr="005C1D0E">
        <w:rPr>
          <w:rFonts w:hint="eastAsia"/>
          <w:lang w:val="vi-VN"/>
        </w:rPr>
        <w:t>đ</w:t>
      </w:r>
      <w:r w:rsidRPr="005C1D0E">
        <w:rPr>
          <w:lang w:val="vi-VN"/>
        </w:rPr>
        <w:t xml:space="preserve">ộ </w:t>
      </w:r>
      <w:r w:rsidR="00176FBC" w:rsidRPr="005C1D0E">
        <w:rPr>
          <w:lang w:val="vi-VN"/>
        </w:rPr>
        <w:t>3</w:t>
      </w:r>
      <w:r w:rsidRPr="005C1D0E">
        <w:rPr>
          <w:lang w:val="vi-VN"/>
        </w:rPr>
        <w:t>.</w:t>
      </w:r>
    </w:p>
    <w:p w:rsidR="00CA642B" w:rsidRPr="005C1D0E" w:rsidRDefault="00434CCC" w:rsidP="005C1D0E">
      <w:pPr>
        <w:spacing w:before="80"/>
        <w:ind w:firstLine="567"/>
        <w:jc w:val="both"/>
        <w:rPr>
          <w:lang w:val="vi-VN"/>
        </w:rPr>
      </w:pPr>
      <w:r w:rsidRPr="005C1D0E">
        <w:rPr>
          <w:b/>
          <w:lang w:val="vi-VN"/>
        </w:rPr>
        <w:t>3. Chất l</w:t>
      </w:r>
      <w:r w:rsidRPr="005C1D0E">
        <w:rPr>
          <w:rFonts w:hint="eastAsia"/>
          <w:b/>
          <w:lang w:val="vi-VN"/>
        </w:rPr>
        <w:t>ư</w:t>
      </w:r>
      <w:r w:rsidRPr="005C1D0E">
        <w:rPr>
          <w:b/>
          <w:lang w:val="vi-VN"/>
        </w:rPr>
        <w:t>ợng giáo dục</w:t>
      </w:r>
      <w:r w:rsidR="00884E04" w:rsidRPr="005C1D0E">
        <w:rPr>
          <w:b/>
          <w:lang w:val="vi-VN"/>
        </w:rPr>
        <w:t>:</w:t>
      </w:r>
    </w:p>
    <w:p w:rsidR="009F4921" w:rsidRPr="005C1D0E" w:rsidRDefault="009F4921" w:rsidP="005C1D0E">
      <w:pPr>
        <w:spacing w:before="120"/>
        <w:ind w:firstLine="567"/>
        <w:jc w:val="both"/>
        <w:rPr>
          <w:b/>
          <w:lang w:val="vi-VN"/>
        </w:rPr>
      </w:pPr>
      <w:r w:rsidRPr="005C1D0E">
        <w:rPr>
          <w:b/>
          <w:lang w:val="nl-NL"/>
        </w:rPr>
        <w:t>* Kết quả giáo dục:</w:t>
      </w:r>
    </w:p>
    <w:p w:rsidR="00CA642B" w:rsidRPr="005C1D0E" w:rsidRDefault="0050416D" w:rsidP="005C1D0E">
      <w:pPr>
        <w:ind w:firstLine="567"/>
        <w:jc w:val="both"/>
        <w:rPr>
          <w:lang w:val="nl-NL"/>
        </w:rPr>
      </w:pPr>
      <w:r w:rsidRPr="005C1D0E">
        <w:rPr>
          <w:lang w:val="nl-NL"/>
        </w:rPr>
        <w:t>-</w:t>
      </w:r>
      <w:r w:rsidR="00CA642B" w:rsidRPr="005C1D0E">
        <w:rPr>
          <w:lang w:val="nl-NL"/>
        </w:rPr>
        <w:t xml:space="preserve"> Hoàn thành ch</w:t>
      </w:r>
      <w:r w:rsidR="00CA642B" w:rsidRPr="005C1D0E">
        <w:rPr>
          <w:rFonts w:hint="eastAsia"/>
          <w:lang w:val="nl-NL"/>
        </w:rPr>
        <w:t>ươ</w:t>
      </w:r>
      <w:r w:rsidR="00CA642B" w:rsidRPr="005C1D0E">
        <w:rPr>
          <w:lang w:val="nl-NL"/>
        </w:rPr>
        <w:t xml:space="preserve">ng trình lớp học và </w:t>
      </w:r>
      <w:r w:rsidR="004B34F0" w:rsidRPr="005C1D0E">
        <w:rPr>
          <w:lang w:val="nl-NL"/>
        </w:rPr>
        <w:t>hoàn thành chương trình tiểu</w:t>
      </w:r>
      <w:r w:rsidR="00CA642B" w:rsidRPr="005C1D0E">
        <w:rPr>
          <w:lang w:val="nl-NL"/>
        </w:rPr>
        <w:t xml:space="preserve"> học: </w:t>
      </w:r>
      <w:r w:rsidR="009A08AA" w:rsidRPr="005C1D0E">
        <w:rPr>
          <w:lang w:val="nl-NL"/>
        </w:rPr>
        <w:t>99.7</w:t>
      </w:r>
      <w:r w:rsidR="00CA642B" w:rsidRPr="005C1D0E">
        <w:rPr>
          <w:lang w:val="nl-NL"/>
        </w:rPr>
        <w:t>%</w:t>
      </w:r>
    </w:p>
    <w:p w:rsidR="00CA642B" w:rsidRPr="005C1D0E" w:rsidRDefault="0050416D" w:rsidP="005C1D0E">
      <w:pPr>
        <w:ind w:firstLine="567"/>
        <w:jc w:val="both"/>
        <w:rPr>
          <w:lang w:val="nl-NL"/>
        </w:rPr>
      </w:pPr>
      <w:r w:rsidRPr="005C1D0E">
        <w:rPr>
          <w:lang w:val="nl-NL"/>
        </w:rPr>
        <w:t>-</w:t>
      </w:r>
      <w:r w:rsidR="00CA642B" w:rsidRPr="005C1D0E">
        <w:rPr>
          <w:lang w:val="nl-NL"/>
        </w:rPr>
        <w:t xml:space="preserve"> Học sinh được tuyên dương, khen thưởng: </w:t>
      </w:r>
    </w:p>
    <w:p w:rsidR="00CA642B" w:rsidRPr="005C1D0E" w:rsidRDefault="00CA642B" w:rsidP="005C1D0E">
      <w:pPr>
        <w:ind w:firstLine="567"/>
        <w:jc w:val="both"/>
        <w:rPr>
          <w:lang w:val="nl-NL"/>
        </w:rPr>
      </w:pPr>
      <w:r w:rsidRPr="005C1D0E">
        <w:rPr>
          <w:lang w:val="nl-NL"/>
        </w:rPr>
        <w:t xml:space="preserve">- Cấp trường: + Khen toàn diện: </w:t>
      </w:r>
      <w:r w:rsidR="00064652" w:rsidRPr="005C1D0E">
        <w:rPr>
          <w:lang w:val="nl-NL"/>
        </w:rPr>
        <w:t>4</w:t>
      </w:r>
      <w:r w:rsidR="00100184" w:rsidRPr="005C1D0E">
        <w:rPr>
          <w:lang w:val="nl-NL"/>
        </w:rPr>
        <w:t>3</w:t>
      </w:r>
      <w:r w:rsidRPr="005C1D0E">
        <w:rPr>
          <w:lang w:val="nl-NL"/>
        </w:rPr>
        <w:t>%</w:t>
      </w:r>
      <w:r w:rsidR="009A08AA" w:rsidRPr="005C1D0E">
        <w:rPr>
          <w:lang w:val="nl-NL"/>
        </w:rPr>
        <w:t xml:space="preserve">; </w:t>
      </w:r>
      <w:r w:rsidRPr="005C1D0E">
        <w:rPr>
          <w:lang w:val="nl-NL"/>
        </w:rPr>
        <w:t xml:space="preserve">+ Khen từng mặt: </w:t>
      </w:r>
      <w:r w:rsidR="009F4921" w:rsidRPr="005C1D0E">
        <w:rPr>
          <w:lang w:val="nl-NL"/>
        </w:rPr>
        <w:t>4</w:t>
      </w:r>
      <w:r w:rsidRPr="005C1D0E">
        <w:rPr>
          <w:lang w:val="nl-NL"/>
        </w:rPr>
        <w:t>0%</w:t>
      </w:r>
    </w:p>
    <w:p w:rsidR="00866DAB" w:rsidRPr="005C1D0E" w:rsidRDefault="00434CCC" w:rsidP="005C1D0E">
      <w:pPr>
        <w:spacing w:before="80"/>
        <w:ind w:firstLine="567"/>
        <w:jc w:val="both"/>
        <w:rPr>
          <w:b/>
          <w:lang w:val="nl-NL"/>
        </w:rPr>
      </w:pPr>
      <w:r w:rsidRPr="005C1D0E">
        <w:rPr>
          <w:b/>
          <w:lang w:val="nl-NL"/>
        </w:rPr>
        <w:t>4. Về xây dựng đội ngũ</w:t>
      </w:r>
      <w:r w:rsidR="006660E6" w:rsidRPr="005C1D0E">
        <w:rPr>
          <w:b/>
          <w:lang w:val="nl-NL"/>
        </w:rPr>
        <w:t xml:space="preserve">: </w:t>
      </w:r>
    </w:p>
    <w:p w:rsidR="00C554E1" w:rsidRPr="005C1D0E" w:rsidRDefault="00866DAB" w:rsidP="005C1D0E">
      <w:pPr>
        <w:spacing w:before="80"/>
        <w:ind w:firstLine="567"/>
        <w:jc w:val="both"/>
        <w:rPr>
          <w:lang w:val="nl-NL"/>
        </w:rPr>
      </w:pPr>
      <w:r w:rsidRPr="005C1D0E">
        <w:rPr>
          <w:lang w:val="nl-NL"/>
        </w:rPr>
        <w:t xml:space="preserve">* </w:t>
      </w:r>
      <w:r w:rsidR="00E43B68" w:rsidRPr="005C1D0E">
        <w:rPr>
          <w:lang w:val="nl-NL"/>
        </w:rPr>
        <w:t xml:space="preserve">100% cán bộ quản lý, giáo viên </w:t>
      </w:r>
      <w:r w:rsidR="004931EA" w:rsidRPr="005C1D0E">
        <w:rPr>
          <w:lang w:val="nl-NL"/>
        </w:rPr>
        <w:t>đạt trình độ chuẩn</w:t>
      </w:r>
      <w:r w:rsidR="00E43B68" w:rsidRPr="005C1D0E">
        <w:rPr>
          <w:lang w:val="nl-NL"/>
        </w:rPr>
        <w:t>.</w:t>
      </w:r>
    </w:p>
    <w:p w:rsidR="00AC1758" w:rsidRDefault="00AC1758" w:rsidP="005C1D0E">
      <w:pPr>
        <w:spacing w:before="80"/>
        <w:ind w:firstLine="567"/>
        <w:jc w:val="both"/>
        <w:rPr>
          <w:b/>
          <w:lang w:val="es-ES"/>
        </w:rPr>
      </w:pPr>
      <w:r w:rsidRPr="005C1D0E">
        <w:rPr>
          <w:b/>
          <w:lang w:val="es-ES"/>
        </w:rPr>
        <w:t>* Chỉ tiêu về s</w:t>
      </w:r>
      <w:r w:rsidRPr="00100184">
        <w:rPr>
          <w:b/>
          <w:lang w:val="es-ES"/>
        </w:rPr>
        <w:t>oạn-giảng:</w:t>
      </w:r>
    </w:p>
    <w:p w:rsidR="008E2AFF" w:rsidRDefault="008E2AFF" w:rsidP="005C1D0E">
      <w:pPr>
        <w:spacing w:before="80"/>
        <w:ind w:firstLine="567"/>
        <w:jc w:val="both"/>
        <w:rPr>
          <w:b/>
          <w:lang w:val="es-ES"/>
        </w:rPr>
      </w:pPr>
    </w:p>
    <w:p w:rsidR="008E2AFF" w:rsidRPr="00100184" w:rsidRDefault="008E2AFF" w:rsidP="005C1D0E">
      <w:pPr>
        <w:spacing w:before="80"/>
        <w:ind w:firstLine="567"/>
        <w:jc w:val="both"/>
        <w:rPr>
          <w:b/>
          <w:lang w:val="es-ES"/>
        </w:rPr>
      </w:pPr>
    </w:p>
    <w:tbl>
      <w:tblPr>
        <w:tblW w:w="92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777"/>
        <w:gridCol w:w="1620"/>
        <w:gridCol w:w="1561"/>
        <w:gridCol w:w="1576"/>
      </w:tblGrid>
      <w:tr w:rsidR="00AC1758" w:rsidRPr="00100184" w:rsidTr="00491B08">
        <w:tc>
          <w:tcPr>
            <w:tcW w:w="2729" w:type="dxa"/>
            <w:tcBorders>
              <w:top w:val="single" w:sz="4" w:space="0" w:color="auto"/>
              <w:left w:val="single" w:sz="4" w:space="0" w:color="auto"/>
              <w:bottom w:val="single" w:sz="4" w:space="0" w:color="auto"/>
              <w:right w:val="single" w:sz="4" w:space="0" w:color="auto"/>
            </w:tcBorders>
            <w:vAlign w:val="center"/>
          </w:tcPr>
          <w:p w:rsidR="00AC1758" w:rsidRPr="00100184" w:rsidRDefault="00AC1758" w:rsidP="00340EDF">
            <w:pPr>
              <w:jc w:val="center"/>
              <w:rPr>
                <w:b/>
                <w:i/>
                <w:lang w:val="nl-NL"/>
              </w:rPr>
            </w:pPr>
          </w:p>
        </w:tc>
        <w:tc>
          <w:tcPr>
            <w:tcW w:w="1777" w:type="dxa"/>
            <w:tcBorders>
              <w:top w:val="single" w:sz="4" w:space="0" w:color="auto"/>
              <w:left w:val="single" w:sz="4" w:space="0" w:color="auto"/>
              <w:bottom w:val="single" w:sz="4" w:space="0" w:color="auto"/>
              <w:right w:val="single" w:sz="4" w:space="0" w:color="auto"/>
            </w:tcBorders>
            <w:vAlign w:val="center"/>
          </w:tcPr>
          <w:p w:rsidR="00AC1758" w:rsidRPr="00100184" w:rsidRDefault="00AC1758" w:rsidP="00340EDF">
            <w:pPr>
              <w:ind w:left="-108" w:right="-108"/>
              <w:jc w:val="center"/>
              <w:rPr>
                <w:b/>
                <w:i/>
                <w:lang w:val="nl-NL"/>
              </w:rPr>
            </w:pPr>
            <w:r w:rsidRPr="00100184">
              <w:rPr>
                <w:b/>
                <w:i/>
                <w:lang w:val="nl-NL"/>
              </w:rPr>
              <w:t>Loại tốt(XS)</w:t>
            </w:r>
          </w:p>
        </w:tc>
        <w:tc>
          <w:tcPr>
            <w:tcW w:w="1620" w:type="dxa"/>
            <w:tcBorders>
              <w:top w:val="single" w:sz="4" w:space="0" w:color="auto"/>
              <w:left w:val="single" w:sz="4" w:space="0" w:color="auto"/>
              <w:bottom w:val="single" w:sz="4" w:space="0" w:color="auto"/>
              <w:right w:val="single" w:sz="4" w:space="0" w:color="auto"/>
            </w:tcBorders>
            <w:vAlign w:val="center"/>
          </w:tcPr>
          <w:p w:rsidR="00AC1758" w:rsidRPr="00100184" w:rsidRDefault="00AC1758" w:rsidP="00340EDF">
            <w:pPr>
              <w:ind w:left="-108" w:right="-108"/>
              <w:jc w:val="center"/>
              <w:rPr>
                <w:b/>
                <w:i/>
                <w:lang w:val="nl-NL"/>
              </w:rPr>
            </w:pPr>
            <w:r w:rsidRPr="00100184">
              <w:rPr>
                <w:b/>
                <w:i/>
                <w:lang w:val="nl-NL"/>
              </w:rPr>
              <w:t>Loại khá</w:t>
            </w:r>
          </w:p>
        </w:tc>
        <w:tc>
          <w:tcPr>
            <w:tcW w:w="1561" w:type="dxa"/>
            <w:tcBorders>
              <w:top w:val="single" w:sz="4" w:space="0" w:color="auto"/>
              <w:left w:val="single" w:sz="4" w:space="0" w:color="auto"/>
              <w:bottom w:val="single" w:sz="4" w:space="0" w:color="auto"/>
              <w:right w:val="single" w:sz="4" w:space="0" w:color="auto"/>
            </w:tcBorders>
            <w:vAlign w:val="center"/>
          </w:tcPr>
          <w:p w:rsidR="00AC1758" w:rsidRPr="00100184" w:rsidRDefault="00AC1758" w:rsidP="00340EDF">
            <w:pPr>
              <w:ind w:left="-108" w:right="-108"/>
              <w:jc w:val="center"/>
              <w:rPr>
                <w:b/>
                <w:i/>
                <w:lang w:val="nl-NL"/>
              </w:rPr>
            </w:pPr>
            <w:r w:rsidRPr="00100184">
              <w:rPr>
                <w:b/>
                <w:i/>
                <w:lang w:val="nl-NL"/>
              </w:rPr>
              <w:t>Loại TB</w:t>
            </w:r>
          </w:p>
        </w:tc>
        <w:tc>
          <w:tcPr>
            <w:tcW w:w="1576" w:type="dxa"/>
            <w:tcBorders>
              <w:top w:val="single" w:sz="4" w:space="0" w:color="auto"/>
              <w:left w:val="single" w:sz="4" w:space="0" w:color="auto"/>
              <w:bottom w:val="single" w:sz="4" w:space="0" w:color="auto"/>
              <w:right w:val="single" w:sz="4" w:space="0" w:color="auto"/>
            </w:tcBorders>
            <w:vAlign w:val="center"/>
          </w:tcPr>
          <w:p w:rsidR="00AC1758" w:rsidRPr="00100184" w:rsidRDefault="00AC1758" w:rsidP="00340EDF">
            <w:pPr>
              <w:ind w:left="-108" w:right="-108"/>
              <w:jc w:val="center"/>
              <w:rPr>
                <w:b/>
                <w:i/>
                <w:lang w:val="nl-NL"/>
              </w:rPr>
            </w:pPr>
            <w:r w:rsidRPr="00100184">
              <w:rPr>
                <w:b/>
                <w:i/>
                <w:lang w:val="nl-NL"/>
              </w:rPr>
              <w:t>Loại yếu</w:t>
            </w:r>
          </w:p>
        </w:tc>
      </w:tr>
      <w:tr w:rsidR="00AC1758" w:rsidRPr="00100184" w:rsidTr="00491B08">
        <w:tc>
          <w:tcPr>
            <w:tcW w:w="2729" w:type="dxa"/>
            <w:tcBorders>
              <w:top w:val="single" w:sz="4" w:space="0" w:color="auto"/>
              <w:left w:val="single" w:sz="4" w:space="0" w:color="auto"/>
              <w:bottom w:val="single" w:sz="4" w:space="0" w:color="auto"/>
              <w:right w:val="single" w:sz="4" w:space="0" w:color="auto"/>
            </w:tcBorders>
          </w:tcPr>
          <w:p w:rsidR="00AC1758" w:rsidRPr="00100184" w:rsidRDefault="00AC1758" w:rsidP="00340EDF">
            <w:pPr>
              <w:jc w:val="both"/>
              <w:rPr>
                <w:lang w:val="nl-NL"/>
              </w:rPr>
            </w:pPr>
            <w:r w:rsidRPr="00100184">
              <w:rPr>
                <w:lang w:val="nl-NL"/>
              </w:rPr>
              <w:t>- Về giáo án:</w:t>
            </w:r>
          </w:p>
        </w:tc>
        <w:tc>
          <w:tcPr>
            <w:tcW w:w="1777" w:type="dxa"/>
            <w:tcBorders>
              <w:top w:val="single" w:sz="4" w:space="0" w:color="auto"/>
              <w:left w:val="single" w:sz="4" w:space="0" w:color="auto"/>
              <w:bottom w:val="single" w:sz="4" w:space="0" w:color="auto"/>
              <w:right w:val="single" w:sz="4" w:space="0" w:color="auto"/>
            </w:tcBorders>
          </w:tcPr>
          <w:p w:rsidR="00AC1758" w:rsidRPr="00100184" w:rsidRDefault="00AC1758" w:rsidP="00340EDF">
            <w:pPr>
              <w:jc w:val="center"/>
              <w:rPr>
                <w:lang w:val="nl-NL"/>
              </w:rPr>
            </w:pPr>
            <w:r w:rsidRPr="00100184">
              <w:rPr>
                <w:lang w:val="nl-NL"/>
              </w:rPr>
              <w:t>70%</w:t>
            </w:r>
          </w:p>
        </w:tc>
        <w:tc>
          <w:tcPr>
            <w:tcW w:w="1620" w:type="dxa"/>
            <w:tcBorders>
              <w:top w:val="single" w:sz="4" w:space="0" w:color="auto"/>
              <w:left w:val="single" w:sz="4" w:space="0" w:color="auto"/>
              <w:bottom w:val="single" w:sz="4" w:space="0" w:color="auto"/>
              <w:right w:val="single" w:sz="4" w:space="0" w:color="auto"/>
            </w:tcBorders>
          </w:tcPr>
          <w:p w:rsidR="00AC1758" w:rsidRPr="00100184" w:rsidRDefault="00AC1758" w:rsidP="00340EDF">
            <w:pPr>
              <w:jc w:val="center"/>
              <w:rPr>
                <w:lang w:val="nl-NL"/>
              </w:rPr>
            </w:pPr>
            <w:r w:rsidRPr="00100184">
              <w:rPr>
                <w:lang w:val="nl-NL"/>
              </w:rPr>
              <w:t>25%</w:t>
            </w:r>
          </w:p>
        </w:tc>
        <w:tc>
          <w:tcPr>
            <w:tcW w:w="1561" w:type="dxa"/>
            <w:tcBorders>
              <w:top w:val="single" w:sz="4" w:space="0" w:color="auto"/>
              <w:left w:val="single" w:sz="4" w:space="0" w:color="auto"/>
              <w:bottom w:val="single" w:sz="4" w:space="0" w:color="auto"/>
              <w:right w:val="single" w:sz="4" w:space="0" w:color="auto"/>
            </w:tcBorders>
          </w:tcPr>
          <w:p w:rsidR="00AC1758" w:rsidRPr="00100184" w:rsidRDefault="00AC1758" w:rsidP="00340EDF">
            <w:pPr>
              <w:jc w:val="center"/>
              <w:rPr>
                <w:lang w:val="nl-NL"/>
              </w:rPr>
            </w:pPr>
            <w:r w:rsidRPr="00100184">
              <w:rPr>
                <w:lang w:val="nl-NL"/>
              </w:rPr>
              <w:t>5%</w:t>
            </w:r>
          </w:p>
        </w:tc>
        <w:tc>
          <w:tcPr>
            <w:tcW w:w="1576" w:type="dxa"/>
            <w:tcBorders>
              <w:top w:val="single" w:sz="4" w:space="0" w:color="auto"/>
              <w:left w:val="single" w:sz="4" w:space="0" w:color="auto"/>
              <w:bottom w:val="single" w:sz="4" w:space="0" w:color="auto"/>
              <w:right w:val="single" w:sz="4" w:space="0" w:color="auto"/>
            </w:tcBorders>
          </w:tcPr>
          <w:p w:rsidR="00AC1758" w:rsidRPr="00100184" w:rsidRDefault="00AC1758" w:rsidP="00340EDF">
            <w:pPr>
              <w:jc w:val="center"/>
              <w:rPr>
                <w:lang w:val="nl-NL"/>
              </w:rPr>
            </w:pPr>
            <w:r w:rsidRPr="00100184">
              <w:rPr>
                <w:lang w:val="nl-NL"/>
              </w:rPr>
              <w:t>Không</w:t>
            </w:r>
          </w:p>
        </w:tc>
      </w:tr>
      <w:tr w:rsidR="00AC1758" w:rsidRPr="00100184" w:rsidTr="00491B08">
        <w:tc>
          <w:tcPr>
            <w:tcW w:w="2729" w:type="dxa"/>
            <w:tcBorders>
              <w:top w:val="single" w:sz="4" w:space="0" w:color="auto"/>
              <w:left w:val="single" w:sz="4" w:space="0" w:color="auto"/>
              <w:bottom w:val="single" w:sz="4" w:space="0" w:color="auto"/>
              <w:right w:val="single" w:sz="4" w:space="0" w:color="auto"/>
            </w:tcBorders>
          </w:tcPr>
          <w:p w:rsidR="00AC1758" w:rsidRPr="00100184" w:rsidRDefault="00AC1758" w:rsidP="00340EDF">
            <w:pPr>
              <w:jc w:val="both"/>
              <w:rPr>
                <w:lang w:val="nl-NL"/>
              </w:rPr>
            </w:pPr>
            <w:r w:rsidRPr="00100184">
              <w:rPr>
                <w:lang w:val="nl-NL"/>
              </w:rPr>
              <w:t>- Về giảng dạy:</w:t>
            </w:r>
          </w:p>
        </w:tc>
        <w:tc>
          <w:tcPr>
            <w:tcW w:w="1777" w:type="dxa"/>
            <w:tcBorders>
              <w:top w:val="single" w:sz="4" w:space="0" w:color="auto"/>
              <w:left w:val="single" w:sz="4" w:space="0" w:color="auto"/>
              <w:bottom w:val="single" w:sz="4" w:space="0" w:color="auto"/>
              <w:right w:val="single" w:sz="4" w:space="0" w:color="auto"/>
            </w:tcBorders>
          </w:tcPr>
          <w:p w:rsidR="00AC1758" w:rsidRPr="00100184" w:rsidRDefault="00064652" w:rsidP="00340EDF">
            <w:pPr>
              <w:jc w:val="center"/>
              <w:rPr>
                <w:lang w:val="nl-NL"/>
              </w:rPr>
            </w:pPr>
            <w:r w:rsidRPr="00100184">
              <w:rPr>
                <w:lang w:val="nl-NL"/>
              </w:rPr>
              <w:t>7</w:t>
            </w:r>
            <w:r w:rsidR="00AC1758" w:rsidRPr="00100184">
              <w:rPr>
                <w:lang w:val="nl-NL"/>
              </w:rPr>
              <w:t>0%</w:t>
            </w:r>
          </w:p>
        </w:tc>
        <w:tc>
          <w:tcPr>
            <w:tcW w:w="1620" w:type="dxa"/>
            <w:tcBorders>
              <w:top w:val="single" w:sz="4" w:space="0" w:color="auto"/>
              <w:left w:val="single" w:sz="4" w:space="0" w:color="auto"/>
              <w:bottom w:val="single" w:sz="4" w:space="0" w:color="auto"/>
              <w:right w:val="single" w:sz="4" w:space="0" w:color="auto"/>
            </w:tcBorders>
          </w:tcPr>
          <w:p w:rsidR="00AC1758" w:rsidRPr="00100184" w:rsidRDefault="00064652" w:rsidP="00064652">
            <w:pPr>
              <w:jc w:val="center"/>
              <w:rPr>
                <w:lang w:val="nl-NL"/>
              </w:rPr>
            </w:pPr>
            <w:r w:rsidRPr="00100184">
              <w:rPr>
                <w:lang w:val="nl-NL"/>
              </w:rPr>
              <w:t>25</w:t>
            </w:r>
            <w:r w:rsidR="00AC1758" w:rsidRPr="00100184">
              <w:rPr>
                <w:lang w:val="nl-NL"/>
              </w:rPr>
              <w:t>%</w:t>
            </w:r>
          </w:p>
        </w:tc>
        <w:tc>
          <w:tcPr>
            <w:tcW w:w="1561" w:type="dxa"/>
            <w:tcBorders>
              <w:top w:val="single" w:sz="4" w:space="0" w:color="auto"/>
              <w:left w:val="single" w:sz="4" w:space="0" w:color="auto"/>
              <w:bottom w:val="single" w:sz="4" w:space="0" w:color="auto"/>
              <w:right w:val="single" w:sz="4" w:space="0" w:color="auto"/>
            </w:tcBorders>
          </w:tcPr>
          <w:p w:rsidR="00AC1758" w:rsidRPr="00100184" w:rsidRDefault="00AC1758" w:rsidP="00340EDF">
            <w:pPr>
              <w:jc w:val="center"/>
              <w:rPr>
                <w:lang w:val="nl-NL"/>
              </w:rPr>
            </w:pPr>
            <w:r w:rsidRPr="00100184">
              <w:rPr>
                <w:lang w:val="nl-NL"/>
              </w:rPr>
              <w:t>5%</w:t>
            </w:r>
          </w:p>
        </w:tc>
        <w:tc>
          <w:tcPr>
            <w:tcW w:w="1576" w:type="dxa"/>
            <w:tcBorders>
              <w:top w:val="single" w:sz="4" w:space="0" w:color="auto"/>
              <w:left w:val="single" w:sz="4" w:space="0" w:color="auto"/>
              <w:bottom w:val="single" w:sz="4" w:space="0" w:color="auto"/>
              <w:right w:val="single" w:sz="4" w:space="0" w:color="auto"/>
            </w:tcBorders>
          </w:tcPr>
          <w:p w:rsidR="00AC1758" w:rsidRPr="00100184" w:rsidRDefault="00AC1758" w:rsidP="00340EDF">
            <w:pPr>
              <w:jc w:val="center"/>
              <w:rPr>
                <w:lang w:val="nl-NL"/>
              </w:rPr>
            </w:pPr>
            <w:r w:rsidRPr="00100184">
              <w:rPr>
                <w:lang w:val="nl-NL"/>
              </w:rPr>
              <w:t>Không</w:t>
            </w:r>
          </w:p>
        </w:tc>
      </w:tr>
      <w:tr w:rsidR="00AC1758" w:rsidRPr="00100184" w:rsidTr="00491B08">
        <w:trPr>
          <w:trHeight w:val="391"/>
        </w:trPr>
        <w:tc>
          <w:tcPr>
            <w:tcW w:w="2729" w:type="dxa"/>
            <w:tcBorders>
              <w:top w:val="single" w:sz="4" w:space="0" w:color="auto"/>
              <w:left w:val="single" w:sz="4" w:space="0" w:color="auto"/>
              <w:bottom w:val="single" w:sz="4" w:space="0" w:color="auto"/>
              <w:right w:val="single" w:sz="4" w:space="0" w:color="auto"/>
            </w:tcBorders>
          </w:tcPr>
          <w:p w:rsidR="00AC1758" w:rsidRPr="00100184" w:rsidRDefault="00AC1758" w:rsidP="00340EDF">
            <w:pPr>
              <w:jc w:val="both"/>
              <w:rPr>
                <w:lang w:val="nl-NL"/>
              </w:rPr>
            </w:pPr>
            <w:r w:rsidRPr="00100184">
              <w:rPr>
                <w:lang w:val="nl-NL"/>
              </w:rPr>
              <w:t>- Về hồ sơ:</w:t>
            </w:r>
          </w:p>
        </w:tc>
        <w:tc>
          <w:tcPr>
            <w:tcW w:w="1777" w:type="dxa"/>
            <w:tcBorders>
              <w:top w:val="single" w:sz="4" w:space="0" w:color="auto"/>
              <w:left w:val="single" w:sz="4" w:space="0" w:color="auto"/>
              <w:bottom w:val="single" w:sz="4" w:space="0" w:color="auto"/>
              <w:right w:val="single" w:sz="4" w:space="0" w:color="auto"/>
            </w:tcBorders>
          </w:tcPr>
          <w:p w:rsidR="00AC1758" w:rsidRPr="00100184" w:rsidRDefault="00AC1758" w:rsidP="00340EDF">
            <w:pPr>
              <w:jc w:val="center"/>
              <w:rPr>
                <w:lang w:val="nl-NL"/>
              </w:rPr>
            </w:pPr>
            <w:r w:rsidRPr="00100184">
              <w:rPr>
                <w:lang w:val="nl-NL"/>
              </w:rPr>
              <w:t>70%</w:t>
            </w:r>
          </w:p>
        </w:tc>
        <w:tc>
          <w:tcPr>
            <w:tcW w:w="1620" w:type="dxa"/>
            <w:tcBorders>
              <w:top w:val="single" w:sz="4" w:space="0" w:color="auto"/>
              <w:left w:val="single" w:sz="4" w:space="0" w:color="auto"/>
              <w:bottom w:val="single" w:sz="4" w:space="0" w:color="auto"/>
              <w:right w:val="single" w:sz="4" w:space="0" w:color="auto"/>
            </w:tcBorders>
          </w:tcPr>
          <w:p w:rsidR="00AC1758" w:rsidRPr="00100184" w:rsidRDefault="00AC1758" w:rsidP="00340EDF">
            <w:pPr>
              <w:jc w:val="center"/>
              <w:rPr>
                <w:lang w:val="nl-NL"/>
              </w:rPr>
            </w:pPr>
            <w:r w:rsidRPr="00100184">
              <w:rPr>
                <w:lang w:val="nl-NL"/>
              </w:rPr>
              <w:t>25%</w:t>
            </w:r>
          </w:p>
        </w:tc>
        <w:tc>
          <w:tcPr>
            <w:tcW w:w="1561" w:type="dxa"/>
            <w:tcBorders>
              <w:top w:val="single" w:sz="4" w:space="0" w:color="auto"/>
              <w:left w:val="single" w:sz="4" w:space="0" w:color="auto"/>
              <w:bottom w:val="single" w:sz="4" w:space="0" w:color="auto"/>
              <w:right w:val="single" w:sz="4" w:space="0" w:color="auto"/>
            </w:tcBorders>
          </w:tcPr>
          <w:p w:rsidR="00AC1758" w:rsidRPr="00100184" w:rsidRDefault="00AC1758" w:rsidP="00340EDF">
            <w:pPr>
              <w:jc w:val="center"/>
              <w:rPr>
                <w:lang w:val="nl-NL"/>
              </w:rPr>
            </w:pPr>
            <w:r w:rsidRPr="00100184">
              <w:rPr>
                <w:lang w:val="nl-NL"/>
              </w:rPr>
              <w:t>5%</w:t>
            </w:r>
          </w:p>
        </w:tc>
        <w:tc>
          <w:tcPr>
            <w:tcW w:w="1576" w:type="dxa"/>
            <w:tcBorders>
              <w:top w:val="single" w:sz="4" w:space="0" w:color="auto"/>
              <w:left w:val="single" w:sz="4" w:space="0" w:color="auto"/>
              <w:bottom w:val="single" w:sz="4" w:space="0" w:color="auto"/>
              <w:right w:val="single" w:sz="4" w:space="0" w:color="auto"/>
            </w:tcBorders>
          </w:tcPr>
          <w:p w:rsidR="00AC1758" w:rsidRPr="00100184" w:rsidRDefault="00AC1758" w:rsidP="00340EDF">
            <w:pPr>
              <w:jc w:val="center"/>
              <w:rPr>
                <w:lang w:val="nl-NL"/>
              </w:rPr>
            </w:pPr>
            <w:r w:rsidRPr="00100184">
              <w:rPr>
                <w:lang w:val="nl-NL"/>
              </w:rPr>
              <w:t>Không</w:t>
            </w:r>
          </w:p>
        </w:tc>
      </w:tr>
    </w:tbl>
    <w:p w:rsidR="00AC1758" w:rsidRPr="005C1D0E" w:rsidRDefault="00AC1758" w:rsidP="00CB42B0">
      <w:pPr>
        <w:spacing w:line="276" w:lineRule="auto"/>
        <w:ind w:firstLine="567"/>
        <w:jc w:val="both"/>
        <w:rPr>
          <w:b/>
          <w:lang w:val="es-ES"/>
        </w:rPr>
      </w:pPr>
      <w:r w:rsidRPr="005C1D0E">
        <w:rPr>
          <w:b/>
          <w:lang w:val="es-ES"/>
        </w:rPr>
        <w:t>*</w:t>
      </w:r>
      <w:r w:rsidR="00064652" w:rsidRPr="005C1D0E">
        <w:rPr>
          <w:b/>
          <w:lang w:val="es-ES"/>
        </w:rPr>
        <w:t xml:space="preserve"> </w:t>
      </w:r>
      <w:r w:rsidRPr="005C1D0E">
        <w:rPr>
          <w:b/>
          <w:lang w:val="es-ES"/>
        </w:rPr>
        <w:t>Công tác kiểm tra nội bộ:</w:t>
      </w:r>
    </w:p>
    <w:p w:rsidR="00AC1758" w:rsidRPr="005C1D0E" w:rsidRDefault="00AC1758" w:rsidP="00CB42B0">
      <w:pPr>
        <w:spacing w:line="276" w:lineRule="auto"/>
        <w:ind w:firstLine="567"/>
        <w:jc w:val="both"/>
        <w:rPr>
          <w:lang w:val="es-ES"/>
        </w:rPr>
      </w:pPr>
      <w:r w:rsidRPr="005C1D0E">
        <w:rPr>
          <w:lang w:val="es-ES"/>
        </w:rPr>
        <w:t>Kiểm tra toàn diện 100% cán bộ, giáo viên, nhân viên nhà trường; kiểm tra thường xuyên, kiểm tra chuyên đề theo đúng kế hoạch:</w:t>
      </w:r>
    </w:p>
    <w:p w:rsidR="00AC1758" w:rsidRPr="005C1D0E" w:rsidRDefault="00AC1758" w:rsidP="00CB42B0">
      <w:pPr>
        <w:spacing w:line="276" w:lineRule="auto"/>
        <w:ind w:firstLine="567"/>
        <w:jc w:val="both"/>
        <w:rPr>
          <w:lang w:val="es-ES"/>
        </w:rPr>
      </w:pPr>
      <w:r w:rsidRPr="005C1D0E">
        <w:rPr>
          <w:lang w:val="es-ES"/>
        </w:rPr>
        <w:t xml:space="preserve">+ Loại Tốt: 70%; </w:t>
      </w:r>
    </w:p>
    <w:p w:rsidR="00AC1758" w:rsidRPr="005C1D0E" w:rsidRDefault="00AC1758" w:rsidP="00CB42B0">
      <w:pPr>
        <w:spacing w:line="276" w:lineRule="auto"/>
        <w:ind w:firstLine="567"/>
        <w:jc w:val="both"/>
        <w:rPr>
          <w:lang w:val="es-ES"/>
        </w:rPr>
      </w:pPr>
      <w:r w:rsidRPr="005C1D0E">
        <w:rPr>
          <w:lang w:val="es-ES"/>
        </w:rPr>
        <w:t>+ Khá: 2</w:t>
      </w:r>
      <w:r w:rsidR="00064652" w:rsidRPr="005C1D0E">
        <w:rPr>
          <w:lang w:val="es-ES"/>
        </w:rPr>
        <w:t>7</w:t>
      </w:r>
      <w:r w:rsidRPr="005C1D0E">
        <w:rPr>
          <w:lang w:val="es-ES"/>
        </w:rPr>
        <w:t xml:space="preserve">%; </w:t>
      </w:r>
    </w:p>
    <w:p w:rsidR="00AC1758" w:rsidRPr="005C1D0E" w:rsidRDefault="00AC1758" w:rsidP="00CB42B0">
      <w:pPr>
        <w:spacing w:line="276" w:lineRule="auto"/>
        <w:ind w:firstLine="567"/>
        <w:jc w:val="both"/>
        <w:rPr>
          <w:lang w:val="es-ES"/>
        </w:rPr>
      </w:pPr>
      <w:r w:rsidRPr="005C1D0E">
        <w:rPr>
          <w:lang w:val="es-ES"/>
        </w:rPr>
        <w:t xml:space="preserve">+ Trung bình: </w:t>
      </w:r>
      <w:r w:rsidR="00064652" w:rsidRPr="005C1D0E">
        <w:rPr>
          <w:lang w:val="es-ES"/>
        </w:rPr>
        <w:t>3</w:t>
      </w:r>
      <w:r w:rsidRPr="005C1D0E">
        <w:rPr>
          <w:lang w:val="es-ES"/>
        </w:rPr>
        <w:t>%</w:t>
      </w:r>
    </w:p>
    <w:p w:rsidR="00AF15ED" w:rsidRPr="005C1D0E" w:rsidRDefault="00AF15ED" w:rsidP="00CB42B0">
      <w:pPr>
        <w:spacing w:line="276" w:lineRule="auto"/>
        <w:ind w:firstLine="567"/>
        <w:jc w:val="both"/>
        <w:rPr>
          <w:b/>
          <w:lang w:val="nl-NL"/>
        </w:rPr>
      </w:pPr>
      <w:r w:rsidRPr="005C1D0E">
        <w:rPr>
          <w:b/>
          <w:lang w:val="nl-NL"/>
        </w:rPr>
        <w:t>* Bồi dưỡng thường xuyên:</w:t>
      </w:r>
    </w:p>
    <w:p w:rsidR="00AF15ED" w:rsidRPr="005C1D0E" w:rsidRDefault="005D1D46" w:rsidP="00CB42B0">
      <w:pPr>
        <w:spacing w:line="276" w:lineRule="auto"/>
        <w:ind w:firstLine="567"/>
        <w:jc w:val="both"/>
        <w:rPr>
          <w:lang w:val="nl-NL"/>
        </w:rPr>
      </w:pPr>
      <w:r w:rsidRPr="005C1D0E">
        <w:rPr>
          <w:lang w:val="nl-NL"/>
        </w:rPr>
        <w:t>+ Hoàn thành: 48</w:t>
      </w:r>
      <w:r w:rsidR="00AF15ED" w:rsidRPr="005C1D0E">
        <w:rPr>
          <w:lang w:val="nl-NL"/>
        </w:rPr>
        <w:t>/</w:t>
      </w:r>
      <w:r w:rsidRPr="005C1D0E">
        <w:rPr>
          <w:lang w:val="nl-NL"/>
        </w:rPr>
        <w:t>49</w:t>
      </w:r>
      <w:r w:rsidR="00AF15ED" w:rsidRPr="005C1D0E">
        <w:rPr>
          <w:lang w:val="nl-NL"/>
        </w:rPr>
        <w:t xml:space="preserve"> = 9</w:t>
      </w:r>
      <w:r w:rsidRPr="005C1D0E">
        <w:rPr>
          <w:lang w:val="nl-NL"/>
        </w:rPr>
        <w:t>8</w:t>
      </w:r>
      <w:r w:rsidR="00AF15ED" w:rsidRPr="005C1D0E">
        <w:rPr>
          <w:lang w:val="nl-NL"/>
        </w:rPr>
        <w:t>%</w:t>
      </w:r>
    </w:p>
    <w:p w:rsidR="00AF15ED" w:rsidRPr="005C1D0E" w:rsidRDefault="00AF15ED" w:rsidP="00CB42B0">
      <w:pPr>
        <w:spacing w:line="276" w:lineRule="auto"/>
        <w:ind w:firstLine="567"/>
        <w:jc w:val="both"/>
        <w:rPr>
          <w:lang w:val="nl-NL"/>
        </w:rPr>
      </w:pPr>
      <w:r w:rsidRPr="005C1D0E">
        <w:rPr>
          <w:lang w:val="nl-NL"/>
        </w:rPr>
        <w:t>+ Không hoàn thành: 0</w:t>
      </w:r>
    </w:p>
    <w:p w:rsidR="00AF15ED" w:rsidRPr="005C1D0E" w:rsidRDefault="00AF15ED" w:rsidP="00CB42B0">
      <w:pPr>
        <w:spacing w:line="276" w:lineRule="auto"/>
        <w:ind w:firstLine="567"/>
        <w:jc w:val="both"/>
        <w:rPr>
          <w:lang w:val="nl-NL"/>
        </w:rPr>
      </w:pPr>
      <w:r w:rsidRPr="005C1D0E">
        <w:rPr>
          <w:lang w:val="nl-NL"/>
        </w:rPr>
        <w:t xml:space="preserve">+ Không xếp loại do được miễn: </w:t>
      </w:r>
      <w:r w:rsidR="00100184" w:rsidRPr="005C1D0E">
        <w:rPr>
          <w:lang w:val="nl-NL"/>
        </w:rPr>
        <w:t>0</w:t>
      </w:r>
      <w:r w:rsidR="005D1D46" w:rsidRPr="005C1D0E">
        <w:rPr>
          <w:lang w:val="nl-NL"/>
        </w:rPr>
        <w:t>1</w:t>
      </w:r>
      <w:r w:rsidRPr="005C1D0E">
        <w:rPr>
          <w:lang w:val="nl-NL"/>
        </w:rPr>
        <w:t>/5</w:t>
      </w:r>
      <w:r w:rsidR="00100184" w:rsidRPr="005C1D0E">
        <w:rPr>
          <w:lang w:val="nl-NL"/>
        </w:rPr>
        <w:t>2</w:t>
      </w:r>
      <w:r w:rsidRPr="005C1D0E">
        <w:rPr>
          <w:lang w:val="nl-NL"/>
        </w:rPr>
        <w:t xml:space="preserve"> = </w:t>
      </w:r>
      <w:r w:rsidR="005D1D46" w:rsidRPr="005C1D0E">
        <w:rPr>
          <w:lang w:val="nl-NL"/>
        </w:rPr>
        <w:t>2</w:t>
      </w:r>
      <w:r w:rsidRPr="005C1D0E">
        <w:rPr>
          <w:lang w:val="nl-NL"/>
        </w:rPr>
        <w:t>%</w:t>
      </w:r>
    </w:p>
    <w:p w:rsidR="000A31B8" w:rsidRPr="005C1D0E" w:rsidRDefault="000A31B8" w:rsidP="00CB42B0">
      <w:pPr>
        <w:tabs>
          <w:tab w:val="left" w:pos="5400"/>
        </w:tabs>
        <w:spacing w:line="276" w:lineRule="auto"/>
        <w:ind w:firstLine="567"/>
        <w:jc w:val="both"/>
        <w:rPr>
          <w:b/>
          <w:lang w:val="nl-NL"/>
        </w:rPr>
      </w:pPr>
      <w:r w:rsidRPr="005C1D0E">
        <w:rPr>
          <w:b/>
          <w:lang w:val="nl-NL"/>
        </w:rPr>
        <w:t>* Xếp loại Chuẩn nghề nghiệp giáo viên tiểu học</w:t>
      </w:r>
      <w:r w:rsidR="005D1D46" w:rsidRPr="005C1D0E">
        <w:rPr>
          <w:b/>
          <w:lang w:val="nl-NL"/>
        </w:rPr>
        <w:t>, Hiệu trưởng, PHT</w:t>
      </w:r>
      <w:r w:rsidRPr="005C1D0E">
        <w:rPr>
          <w:b/>
          <w:lang w:val="nl-NL"/>
        </w:rPr>
        <w:t>:</w:t>
      </w:r>
    </w:p>
    <w:p w:rsidR="000A31B8" w:rsidRPr="005C1D0E" w:rsidRDefault="00BE4627" w:rsidP="00CB42B0">
      <w:pPr>
        <w:tabs>
          <w:tab w:val="left" w:pos="5400"/>
        </w:tabs>
        <w:spacing w:line="276" w:lineRule="auto"/>
        <w:ind w:firstLine="567"/>
        <w:jc w:val="both"/>
        <w:rPr>
          <w:lang w:val="nl-NL"/>
        </w:rPr>
      </w:pPr>
      <w:r w:rsidRPr="005C1D0E">
        <w:rPr>
          <w:lang w:val="nl-NL"/>
        </w:rPr>
        <w:t xml:space="preserve">+ Loại </w:t>
      </w:r>
      <w:r w:rsidR="008E2736" w:rsidRPr="005C1D0E">
        <w:rPr>
          <w:lang w:val="nl-NL"/>
        </w:rPr>
        <w:t>Tốt</w:t>
      </w:r>
      <w:r w:rsidRPr="005C1D0E">
        <w:rPr>
          <w:lang w:val="nl-NL"/>
        </w:rPr>
        <w:t xml:space="preserve">: </w:t>
      </w:r>
      <w:r w:rsidR="00C554E1" w:rsidRPr="005C1D0E">
        <w:rPr>
          <w:lang w:val="nl-NL"/>
        </w:rPr>
        <w:t>3</w:t>
      </w:r>
      <w:r w:rsidR="005D1D46" w:rsidRPr="005C1D0E">
        <w:rPr>
          <w:lang w:val="nl-NL"/>
        </w:rPr>
        <w:t>5</w:t>
      </w:r>
      <w:r w:rsidR="000A31B8" w:rsidRPr="005C1D0E">
        <w:rPr>
          <w:lang w:val="nl-NL"/>
        </w:rPr>
        <w:t>/</w:t>
      </w:r>
      <w:r w:rsidR="005D1D46" w:rsidRPr="005C1D0E">
        <w:rPr>
          <w:lang w:val="nl-NL"/>
        </w:rPr>
        <w:t>49</w:t>
      </w:r>
      <w:r w:rsidR="00C554E1" w:rsidRPr="005C1D0E">
        <w:rPr>
          <w:lang w:val="nl-NL"/>
        </w:rPr>
        <w:t xml:space="preserve"> đồng chí = </w:t>
      </w:r>
      <w:r w:rsidR="00064652" w:rsidRPr="005C1D0E">
        <w:rPr>
          <w:lang w:val="nl-NL"/>
        </w:rPr>
        <w:t>7</w:t>
      </w:r>
      <w:r w:rsidR="005D1D46" w:rsidRPr="005C1D0E">
        <w:rPr>
          <w:lang w:val="nl-NL"/>
        </w:rPr>
        <w:t>1</w:t>
      </w:r>
      <w:r w:rsidR="000A31B8" w:rsidRPr="005C1D0E">
        <w:rPr>
          <w:lang w:val="nl-NL"/>
        </w:rPr>
        <w:t>%</w:t>
      </w:r>
    </w:p>
    <w:p w:rsidR="000A31B8" w:rsidRPr="005C1D0E" w:rsidRDefault="00610769" w:rsidP="00CB42B0">
      <w:pPr>
        <w:spacing w:line="276" w:lineRule="auto"/>
        <w:ind w:firstLine="567"/>
        <w:jc w:val="both"/>
        <w:rPr>
          <w:lang w:val="nl-NL"/>
        </w:rPr>
      </w:pPr>
      <w:r w:rsidRPr="005C1D0E">
        <w:rPr>
          <w:lang w:val="nl-NL"/>
        </w:rPr>
        <w:t xml:space="preserve">+ Loại khá:  </w:t>
      </w:r>
      <w:r w:rsidR="005D1D46" w:rsidRPr="005C1D0E">
        <w:rPr>
          <w:lang w:val="nl-NL"/>
        </w:rPr>
        <w:t>9</w:t>
      </w:r>
      <w:r w:rsidR="000A31B8" w:rsidRPr="005C1D0E">
        <w:rPr>
          <w:lang w:val="nl-NL"/>
        </w:rPr>
        <w:t>/4</w:t>
      </w:r>
      <w:r w:rsidR="005D1D46" w:rsidRPr="005C1D0E">
        <w:rPr>
          <w:lang w:val="nl-NL"/>
        </w:rPr>
        <w:t>9</w:t>
      </w:r>
      <w:r w:rsidR="00C554E1" w:rsidRPr="005C1D0E">
        <w:rPr>
          <w:lang w:val="nl-NL"/>
        </w:rPr>
        <w:t xml:space="preserve"> đồng chí = </w:t>
      </w:r>
      <w:r w:rsidR="005D1D46" w:rsidRPr="005C1D0E">
        <w:rPr>
          <w:lang w:val="nl-NL"/>
        </w:rPr>
        <w:t>19</w:t>
      </w:r>
      <w:r w:rsidR="000A31B8" w:rsidRPr="005C1D0E">
        <w:rPr>
          <w:lang w:val="nl-NL"/>
        </w:rPr>
        <w:t>%</w:t>
      </w:r>
    </w:p>
    <w:p w:rsidR="00100184" w:rsidRPr="005C1D0E" w:rsidRDefault="00100184" w:rsidP="00CB42B0">
      <w:pPr>
        <w:spacing w:line="276" w:lineRule="auto"/>
        <w:ind w:firstLine="567"/>
        <w:jc w:val="both"/>
        <w:rPr>
          <w:lang w:val="nl-NL"/>
        </w:rPr>
      </w:pPr>
      <w:r w:rsidRPr="005C1D0E">
        <w:rPr>
          <w:lang w:val="nl-NL"/>
        </w:rPr>
        <w:t xml:space="preserve">+ Không xếp loại do chưa đạt chuẩn trình độ: </w:t>
      </w:r>
      <w:r w:rsidR="005D1D46" w:rsidRPr="005C1D0E">
        <w:rPr>
          <w:lang w:val="nl-NL"/>
        </w:rPr>
        <w:t>5/49=10%</w:t>
      </w:r>
    </w:p>
    <w:p w:rsidR="000A31B8" w:rsidRPr="005C1D0E" w:rsidRDefault="000A31B8" w:rsidP="00CB42B0">
      <w:pPr>
        <w:spacing w:line="276" w:lineRule="auto"/>
        <w:ind w:firstLine="567"/>
        <w:jc w:val="both"/>
        <w:outlineLvl w:val="0"/>
        <w:rPr>
          <w:b/>
          <w:lang w:val="nl-NL"/>
        </w:rPr>
      </w:pPr>
      <w:r w:rsidRPr="005C1D0E">
        <w:rPr>
          <w:b/>
          <w:lang w:val="nl-NL"/>
        </w:rPr>
        <w:t>* Xếp loại viên chức:</w:t>
      </w:r>
    </w:p>
    <w:p w:rsidR="00BE4627" w:rsidRPr="005C1D0E" w:rsidRDefault="000A31B8" w:rsidP="00CB42B0">
      <w:pPr>
        <w:tabs>
          <w:tab w:val="left" w:pos="5400"/>
        </w:tabs>
        <w:spacing w:line="276" w:lineRule="auto"/>
        <w:ind w:firstLine="567"/>
        <w:jc w:val="both"/>
        <w:rPr>
          <w:lang w:val="nl-NL"/>
        </w:rPr>
      </w:pPr>
      <w:r w:rsidRPr="005C1D0E">
        <w:rPr>
          <w:lang w:val="nl-NL"/>
        </w:rPr>
        <w:t xml:space="preserve">- Tổng số CBGVNV: </w:t>
      </w:r>
      <w:r w:rsidR="00064652" w:rsidRPr="005C1D0E">
        <w:rPr>
          <w:lang w:val="nl-NL"/>
        </w:rPr>
        <w:t>5</w:t>
      </w:r>
      <w:r w:rsidR="005D1D46" w:rsidRPr="005C1D0E">
        <w:rPr>
          <w:lang w:val="nl-NL"/>
        </w:rPr>
        <w:t>3 (1 đ/c nghỉ hưu tháng 11/2021)</w:t>
      </w:r>
    </w:p>
    <w:p w:rsidR="00100184" w:rsidRPr="005C1D0E" w:rsidRDefault="000A31B8" w:rsidP="00CB42B0">
      <w:pPr>
        <w:tabs>
          <w:tab w:val="left" w:pos="5400"/>
        </w:tabs>
        <w:spacing w:line="276" w:lineRule="auto"/>
        <w:ind w:firstLine="567"/>
        <w:jc w:val="both"/>
        <w:rPr>
          <w:lang w:val="nl-NL"/>
        </w:rPr>
      </w:pPr>
      <w:r w:rsidRPr="005C1D0E">
        <w:rPr>
          <w:lang w:val="nl-NL"/>
        </w:rPr>
        <w:t xml:space="preserve">+ Hoàn thành xuất sắc nhiệm vụ: </w:t>
      </w:r>
      <w:r w:rsidR="005D1D46" w:rsidRPr="005C1D0E">
        <w:rPr>
          <w:lang w:val="nl-NL"/>
        </w:rPr>
        <w:t>21</w:t>
      </w:r>
      <w:r w:rsidRPr="005C1D0E">
        <w:rPr>
          <w:lang w:val="nl-NL"/>
        </w:rPr>
        <w:t>/</w:t>
      </w:r>
      <w:r w:rsidR="00866DAB" w:rsidRPr="005C1D0E">
        <w:rPr>
          <w:lang w:val="nl-NL"/>
        </w:rPr>
        <w:t>5</w:t>
      </w:r>
      <w:r w:rsidR="005D1D46" w:rsidRPr="005C1D0E">
        <w:rPr>
          <w:lang w:val="nl-NL"/>
        </w:rPr>
        <w:t>2</w:t>
      </w:r>
      <w:r w:rsidRPr="005C1D0E">
        <w:rPr>
          <w:lang w:val="nl-NL"/>
        </w:rPr>
        <w:t xml:space="preserve"> đồng chí = </w:t>
      </w:r>
      <w:r w:rsidR="005D1D46" w:rsidRPr="005C1D0E">
        <w:rPr>
          <w:lang w:val="nl-NL"/>
        </w:rPr>
        <w:t>4</w:t>
      </w:r>
      <w:r w:rsidR="00064652" w:rsidRPr="005C1D0E">
        <w:rPr>
          <w:lang w:val="nl-NL"/>
        </w:rPr>
        <w:t>0</w:t>
      </w:r>
      <w:r w:rsidRPr="005C1D0E">
        <w:rPr>
          <w:lang w:val="nl-NL"/>
        </w:rPr>
        <w:t>%</w:t>
      </w:r>
    </w:p>
    <w:p w:rsidR="000A31B8" w:rsidRPr="005C1D0E" w:rsidRDefault="000A31B8" w:rsidP="00CB42B0">
      <w:pPr>
        <w:tabs>
          <w:tab w:val="left" w:pos="5400"/>
        </w:tabs>
        <w:spacing w:line="276" w:lineRule="auto"/>
        <w:ind w:firstLine="567"/>
        <w:jc w:val="both"/>
        <w:rPr>
          <w:lang w:val="nl-NL"/>
        </w:rPr>
      </w:pPr>
      <w:r w:rsidRPr="005C1D0E">
        <w:rPr>
          <w:lang w:val="nl-NL"/>
        </w:rPr>
        <w:t xml:space="preserve">+ Hoàn thành tốt nhiệm vụ: </w:t>
      </w:r>
      <w:r w:rsidR="005D1D46" w:rsidRPr="005C1D0E">
        <w:rPr>
          <w:lang w:val="nl-NL"/>
        </w:rPr>
        <w:t>31</w:t>
      </w:r>
      <w:r w:rsidRPr="005C1D0E">
        <w:rPr>
          <w:lang w:val="nl-NL"/>
        </w:rPr>
        <w:t>/</w:t>
      </w:r>
      <w:r w:rsidR="00866DAB" w:rsidRPr="005C1D0E">
        <w:rPr>
          <w:lang w:val="nl-NL"/>
        </w:rPr>
        <w:t>5</w:t>
      </w:r>
      <w:r w:rsidR="005D1D46" w:rsidRPr="005C1D0E">
        <w:rPr>
          <w:lang w:val="nl-NL"/>
        </w:rPr>
        <w:t>2</w:t>
      </w:r>
      <w:r w:rsidRPr="005C1D0E">
        <w:rPr>
          <w:lang w:val="nl-NL"/>
        </w:rPr>
        <w:t xml:space="preserve"> đồng chí = </w:t>
      </w:r>
      <w:r w:rsidR="005D1D46" w:rsidRPr="005C1D0E">
        <w:rPr>
          <w:lang w:val="nl-NL"/>
        </w:rPr>
        <w:t>6</w:t>
      </w:r>
      <w:r w:rsidR="00064652" w:rsidRPr="005C1D0E">
        <w:rPr>
          <w:lang w:val="nl-NL"/>
        </w:rPr>
        <w:t>0</w:t>
      </w:r>
      <w:r w:rsidRPr="005C1D0E">
        <w:rPr>
          <w:lang w:val="nl-NL"/>
        </w:rPr>
        <w:t>%</w:t>
      </w:r>
    </w:p>
    <w:p w:rsidR="00822C8C" w:rsidRPr="005C1D0E" w:rsidRDefault="00822C8C" w:rsidP="00CB42B0">
      <w:pPr>
        <w:spacing w:line="276" w:lineRule="auto"/>
        <w:ind w:firstLine="567"/>
        <w:jc w:val="both"/>
        <w:rPr>
          <w:lang w:val="nl-NL"/>
        </w:rPr>
      </w:pPr>
      <w:r w:rsidRPr="005C1D0E">
        <w:rPr>
          <w:lang w:val="nl-NL"/>
        </w:rPr>
        <w:t>- Kết nạp</w:t>
      </w:r>
      <w:r w:rsidR="0063216F" w:rsidRPr="005C1D0E">
        <w:rPr>
          <w:lang w:val="nl-NL"/>
        </w:rPr>
        <w:t xml:space="preserve"> </w:t>
      </w:r>
      <w:r w:rsidRPr="005C1D0E">
        <w:rPr>
          <w:lang w:val="nl-NL"/>
        </w:rPr>
        <w:t>đảng viên mới: 0</w:t>
      </w:r>
      <w:r w:rsidR="005D1D46" w:rsidRPr="005C1D0E">
        <w:rPr>
          <w:lang w:val="nl-NL"/>
        </w:rPr>
        <w:t>2</w:t>
      </w:r>
      <w:r w:rsidR="0063216F" w:rsidRPr="005C1D0E">
        <w:rPr>
          <w:lang w:val="nl-NL"/>
        </w:rPr>
        <w:t xml:space="preserve"> </w:t>
      </w:r>
      <w:r w:rsidRPr="005C1D0E">
        <w:rPr>
          <w:lang w:val="nl-NL"/>
        </w:rPr>
        <w:t>đồng chí</w:t>
      </w:r>
    </w:p>
    <w:p w:rsidR="006660E6" w:rsidRPr="005C1D0E" w:rsidRDefault="008B702D" w:rsidP="00CB42B0">
      <w:pPr>
        <w:spacing w:line="276" w:lineRule="auto"/>
        <w:ind w:firstLine="567"/>
        <w:jc w:val="both"/>
        <w:rPr>
          <w:lang w:val="nl-NL"/>
        </w:rPr>
      </w:pPr>
      <w:r w:rsidRPr="005C1D0E">
        <w:rPr>
          <w:lang w:val="nl-NL"/>
        </w:rPr>
        <w:t xml:space="preserve">- Tham gia tập huấn, bồi dưỡng </w:t>
      </w:r>
      <w:r w:rsidR="001B6E14" w:rsidRPr="005C1D0E">
        <w:rPr>
          <w:lang w:val="nl-NL"/>
        </w:rPr>
        <w:t xml:space="preserve">chương trình giáo dục phổ thông mới, </w:t>
      </w:r>
      <w:r w:rsidRPr="005C1D0E">
        <w:rPr>
          <w:lang w:val="nl-NL"/>
        </w:rPr>
        <w:t>nâng cao năng lực quản lý, giảng dạy</w:t>
      </w:r>
      <w:r w:rsidR="00E43B68" w:rsidRPr="005C1D0E">
        <w:rPr>
          <w:lang w:val="nl-NL"/>
        </w:rPr>
        <w:t>: 100%</w:t>
      </w:r>
    </w:p>
    <w:p w:rsidR="00387194" w:rsidRPr="005C1D0E" w:rsidRDefault="00434CCC" w:rsidP="00CB42B0">
      <w:pPr>
        <w:spacing w:line="276" w:lineRule="auto"/>
        <w:ind w:firstLine="567"/>
        <w:jc w:val="both"/>
        <w:rPr>
          <w:b/>
          <w:i/>
          <w:lang w:val="nl-NL"/>
        </w:rPr>
      </w:pPr>
      <w:r w:rsidRPr="005C1D0E">
        <w:rPr>
          <w:b/>
          <w:i/>
          <w:lang w:val="nl-NL"/>
        </w:rPr>
        <w:t>5. Về cơ sở vật chất và trang thiết bị dạy học</w:t>
      </w:r>
      <w:r w:rsidR="00884E04" w:rsidRPr="005C1D0E">
        <w:rPr>
          <w:b/>
          <w:i/>
          <w:lang w:val="nl-NL"/>
        </w:rPr>
        <w:t xml:space="preserve">: </w:t>
      </w:r>
    </w:p>
    <w:p w:rsidR="00B82351" w:rsidRPr="005C1D0E" w:rsidRDefault="00B82351" w:rsidP="00CB42B0">
      <w:pPr>
        <w:spacing w:line="276" w:lineRule="auto"/>
        <w:ind w:firstLine="567"/>
        <w:jc w:val="both"/>
        <w:rPr>
          <w:lang w:val="es-ES"/>
        </w:rPr>
      </w:pPr>
      <w:r w:rsidRPr="005C1D0E">
        <w:rPr>
          <w:lang w:val="es-ES"/>
        </w:rPr>
        <w:t xml:space="preserve">- Sửa chữa đường điện, đường nước, quạt trần, bóng điện; nhà vệ sinh học sinh và giáo viên; sửa chữa sân gạch; sửa chữa toàn bộ hệ thống cửa gỗ bị cong vênh, mối mọt; </w:t>
      </w:r>
      <w:r w:rsidR="0050416D" w:rsidRPr="005C1D0E">
        <w:rPr>
          <w:lang w:val="es-ES"/>
        </w:rPr>
        <w:t xml:space="preserve">sơn sửa tường rào, cổng trường, </w:t>
      </w:r>
      <w:r w:rsidR="005D1D46" w:rsidRPr="005C1D0E">
        <w:rPr>
          <w:lang w:val="es-ES"/>
        </w:rPr>
        <w:t xml:space="preserve">trồng thay thế cây bàng già cỗi, </w:t>
      </w:r>
      <w:r w:rsidR="0050416D" w:rsidRPr="005C1D0E">
        <w:rPr>
          <w:lang w:val="es-ES"/>
        </w:rPr>
        <w:t xml:space="preserve">chỉnh trang các bồn cây khuôn viên…: Tháng </w:t>
      </w:r>
      <w:r w:rsidR="00064652" w:rsidRPr="005C1D0E">
        <w:rPr>
          <w:lang w:val="es-ES"/>
        </w:rPr>
        <w:t>8</w:t>
      </w:r>
      <w:r w:rsidR="0050416D" w:rsidRPr="005C1D0E">
        <w:rPr>
          <w:lang w:val="es-ES"/>
        </w:rPr>
        <w:t>/20</w:t>
      </w:r>
      <w:r w:rsidR="00064652" w:rsidRPr="005C1D0E">
        <w:rPr>
          <w:lang w:val="es-ES"/>
        </w:rPr>
        <w:t>2</w:t>
      </w:r>
      <w:r w:rsidR="005D1D46" w:rsidRPr="005C1D0E">
        <w:rPr>
          <w:lang w:val="es-ES"/>
        </w:rPr>
        <w:t>1</w:t>
      </w:r>
      <w:r w:rsidRPr="005C1D0E">
        <w:rPr>
          <w:lang w:val="es-ES"/>
        </w:rPr>
        <w:t>. Kinh phí: Ngân sách nhà nước cấp.</w:t>
      </w:r>
    </w:p>
    <w:p w:rsidR="00387194" w:rsidRPr="005C1D0E" w:rsidRDefault="00387194" w:rsidP="00CB42B0">
      <w:pPr>
        <w:spacing w:line="276" w:lineRule="auto"/>
        <w:ind w:firstLine="567"/>
        <w:jc w:val="both"/>
        <w:rPr>
          <w:lang w:val="es-ES"/>
        </w:rPr>
      </w:pPr>
      <w:r w:rsidRPr="005C1D0E">
        <w:rPr>
          <w:lang w:val="es-ES"/>
        </w:rPr>
        <w:t>- Trang bị đủ sách giáo khoa, tài liệu tham khảo, đồ dùng dạy học, vă</w:t>
      </w:r>
      <w:r w:rsidR="00DB5349" w:rsidRPr="005C1D0E">
        <w:rPr>
          <w:lang w:val="es-ES"/>
        </w:rPr>
        <w:t>n phòng phẩm cho GV: Tháng 8</w:t>
      </w:r>
      <w:r w:rsidR="005D1D46" w:rsidRPr="005C1D0E">
        <w:rPr>
          <w:lang w:val="es-ES"/>
        </w:rPr>
        <w:t>/2021</w:t>
      </w:r>
      <w:r w:rsidRPr="005C1D0E">
        <w:rPr>
          <w:lang w:val="es-ES"/>
        </w:rPr>
        <w:t>. Kinh phí từ ngân sách được cấp.</w:t>
      </w:r>
    </w:p>
    <w:p w:rsidR="00526A6A" w:rsidRPr="005C1D0E" w:rsidRDefault="005D1D46" w:rsidP="00CB42B0">
      <w:pPr>
        <w:spacing w:line="276" w:lineRule="auto"/>
        <w:ind w:firstLine="567"/>
        <w:jc w:val="both"/>
        <w:rPr>
          <w:lang w:val="es-ES"/>
        </w:rPr>
      </w:pPr>
      <w:r w:rsidRPr="005C1D0E">
        <w:rPr>
          <w:lang w:val="es-ES"/>
        </w:rPr>
        <w:t>- Giữ vững thư việ</w:t>
      </w:r>
      <w:r w:rsidR="00526A6A" w:rsidRPr="005C1D0E">
        <w:rPr>
          <w:lang w:val="es-ES"/>
        </w:rPr>
        <w:t xml:space="preserve">n đạt thư viện tiên tiến; </w:t>
      </w:r>
    </w:p>
    <w:p w:rsidR="00526A6A" w:rsidRPr="005C1D0E" w:rsidRDefault="00526A6A" w:rsidP="00CB42B0">
      <w:pPr>
        <w:spacing w:line="276" w:lineRule="auto"/>
        <w:ind w:firstLine="567"/>
        <w:jc w:val="both"/>
        <w:rPr>
          <w:lang w:val="es-ES"/>
        </w:rPr>
      </w:pPr>
      <w:r w:rsidRPr="005C1D0E">
        <w:rPr>
          <w:lang w:val="es-ES"/>
        </w:rPr>
        <w:t>- Duy trì trư</w:t>
      </w:r>
      <w:r w:rsidR="00BA4AB7" w:rsidRPr="005C1D0E">
        <w:rPr>
          <w:lang w:val="es-ES"/>
        </w:rPr>
        <w:t>ờ</w:t>
      </w:r>
      <w:r w:rsidRPr="005C1D0E">
        <w:rPr>
          <w:lang w:val="es-ES"/>
        </w:rPr>
        <w:t xml:space="preserve">ng chuẩn QG Mức độ II, </w:t>
      </w:r>
      <w:r w:rsidR="009D6C9F" w:rsidRPr="005C1D0E">
        <w:rPr>
          <w:lang w:val="es-ES"/>
        </w:rPr>
        <w:t>kiểm định chất lượng giáo dục đạt cấp độ III</w:t>
      </w:r>
      <w:r w:rsidR="005D1D46" w:rsidRPr="005C1D0E">
        <w:rPr>
          <w:lang w:val="es-ES"/>
        </w:rPr>
        <w:t xml:space="preserve"> tháng 8/2022</w:t>
      </w:r>
      <w:r w:rsidR="009D6C9F" w:rsidRPr="005C1D0E">
        <w:rPr>
          <w:lang w:val="es-ES"/>
        </w:rPr>
        <w:t xml:space="preserve">. </w:t>
      </w:r>
    </w:p>
    <w:p w:rsidR="00526A6A" w:rsidRPr="005C1D0E" w:rsidRDefault="00526A6A" w:rsidP="00CB42B0">
      <w:pPr>
        <w:spacing w:line="276" w:lineRule="auto"/>
        <w:ind w:firstLine="567"/>
        <w:jc w:val="both"/>
        <w:rPr>
          <w:b/>
          <w:lang w:val="nl-NL"/>
        </w:rPr>
      </w:pPr>
      <w:r w:rsidRPr="005C1D0E">
        <w:rPr>
          <w:b/>
          <w:lang w:val="es-ES"/>
        </w:rPr>
        <w:lastRenderedPageBreak/>
        <w:t xml:space="preserve">6. </w:t>
      </w:r>
      <w:r w:rsidRPr="005C1D0E">
        <w:rPr>
          <w:b/>
          <w:lang w:val="nl-NL"/>
        </w:rPr>
        <w:t xml:space="preserve">Triển khai công tác thực hiện chương trình GDPT mới </w:t>
      </w:r>
    </w:p>
    <w:p w:rsidR="00526A6A" w:rsidRPr="005C1D0E" w:rsidRDefault="00526A6A" w:rsidP="00CB42B0">
      <w:pPr>
        <w:spacing w:line="276" w:lineRule="auto"/>
        <w:ind w:firstLine="567"/>
        <w:jc w:val="both"/>
        <w:rPr>
          <w:lang w:val="nl-NL"/>
        </w:rPr>
      </w:pPr>
      <w:r w:rsidRPr="005C1D0E">
        <w:rPr>
          <w:lang w:val="nl-NL"/>
        </w:rPr>
        <w:t>- Đảm bảo về CSVC, TBDH thực hiện chương trình GDPT mới;</w:t>
      </w:r>
    </w:p>
    <w:p w:rsidR="00526A6A" w:rsidRPr="005C1D0E" w:rsidRDefault="00526A6A" w:rsidP="00CB42B0">
      <w:pPr>
        <w:spacing w:line="276" w:lineRule="auto"/>
        <w:ind w:firstLine="567"/>
        <w:jc w:val="both"/>
        <w:rPr>
          <w:lang w:val="nl-NL"/>
        </w:rPr>
      </w:pPr>
      <w:r w:rsidRPr="005C1D0E">
        <w:rPr>
          <w:lang w:val="nl-NL"/>
        </w:rPr>
        <w:t xml:space="preserve">- 100% </w:t>
      </w:r>
      <w:r w:rsidR="00BA4AB7" w:rsidRPr="005C1D0E">
        <w:rPr>
          <w:lang w:val="nl-NL"/>
        </w:rPr>
        <w:t xml:space="preserve">GV </w:t>
      </w:r>
      <w:r w:rsidRPr="005C1D0E">
        <w:rPr>
          <w:lang w:val="nl-NL"/>
        </w:rPr>
        <w:t>được tập huấn về PP dạy học về CTPT mới;</w:t>
      </w:r>
      <w:r w:rsidR="009D6C9F" w:rsidRPr="005C1D0E">
        <w:rPr>
          <w:lang w:val="nl-NL"/>
        </w:rPr>
        <w:t xml:space="preserve"> GV lớp 1</w:t>
      </w:r>
      <w:r w:rsidR="00CB1A94" w:rsidRPr="005C1D0E">
        <w:rPr>
          <w:lang w:val="nl-NL"/>
        </w:rPr>
        <w:t>,2</w:t>
      </w:r>
      <w:r w:rsidR="009D6C9F" w:rsidRPr="005C1D0E">
        <w:rPr>
          <w:lang w:val="nl-NL"/>
        </w:rPr>
        <w:t xml:space="preserve"> được tập huấn chuyên sâu về dạy học lớp 1</w:t>
      </w:r>
      <w:r w:rsidR="00CB1A94" w:rsidRPr="005C1D0E">
        <w:rPr>
          <w:lang w:val="nl-NL"/>
        </w:rPr>
        <w:t>,2</w:t>
      </w:r>
      <w:r w:rsidR="009D6C9F" w:rsidRPr="005C1D0E">
        <w:rPr>
          <w:lang w:val="nl-NL"/>
        </w:rPr>
        <w:t>.</w:t>
      </w:r>
    </w:p>
    <w:p w:rsidR="00526A6A" w:rsidRPr="005C1D0E" w:rsidRDefault="00526A6A" w:rsidP="00CB42B0">
      <w:pPr>
        <w:spacing w:line="276" w:lineRule="auto"/>
        <w:ind w:firstLine="567"/>
        <w:jc w:val="both"/>
        <w:rPr>
          <w:lang w:val="nl-NL"/>
        </w:rPr>
      </w:pPr>
      <w:r w:rsidRPr="005C1D0E">
        <w:rPr>
          <w:lang w:val="nl-NL"/>
        </w:rPr>
        <w:t>- Thực hiện hiệu quả công tác truyền thông về CTPT mới cho cộng đồng và PHHS.</w:t>
      </w:r>
    </w:p>
    <w:p w:rsidR="009D6C9F" w:rsidRPr="005C1D0E" w:rsidRDefault="009D6C9F" w:rsidP="00CB42B0">
      <w:pPr>
        <w:spacing w:line="276" w:lineRule="auto"/>
        <w:ind w:firstLine="567"/>
        <w:jc w:val="both"/>
        <w:rPr>
          <w:lang w:val="es-ES"/>
        </w:rPr>
      </w:pPr>
      <w:r w:rsidRPr="005C1D0E">
        <w:rPr>
          <w:lang w:val="nl-NL"/>
        </w:rPr>
        <w:t xml:space="preserve">- Chuẩn bị tốt các điều kiện để chuẩn bị thực hiện CTGDPT mới với lớp </w:t>
      </w:r>
      <w:r w:rsidR="00CB1A94" w:rsidRPr="005C1D0E">
        <w:rPr>
          <w:lang w:val="nl-NL"/>
        </w:rPr>
        <w:t>3</w:t>
      </w:r>
      <w:r w:rsidRPr="005C1D0E">
        <w:rPr>
          <w:lang w:val="nl-NL"/>
        </w:rPr>
        <w:t xml:space="preserve"> năm học 202</w:t>
      </w:r>
      <w:r w:rsidR="00CB1A94" w:rsidRPr="005C1D0E">
        <w:rPr>
          <w:lang w:val="nl-NL"/>
        </w:rPr>
        <w:t>2</w:t>
      </w:r>
      <w:r w:rsidRPr="005C1D0E">
        <w:rPr>
          <w:lang w:val="nl-NL"/>
        </w:rPr>
        <w:t>-202</w:t>
      </w:r>
      <w:r w:rsidR="00CB1A94" w:rsidRPr="005C1D0E">
        <w:rPr>
          <w:lang w:val="nl-NL"/>
        </w:rPr>
        <w:t>3</w:t>
      </w:r>
      <w:r w:rsidRPr="005C1D0E">
        <w:rPr>
          <w:lang w:val="nl-NL"/>
        </w:rPr>
        <w:t>.</w:t>
      </w:r>
    </w:p>
    <w:p w:rsidR="00434CCC" w:rsidRPr="005C1D0E" w:rsidRDefault="00BA4AB7" w:rsidP="00CB42B0">
      <w:pPr>
        <w:spacing w:line="276" w:lineRule="auto"/>
        <w:ind w:firstLine="567"/>
        <w:jc w:val="both"/>
        <w:rPr>
          <w:i/>
          <w:lang w:val="es-ES"/>
        </w:rPr>
      </w:pPr>
      <w:r w:rsidRPr="005C1D0E">
        <w:rPr>
          <w:b/>
          <w:i/>
          <w:lang w:val="es-ES"/>
        </w:rPr>
        <w:t>7</w:t>
      </w:r>
      <w:r w:rsidR="00434CCC" w:rsidRPr="005C1D0E">
        <w:rPr>
          <w:b/>
          <w:i/>
          <w:lang w:val="es-ES"/>
        </w:rPr>
        <w:t>. Về thi đua, khen thưởng:</w:t>
      </w:r>
      <w:r w:rsidR="009D6C9F" w:rsidRPr="005C1D0E">
        <w:rPr>
          <w:b/>
          <w:i/>
          <w:lang w:val="es-ES"/>
        </w:rPr>
        <w:t xml:space="preserve"> </w:t>
      </w:r>
      <w:r w:rsidR="003148FE" w:rsidRPr="005C1D0E">
        <w:rPr>
          <w:i/>
          <w:lang w:val="es-ES"/>
        </w:rPr>
        <w:t>kèm d</w:t>
      </w:r>
      <w:r w:rsidR="007A67B2" w:rsidRPr="005C1D0E">
        <w:rPr>
          <w:i/>
          <w:lang w:val="es-ES"/>
        </w:rPr>
        <w:t xml:space="preserve">anh sách </w:t>
      </w:r>
      <w:r w:rsidR="00987A27" w:rsidRPr="005C1D0E">
        <w:rPr>
          <w:i/>
          <w:lang w:val="es-ES"/>
        </w:rPr>
        <w:t xml:space="preserve">cá nhân </w:t>
      </w:r>
      <w:r w:rsidR="007A67B2" w:rsidRPr="005C1D0E">
        <w:rPr>
          <w:i/>
          <w:lang w:val="es-ES"/>
        </w:rPr>
        <w:t>đăng ký (Phụ lục 3)</w:t>
      </w:r>
    </w:p>
    <w:p w:rsidR="00B82351" w:rsidRPr="005C1D0E" w:rsidRDefault="00B82351" w:rsidP="00CB42B0">
      <w:pPr>
        <w:spacing w:line="276" w:lineRule="auto"/>
        <w:ind w:firstLine="567"/>
        <w:jc w:val="both"/>
        <w:rPr>
          <w:b/>
          <w:lang w:val="es-ES"/>
        </w:rPr>
      </w:pPr>
      <w:r w:rsidRPr="005C1D0E">
        <w:rPr>
          <w:b/>
          <w:lang w:val="es-ES"/>
        </w:rPr>
        <w:t>* Tập thể :</w:t>
      </w:r>
    </w:p>
    <w:p w:rsidR="00B82351" w:rsidRPr="005C1D0E" w:rsidRDefault="00B82351" w:rsidP="00CB42B0">
      <w:pPr>
        <w:spacing w:line="276" w:lineRule="auto"/>
        <w:ind w:firstLine="567"/>
        <w:jc w:val="both"/>
        <w:rPr>
          <w:lang w:val="es-ES"/>
        </w:rPr>
      </w:pPr>
      <w:r w:rsidRPr="005C1D0E">
        <w:rPr>
          <w:lang w:val="es-ES"/>
        </w:rPr>
        <w:t>- Tr</w:t>
      </w:r>
      <w:r w:rsidRPr="005C1D0E">
        <w:rPr>
          <w:rFonts w:eastAsia="MS Gothic"/>
          <w:lang w:val="es-ES"/>
        </w:rPr>
        <w:t>ườ</w:t>
      </w:r>
      <w:r w:rsidRPr="005C1D0E">
        <w:rPr>
          <w:lang w:val="es-ES"/>
        </w:rPr>
        <w:t>ng: T</w:t>
      </w:r>
      <w:r w:rsidRPr="005C1D0E">
        <w:rPr>
          <w:rFonts w:eastAsia="MS Gothic"/>
          <w:lang w:val="es-ES"/>
        </w:rPr>
        <w:t>ậ</w:t>
      </w:r>
      <w:r w:rsidRPr="005C1D0E">
        <w:rPr>
          <w:lang w:val="es-ES"/>
        </w:rPr>
        <w:t>p th</w:t>
      </w:r>
      <w:r w:rsidRPr="005C1D0E">
        <w:rPr>
          <w:rFonts w:eastAsia="MS Gothic"/>
          <w:lang w:val="es-ES"/>
        </w:rPr>
        <w:t>ể</w:t>
      </w:r>
      <w:r w:rsidRPr="005C1D0E">
        <w:rPr>
          <w:lang w:val="es-ES"/>
        </w:rPr>
        <w:t xml:space="preserve"> Lao </w:t>
      </w:r>
      <w:r w:rsidRPr="005C1D0E">
        <w:rPr>
          <w:rFonts w:eastAsia="MS Gothic"/>
          <w:lang w:val="es-ES"/>
        </w:rPr>
        <w:t>độ</w:t>
      </w:r>
      <w:r w:rsidRPr="005C1D0E">
        <w:rPr>
          <w:lang w:val="es-ES"/>
        </w:rPr>
        <w:t xml:space="preserve">ng Xuất sắc. Đề nghị </w:t>
      </w:r>
      <w:r w:rsidR="009D6C9F" w:rsidRPr="005C1D0E">
        <w:rPr>
          <w:lang w:val="es-ES"/>
        </w:rPr>
        <w:t>UBND Tỉnh</w:t>
      </w:r>
      <w:r w:rsidR="0018160D" w:rsidRPr="005C1D0E">
        <w:rPr>
          <w:lang w:val="es-ES"/>
        </w:rPr>
        <w:t xml:space="preserve"> tặng Cờ thi đua.</w:t>
      </w:r>
    </w:p>
    <w:p w:rsidR="00B82351" w:rsidRPr="005C1D0E" w:rsidRDefault="00B82351" w:rsidP="00CB42B0">
      <w:pPr>
        <w:tabs>
          <w:tab w:val="left" w:pos="540"/>
        </w:tabs>
        <w:spacing w:line="276" w:lineRule="auto"/>
        <w:ind w:firstLine="567"/>
        <w:jc w:val="both"/>
        <w:rPr>
          <w:lang w:val="es-ES"/>
        </w:rPr>
      </w:pPr>
      <w:r w:rsidRPr="005C1D0E">
        <w:rPr>
          <w:lang w:val="es-ES"/>
        </w:rPr>
        <w:t>- C</w:t>
      </w:r>
      <w:r w:rsidRPr="005C1D0E">
        <w:rPr>
          <w:rFonts w:eastAsia="MS Gothic"/>
          <w:lang w:val="es-ES"/>
        </w:rPr>
        <w:t>ô</w:t>
      </w:r>
      <w:r w:rsidRPr="005C1D0E">
        <w:rPr>
          <w:lang w:val="es-ES"/>
        </w:rPr>
        <w:t xml:space="preserve">ng </w:t>
      </w:r>
      <w:r w:rsidRPr="005C1D0E">
        <w:rPr>
          <w:rFonts w:eastAsia="MS Gothic"/>
          <w:lang w:val="es-ES"/>
        </w:rPr>
        <w:t>đ</w:t>
      </w:r>
      <w:r w:rsidRPr="005C1D0E">
        <w:rPr>
          <w:lang w:val="es-ES"/>
        </w:rPr>
        <w:t>o</w:t>
      </w:r>
      <w:r w:rsidRPr="005C1D0E">
        <w:rPr>
          <w:rFonts w:eastAsia="MS Gothic"/>
          <w:lang w:val="es-ES"/>
        </w:rPr>
        <w:t>à</w:t>
      </w:r>
      <w:r w:rsidRPr="005C1D0E">
        <w:rPr>
          <w:lang w:val="es-ES"/>
        </w:rPr>
        <w:t>n: C</w:t>
      </w:r>
      <w:r w:rsidRPr="005C1D0E">
        <w:rPr>
          <w:rFonts w:eastAsia="MS Gothic"/>
          <w:lang w:val="es-ES"/>
        </w:rPr>
        <w:t>ô</w:t>
      </w:r>
      <w:r w:rsidRPr="005C1D0E">
        <w:rPr>
          <w:lang w:val="es-ES"/>
        </w:rPr>
        <w:t xml:space="preserve">ng </w:t>
      </w:r>
      <w:r w:rsidRPr="005C1D0E">
        <w:rPr>
          <w:rFonts w:eastAsia="MS Gothic"/>
          <w:lang w:val="es-ES"/>
        </w:rPr>
        <w:t>đ</w:t>
      </w:r>
      <w:r w:rsidRPr="005C1D0E">
        <w:rPr>
          <w:lang w:val="es-ES"/>
        </w:rPr>
        <w:t>o</w:t>
      </w:r>
      <w:r w:rsidRPr="005C1D0E">
        <w:rPr>
          <w:rFonts w:eastAsia="MS Gothic"/>
          <w:lang w:val="es-ES"/>
        </w:rPr>
        <w:t>à</w:t>
      </w:r>
      <w:r w:rsidRPr="005C1D0E">
        <w:rPr>
          <w:lang w:val="es-ES"/>
        </w:rPr>
        <w:t>n v</w:t>
      </w:r>
      <w:r w:rsidRPr="005C1D0E">
        <w:rPr>
          <w:rFonts w:eastAsia="MS Gothic"/>
          <w:lang w:val="es-ES"/>
        </w:rPr>
        <w:t>ữ</w:t>
      </w:r>
      <w:r w:rsidRPr="005C1D0E">
        <w:rPr>
          <w:lang w:val="es-ES"/>
        </w:rPr>
        <w:t>ng m</w:t>
      </w:r>
      <w:r w:rsidRPr="005C1D0E">
        <w:rPr>
          <w:rFonts w:eastAsia="MS Gothic"/>
          <w:lang w:val="es-ES"/>
        </w:rPr>
        <w:t>ạ</w:t>
      </w:r>
      <w:r w:rsidR="00491B08" w:rsidRPr="005C1D0E">
        <w:rPr>
          <w:lang w:val="es-ES"/>
        </w:rPr>
        <w:t>nh xuất sắc</w:t>
      </w:r>
      <w:r w:rsidR="006C411E" w:rsidRPr="005C1D0E">
        <w:rPr>
          <w:lang w:val="es-ES"/>
        </w:rPr>
        <w:t>.</w:t>
      </w:r>
      <w:r w:rsidR="004E0EE6">
        <w:rPr>
          <w:lang w:val="es-ES"/>
        </w:rPr>
        <w:t xml:space="preserve"> Đề nghị Liên đoàn Lao động tỉnh tặng Cờ thi đua.</w:t>
      </w:r>
    </w:p>
    <w:p w:rsidR="000874C7" w:rsidRPr="005C1D0E" w:rsidRDefault="000874C7" w:rsidP="00CB42B0">
      <w:pPr>
        <w:tabs>
          <w:tab w:val="left" w:pos="540"/>
        </w:tabs>
        <w:spacing w:line="276" w:lineRule="auto"/>
        <w:ind w:firstLine="567"/>
        <w:jc w:val="both"/>
        <w:rPr>
          <w:lang w:val="es-ES"/>
        </w:rPr>
      </w:pPr>
      <w:r w:rsidRPr="005C1D0E">
        <w:rPr>
          <w:lang w:val="es-ES"/>
        </w:rPr>
        <w:t>- Trường đạt cơ quan văn hóa năm 20</w:t>
      </w:r>
      <w:r w:rsidR="009D6C9F" w:rsidRPr="005C1D0E">
        <w:rPr>
          <w:lang w:val="es-ES"/>
        </w:rPr>
        <w:t>2</w:t>
      </w:r>
      <w:r w:rsidR="00E346F9" w:rsidRPr="005C1D0E">
        <w:rPr>
          <w:lang w:val="es-ES"/>
        </w:rPr>
        <w:t>1</w:t>
      </w:r>
      <w:r w:rsidRPr="005C1D0E">
        <w:rPr>
          <w:lang w:val="es-ES"/>
        </w:rPr>
        <w:t>.</w:t>
      </w:r>
    </w:p>
    <w:p w:rsidR="00B82351" w:rsidRPr="005C1D0E" w:rsidRDefault="00B82351" w:rsidP="00CB42B0">
      <w:pPr>
        <w:tabs>
          <w:tab w:val="left" w:pos="540"/>
        </w:tabs>
        <w:spacing w:line="276" w:lineRule="auto"/>
        <w:ind w:firstLine="567"/>
        <w:jc w:val="both"/>
        <w:rPr>
          <w:color w:val="FF0000"/>
          <w:lang w:val="es-ES"/>
        </w:rPr>
      </w:pPr>
      <w:r w:rsidRPr="005C1D0E">
        <w:rPr>
          <w:lang w:val="es-ES"/>
        </w:rPr>
        <w:t>- Li</w:t>
      </w:r>
      <w:r w:rsidRPr="005C1D0E">
        <w:rPr>
          <w:rFonts w:eastAsia="MS Gothic"/>
          <w:lang w:val="es-ES"/>
        </w:rPr>
        <w:t>ê</w:t>
      </w:r>
      <w:r w:rsidRPr="005C1D0E">
        <w:rPr>
          <w:lang w:val="es-ES"/>
        </w:rPr>
        <w:t xml:space="preserve">n </w:t>
      </w:r>
      <w:r w:rsidRPr="005C1D0E">
        <w:rPr>
          <w:rFonts w:eastAsia="MS Gothic"/>
          <w:lang w:val="es-ES"/>
        </w:rPr>
        <w:t>độ</w:t>
      </w:r>
      <w:r w:rsidRPr="005C1D0E">
        <w:rPr>
          <w:lang w:val="es-ES"/>
        </w:rPr>
        <w:t>i: Li</w:t>
      </w:r>
      <w:r w:rsidRPr="005C1D0E">
        <w:rPr>
          <w:rFonts w:eastAsia="MS Gothic"/>
          <w:lang w:val="es-ES"/>
        </w:rPr>
        <w:t>ê</w:t>
      </w:r>
      <w:r w:rsidRPr="005C1D0E">
        <w:rPr>
          <w:lang w:val="es-ES"/>
        </w:rPr>
        <w:t xml:space="preserve">n </w:t>
      </w:r>
      <w:r w:rsidRPr="005C1D0E">
        <w:rPr>
          <w:rFonts w:eastAsia="MS Gothic"/>
          <w:lang w:val="es-ES"/>
        </w:rPr>
        <w:t>độ</w:t>
      </w:r>
      <w:r w:rsidRPr="005C1D0E">
        <w:rPr>
          <w:lang w:val="es-ES"/>
        </w:rPr>
        <w:t>i vững m</w:t>
      </w:r>
      <w:r w:rsidRPr="005C1D0E">
        <w:rPr>
          <w:rFonts w:eastAsia="MS Gothic"/>
          <w:lang w:val="es-ES"/>
        </w:rPr>
        <w:t>ạ</w:t>
      </w:r>
      <w:r w:rsidRPr="005C1D0E">
        <w:rPr>
          <w:lang w:val="es-ES"/>
        </w:rPr>
        <w:t xml:space="preserve">nh xuất sắc. </w:t>
      </w:r>
      <w:r w:rsidR="00851E8C" w:rsidRPr="005C1D0E">
        <w:rPr>
          <w:lang w:val="es-ES"/>
        </w:rPr>
        <w:t>Đề nghị Tỉnh đoàn tặng Bằng khen.</w:t>
      </w:r>
    </w:p>
    <w:p w:rsidR="00B82351" w:rsidRPr="005C1D0E" w:rsidRDefault="00B82351" w:rsidP="00CB42B0">
      <w:pPr>
        <w:tabs>
          <w:tab w:val="left" w:pos="540"/>
        </w:tabs>
        <w:spacing w:line="276" w:lineRule="auto"/>
        <w:ind w:firstLine="567"/>
        <w:jc w:val="both"/>
        <w:rPr>
          <w:lang w:val="es-ES"/>
        </w:rPr>
      </w:pPr>
      <w:r w:rsidRPr="005C1D0E">
        <w:rPr>
          <w:lang w:val="es-ES"/>
        </w:rPr>
        <w:t>- Chi b</w:t>
      </w:r>
      <w:r w:rsidRPr="005C1D0E">
        <w:rPr>
          <w:rFonts w:eastAsia="MS Gothic"/>
          <w:lang w:val="es-ES"/>
        </w:rPr>
        <w:t>ộ</w:t>
      </w:r>
      <w:r w:rsidRPr="005C1D0E">
        <w:rPr>
          <w:lang w:val="es-ES"/>
        </w:rPr>
        <w:t xml:space="preserve">: </w:t>
      </w:r>
      <w:r w:rsidRPr="005C1D0E">
        <w:rPr>
          <w:rFonts w:eastAsia="MS Gothic"/>
          <w:lang w:val="es-ES"/>
        </w:rPr>
        <w:t>Đạ</w:t>
      </w:r>
      <w:r w:rsidRPr="005C1D0E">
        <w:rPr>
          <w:lang w:val="es-ES"/>
        </w:rPr>
        <w:t xml:space="preserve">t </w:t>
      </w:r>
      <w:r w:rsidR="00DB5349" w:rsidRPr="005C1D0E">
        <w:rPr>
          <w:lang w:val="es-ES"/>
        </w:rPr>
        <w:t>hoàn thành xuất sắc nhiệm vụ</w:t>
      </w:r>
      <w:r w:rsidRPr="005C1D0E">
        <w:rPr>
          <w:lang w:val="es-ES"/>
        </w:rPr>
        <w:t xml:space="preserve"> n</w:t>
      </w:r>
      <w:r w:rsidRPr="005C1D0E">
        <w:rPr>
          <w:rFonts w:eastAsia="MS Gothic"/>
          <w:lang w:val="es-ES"/>
        </w:rPr>
        <w:t>ă</w:t>
      </w:r>
      <w:r w:rsidR="000874C7" w:rsidRPr="005C1D0E">
        <w:rPr>
          <w:lang w:val="es-ES"/>
        </w:rPr>
        <w:t>m 20</w:t>
      </w:r>
      <w:r w:rsidR="009D6C9F" w:rsidRPr="005C1D0E">
        <w:rPr>
          <w:lang w:val="es-ES"/>
        </w:rPr>
        <w:t>2</w:t>
      </w:r>
      <w:r w:rsidR="00E346F9" w:rsidRPr="005C1D0E">
        <w:rPr>
          <w:lang w:val="es-ES"/>
        </w:rPr>
        <w:t>1</w:t>
      </w:r>
      <w:r w:rsidR="006A39C8" w:rsidRPr="005C1D0E">
        <w:rPr>
          <w:lang w:val="es-ES"/>
        </w:rPr>
        <w:t>.</w:t>
      </w:r>
    </w:p>
    <w:p w:rsidR="00B82351" w:rsidRPr="005C1D0E" w:rsidRDefault="00B82351" w:rsidP="00CB42B0">
      <w:pPr>
        <w:tabs>
          <w:tab w:val="left" w:pos="540"/>
        </w:tabs>
        <w:spacing w:line="276" w:lineRule="auto"/>
        <w:ind w:firstLine="567"/>
        <w:jc w:val="both"/>
        <w:rPr>
          <w:lang w:val="nl-NL"/>
        </w:rPr>
      </w:pPr>
      <w:r w:rsidRPr="005C1D0E">
        <w:rPr>
          <w:lang w:val="es-ES"/>
        </w:rPr>
        <w:t>-</w:t>
      </w:r>
      <w:r w:rsidRPr="005C1D0E">
        <w:rPr>
          <w:lang w:val="nl-NL"/>
        </w:rPr>
        <w:t xml:space="preserve"> Lớp tiên tiến: 60%;  Lớp xuất sắc: 40%</w:t>
      </w:r>
    </w:p>
    <w:p w:rsidR="00B82351" w:rsidRPr="005C1D0E" w:rsidRDefault="00B82351" w:rsidP="00CB42B0">
      <w:pPr>
        <w:tabs>
          <w:tab w:val="left" w:pos="540"/>
        </w:tabs>
        <w:spacing w:line="276" w:lineRule="auto"/>
        <w:ind w:firstLine="567"/>
        <w:jc w:val="both"/>
        <w:rPr>
          <w:lang w:val="nl-NL"/>
        </w:rPr>
      </w:pPr>
      <w:r w:rsidRPr="005C1D0E">
        <w:rPr>
          <w:lang w:val="nl-NL"/>
        </w:rPr>
        <w:t xml:space="preserve">- Tổ lao động xuất sắc: </w:t>
      </w:r>
      <w:r w:rsidR="00DB5349" w:rsidRPr="005C1D0E">
        <w:rPr>
          <w:lang w:val="nl-NL"/>
        </w:rPr>
        <w:t>2</w:t>
      </w:r>
      <w:r w:rsidRPr="005C1D0E">
        <w:rPr>
          <w:lang w:val="nl-NL"/>
        </w:rPr>
        <w:t xml:space="preserve"> tổ. Tổ lao động tiên tiến: </w:t>
      </w:r>
      <w:r w:rsidR="00ED5C0F" w:rsidRPr="005C1D0E">
        <w:rPr>
          <w:lang w:val="nl-NL"/>
        </w:rPr>
        <w:t>2</w:t>
      </w:r>
      <w:r w:rsidRPr="005C1D0E">
        <w:rPr>
          <w:lang w:val="nl-NL"/>
        </w:rPr>
        <w:t xml:space="preserve"> tổ</w:t>
      </w:r>
    </w:p>
    <w:p w:rsidR="00B82351" w:rsidRPr="005C1D0E" w:rsidRDefault="00ED5C0F" w:rsidP="00CB42B0">
      <w:pPr>
        <w:spacing w:line="276" w:lineRule="auto"/>
        <w:ind w:firstLine="567"/>
        <w:jc w:val="both"/>
        <w:rPr>
          <w:b/>
          <w:lang w:val="pt-BR"/>
        </w:rPr>
      </w:pPr>
      <w:r w:rsidRPr="005C1D0E">
        <w:rPr>
          <w:b/>
          <w:lang w:val="pt-BR"/>
        </w:rPr>
        <w:t>* Cá nhân</w:t>
      </w:r>
      <w:r w:rsidR="00B82351" w:rsidRPr="005C1D0E">
        <w:rPr>
          <w:b/>
          <w:lang w:val="pt-BR"/>
        </w:rPr>
        <w:t>:</w:t>
      </w:r>
    </w:p>
    <w:p w:rsidR="00B82351" w:rsidRPr="005C1D0E" w:rsidRDefault="00B82351" w:rsidP="00CB42B0">
      <w:pPr>
        <w:tabs>
          <w:tab w:val="left" w:pos="536"/>
        </w:tabs>
        <w:spacing w:line="276" w:lineRule="auto"/>
        <w:ind w:firstLine="567"/>
        <w:jc w:val="both"/>
        <w:rPr>
          <w:lang w:val="pt-BR"/>
        </w:rPr>
      </w:pPr>
      <w:r w:rsidRPr="005C1D0E">
        <w:rPr>
          <w:lang w:val="pt-BR"/>
        </w:rPr>
        <w:t>- Bằng khen UBND tỉnh: 0</w:t>
      </w:r>
      <w:r w:rsidR="00851E8C" w:rsidRPr="005C1D0E">
        <w:rPr>
          <w:lang w:val="pt-BR"/>
        </w:rPr>
        <w:t>1</w:t>
      </w:r>
      <w:r w:rsidRPr="005C1D0E">
        <w:rPr>
          <w:lang w:val="pt-BR"/>
        </w:rPr>
        <w:t xml:space="preserve"> đ/c</w:t>
      </w:r>
    </w:p>
    <w:p w:rsidR="00B82351" w:rsidRPr="005C1D0E" w:rsidRDefault="00B82351" w:rsidP="00CB42B0">
      <w:pPr>
        <w:tabs>
          <w:tab w:val="left" w:pos="536"/>
        </w:tabs>
        <w:spacing w:line="276" w:lineRule="auto"/>
        <w:ind w:firstLine="567"/>
        <w:jc w:val="both"/>
        <w:rPr>
          <w:lang w:val="pt-BR"/>
        </w:rPr>
      </w:pPr>
      <w:r w:rsidRPr="005C1D0E">
        <w:rPr>
          <w:lang w:val="pt-BR"/>
        </w:rPr>
        <w:t>- Giấy khen của SGD: 0</w:t>
      </w:r>
      <w:r w:rsidR="00851E8C" w:rsidRPr="005C1D0E">
        <w:rPr>
          <w:lang w:val="pt-BR"/>
        </w:rPr>
        <w:t>1</w:t>
      </w:r>
      <w:r w:rsidRPr="005C1D0E">
        <w:rPr>
          <w:lang w:val="pt-BR"/>
        </w:rPr>
        <w:t xml:space="preserve"> đ/c </w:t>
      </w:r>
    </w:p>
    <w:p w:rsidR="00B82351" w:rsidRPr="005C1D0E" w:rsidRDefault="00B82351" w:rsidP="00CB42B0">
      <w:pPr>
        <w:tabs>
          <w:tab w:val="left" w:pos="536"/>
        </w:tabs>
        <w:spacing w:line="276" w:lineRule="auto"/>
        <w:ind w:firstLine="567"/>
        <w:jc w:val="both"/>
        <w:rPr>
          <w:lang w:val="pt-BR"/>
        </w:rPr>
      </w:pPr>
      <w:r w:rsidRPr="005C1D0E">
        <w:rPr>
          <w:lang w:val="pt-BR"/>
        </w:rPr>
        <w:t>- Giấy khen UBND thành phố: 0</w:t>
      </w:r>
      <w:r w:rsidR="00851E8C" w:rsidRPr="005C1D0E">
        <w:rPr>
          <w:lang w:val="pt-BR"/>
        </w:rPr>
        <w:t>5</w:t>
      </w:r>
      <w:r w:rsidR="001B4E94" w:rsidRPr="005C1D0E">
        <w:rPr>
          <w:lang w:val="pt-BR"/>
        </w:rPr>
        <w:t xml:space="preserve"> </w:t>
      </w:r>
      <w:r w:rsidRPr="005C1D0E">
        <w:rPr>
          <w:lang w:val="pt-BR"/>
        </w:rPr>
        <w:t>đ/c</w:t>
      </w:r>
    </w:p>
    <w:p w:rsidR="00B82351" w:rsidRPr="005C1D0E" w:rsidRDefault="00B82351" w:rsidP="00CB42B0">
      <w:pPr>
        <w:tabs>
          <w:tab w:val="left" w:pos="536"/>
        </w:tabs>
        <w:spacing w:line="276" w:lineRule="auto"/>
        <w:ind w:firstLine="567"/>
        <w:jc w:val="both"/>
        <w:rPr>
          <w:lang w:val="pt-BR"/>
        </w:rPr>
      </w:pPr>
      <w:r w:rsidRPr="005C1D0E">
        <w:rPr>
          <w:lang w:val="pt-BR"/>
        </w:rPr>
        <w:t xml:space="preserve">- LĐTT: </w:t>
      </w:r>
      <w:r w:rsidR="00F507CC" w:rsidRPr="005C1D0E">
        <w:rPr>
          <w:lang w:val="pt-BR"/>
        </w:rPr>
        <w:t>5</w:t>
      </w:r>
      <w:r w:rsidR="00851E8C" w:rsidRPr="005C1D0E">
        <w:rPr>
          <w:lang w:val="pt-BR"/>
        </w:rPr>
        <w:t>2</w:t>
      </w:r>
      <w:r w:rsidRPr="005C1D0E">
        <w:rPr>
          <w:lang w:val="pt-BR"/>
        </w:rPr>
        <w:t>/</w:t>
      </w:r>
      <w:r w:rsidR="00ED5C0F" w:rsidRPr="005C1D0E">
        <w:rPr>
          <w:lang w:val="pt-BR"/>
        </w:rPr>
        <w:t>5</w:t>
      </w:r>
      <w:r w:rsidR="00851E8C" w:rsidRPr="005C1D0E">
        <w:rPr>
          <w:lang w:val="pt-BR"/>
        </w:rPr>
        <w:t>2</w:t>
      </w:r>
      <w:r w:rsidR="00F450C9" w:rsidRPr="005C1D0E">
        <w:rPr>
          <w:lang w:val="pt-BR"/>
        </w:rPr>
        <w:t xml:space="preserve"> </w:t>
      </w:r>
      <w:r w:rsidR="00F507CC" w:rsidRPr="005C1D0E">
        <w:rPr>
          <w:lang w:val="pt-BR"/>
        </w:rPr>
        <w:t>đ/c = 100</w:t>
      </w:r>
      <w:r w:rsidRPr="005C1D0E">
        <w:rPr>
          <w:lang w:val="pt-BR"/>
        </w:rPr>
        <w:t>%</w:t>
      </w:r>
    </w:p>
    <w:p w:rsidR="00B82351" w:rsidRPr="005C1D0E" w:rsidRDefault="00B82351" w:rsidP="00CB42B0">
      <w:pPr>
        <w:tabs>
          <w:tab w:val="left" w:pos="536"/>
        </w:tabs>
        <w:spacing w:line="276" w:lineRule="auto"/>
        <w:ind w:firstLine="567"/>
        <w:jc w:val="both"/>
        <w:rPr>
          <w:lang w:val="pt-BR"/>
        </w:rPr>
      </w:pPr>
      <w:r w:rsidRPr="005C1D0E">
        <w:rPr>
          <w:lang w:val="pt-BR"/>
        </w:rPr>
        <w:t xml:space="preserve">- </w:t>
      </w:r>
      <w:r w:rsidR="00B25F77" w:rsidRPr="005C1D0E">
        <w:rPr>
          <w:lang w:val="pt-BR"/>
        </w:rPr>
        <w:t xml:space="preserve">Chiến sỹ thi đua cấp </w:t>
      </w:r>
      <w:r w:rsidRPr="005C1D0E">
        <w:rPr>
          <w:lang w:val="pt-BR"/>
        </w:rPr>
        <w:t>c</w:t>
      </w:r>
      <w:r w:rsidRPr="005C1D0E">
        <w:rPr>
          <w:lang w:val="vi-VN"/>
        </w:rPr>
        <w:t>ơ sở</w:t>
      </w:r>
      <w:r w:rsidRPr="005C1D0E">
        <w:rPr>
          <w:lang w:val="pt-BR"/>
        </w:rPr>
        <w:t>: 0</w:t>
      </w:r>
      <w:r w:rsidR="004B3D12" w:rsidRPr="005C1D0E">
        <w:rPr>
          <w:lang w:val="pt-BR"/>
        </w:rPr>
        <w:t>8</w:t>
      </w:r>
      <w:r w:rsidRPr="005C1D0E">
        <w:rPr>
          <w:lang w:val="pt-BR"/>
        </w:rPr>
        <w:t>/</w:t>
      </w:r>
      <w:r w:rsidR="00F507CC" w:rsidRPr="005C1D0E">
        <w:rPr>
          <w:lang w:val="pt-BR"/>
        </w:rPr>
        <w:t>5</w:t>
      </w:r>
      <w:r w:rsidR="00851E8C" w:rsidRPr="005C1D0E">
        <w:rPr>
          <w:lang w:val="pt-BR"/>
        </w:rPr>
        <w:t xml:space="preserve">2 </w:t>
      </w:r>
      <w:r w:rsidR="00B25F77" w:rsidRPr="005C1D0E">
        <w:rPr>
          <w:lang w:val="pt-BR"/>
        </w:rPr>
        <w:t>đ</w:t>
      </w:r>
      <w:r w:rsidRPr="005C1D0E">
        <w:rPr>
          <w:lang w:val="pt-BR"/>
        </w:rPr>
        <w:t>/c = 1</w:t>
      </w:r>
      <w:r w:rsidR="00F507CC" w:rsidRPr="005C1D0E">
        <w:rPr>
          <w:lang w:val="pt-BR"/>
        </w:rPr>
        <w:t>5</w:t>
      </w:r>
      <w:r w:rsidRPr="005C1D0E">
        <w:rPr>
          <w:lang w:val="pt-BR"/>
        </w:rPr>
        <w:t>%</w:t>
      </w:r>
    </w:p>
    <w:p w:rsidR="006F557A" w:rsidRPr="005C1D0E" w:rsidRDefault="006F557A" w:rsidP="00CB42B0">
      <w:pPr>
        <w:tabs>
          <w:tab w:val="left" w:pos="536"/>
        </w:tabs>
        <w:spacing w:line="276" w:lineRule="auto"/>
        <w:ind w:firstLine="567"/>
        <w:jc w:val="both"/>
        <w:rPr>
          <w:lang w:val="pt-BR"/>
        </w:rPr>
      </w:pPr>
      <w:r w:rsidRPr="005C1D0E">
        <w:rPr>
          <w:lang w:val="pt-BR"/>
        </w:rPr>
        <w:t xml:space="preserve">- Giáo viên giỏi cấp </w:t>
      </w:r>
      <w:r w:rsidR="004B3D12" w:rsidRPr="005C1D0E">
        <w:rPr>
          <w:lang w:val="pt-BR"/>
        </w:rPr>
        <w:t>thành phố</w:t>
      </w:r>
      <w:r w:rsidRPr="005C1D0E">
        <w:rPr>
          <w:lang w:val="pt-BR"/>
        </w:rPr>
        <w:t xml:space="preserve">: </w:t>
      </w:r>
      <w:r w:rsidR="00851E8C" w:rsidRPr="005C1D0E">
        <w:rPr>
          <w:lang w:val="pt-BR"/>
        </w:rPr>
        <w:t>20</w:t>
      </w:r>
      <w:r w:rsidRPr="005C1D0E">
        <w:rPr>
          <w:lang w:val="pt-BR"/>
        </w:rPr>
        <w:t>/</w:t>
      </w:r>
      <w:r w:rsidR="00851E8C" w:rsidRPr="005C1D0E">
        <w:rPr>
          <w:lang w:val="pt-BR"/>
        </w:rPr>
        <w:t>46</w:t>
      </w:r>
      <w:r w:rsidRPr="005C1D0E">
        <w:rPr>
          <w:lang w:val="pt-BR"/>
        </w:rPr>
        <w:t xml:space="preserve"> đc = </w:t>
      </w:r>
      <w:r w:rsidR="00851E8C" w:rsidRPr="005C1D0E">
        <w:rPr>
          <w:lang w:val="pt-BR"/>
        </w:rPr>
        <w:t>43</w:t>
      </w:r>
      <w:r w:rsidRPr="005C1D0E">
        <w:rPr>
          <w:lang w:val="pt-BR"/>
        </w:rPr>
        <w:t>%</w:t>
      </w:r>
    </w:p>
    <w:p w:rsidR="00491B08" w:rsidRPr="005C1D0E" w:rsidRDefault="00491B08" w:rsidP="00CB42B0">
      <w:pPr>
        <w:tabs>
          <w:tab w:val="left" w:pos="536"/>
        </w:tabs>
        <w:spacing w:line="276" w:lineRule="auto"/>
        <w:ind w:firstLine="567"/>
        <w:jc w:val="both"/>
        <w:rPr>
          <w:lang w:val="pt-BR"/>
        </w:rPr>
      </w:pPr>
      <w:r w:rsidRPr="005C1D0E">
        <w:rPr>
          <w:lang w:val="pt-BR"/>
        </w:rPr>
        <w:t xml:space="preserve">- Giáo viên </w:t>
      </w:r>
      <w:r w:rsidR="00851E8C" w:rsidRPr="005C1D0E">
        <w:rPr>
          <w:lang w:val="pt-BR"/>
        </w:rPr>
        <w:t xml:space="preserve">chủ nhiệm </w:t>
      </w:r>
      <w:r w:rsidRPr="005C1D0E">
        <w:rPr>
          <w:lang w:val="pt-BR"/>
        </w:rPr>
        <w:t>giỏi cấp tỉnh: 0</w:t>
      </w:r>
      <w:r w:rsidR="00851E8C" w:rsidRPr="005C1D0E">
        <w:rPr>
          <w:lang w:val="pt-BR"/>
        </w:rPr>
        <w:t>1</w:t>
      </w:r>
      <w:r w:rsidRPr="005C1D0E">
        <w:rPr>
          <w:lang w:val="pt-BR"/>
        </w:rPr>
        <w:t>/</w:t>
      </w:r>
      <w:r w:rsidR="00851E8C" w:rsidRPr="005C1D0E">
        <w:rPr>
          <w:lang w:val="pt-BR"/>
        </w:rPr>
        <w:t>30</w:t>
      </w:r>
      <w:r w:rsidRPr="005C1D0E">
        <w:rPr>
          <w:lang w:val="pt-BR"/>
        </w:rPr>
        <w:t xml:space="preserve"> đ/c = </w:t>
      </w:r>
      <w:r w:rsidR="00851E8C" w:rsidRPr="005C1D0E">
        <w:rPr>
          <w:lang w:val="pt-BR"/>
        </w:rPr>
        <w:t>3</w:t>
      </w:r>
      <w:r w:rsidRPr="005C1D0E">
        <w:rPr>
          <w:lang w:val="pt-BR"/>
        </w:rPr>
        <w:t>%</w:t>
      </w:r>
    </w:p>
    <w:p w:rsidR="009541B2" w:rsidRPr="005C1D0E" w:rsidRDefault="000A2C7C" w:rsidP="00CB42B0">
      <w:pPr>
        <w:spacing w:line="276" w:lineRule="auto"/>
        <w:ind w:firstLine="567"/>
        <w:jc w:val="both"/>
        <w:rPr>
          <w:b/>
          <w:lang w:val="pt-BR"/>
        </w:rPr>
      </w:pPr>
      <w:r w:rsidRPr="005C1D0E">
        <w:rPr>
          <w:b/>
          <w:lang w:val="pt-BR"/>
        </w:rPr>
        <w:t>D</w:t>
      </w:r>
      <w:r w:rsidR="009541B2" w:rsidRPr="005C1D0E">
        <w:rPr>
          <w:b/>
          <w:lang w:val="pt-BR"/>
        </w:rPr>
        <w:t xml:space="preserve">. </w:t>
      </w:r>
      <w:r w:rsidR="00F55032" w:rsidRPr="005C1D0E">
        <w:rPr>
          <w:b/>
          <w:lang w:val="pt-BR"/>
        </w:rPr>
        <w:t>TỔ CHỨC THỰC HIỆN</w:t>
      </w:r>
    </w:p>
    <w:p w:rsidR="00AA66B1" w:rsidRPr="005C1D0E" w:rsidRDefault="00AA66B1" w:rsidP="00CB42B0">
      <w:pPr>
        <w:autoSpaceDE w:val="0"/>
        <w:autoSpaceDN w:val="0"/>
        <w:adjustRightInd w:val="0"/>
        <w:spacing w:line="276" w:lineRule="auto"/>
        <w:ind w:firstLine="567"/>
        <w:jc w:val="both"/>
        <w:rPr>
          <w:b/>
          <w:bCs/>
          <w:lang w:val="vi-VN"/>
        </w:rPr>
      </w:pPr>
      <w:r w:rsidRPr="005C1D0E">
        <w:rPr>
          <w:b/>
          <w:bCs/>
        </w:rPr>
        <w:t>I. Lãnh đạo nhà tr</w:t>
      </w:r>
      <w:r w:rsidRPr="005C1D0E">
        <w:rPr>
          <w:b/>
          <w:bCs/>
          <w:lang w:val="vi-VN"/>
        </w:rPr>
        <w:t xml:space="preserve">ường </w:t>
      </w:r>
    </w:p>
    <w:p w:rsidR="006B33BB" w:rsidRPr="005C1D0E" w:rsidRDefault="006B33BB" w:rsidP="00CB42B0">
      <w:pPr>
        <w:spacing w:line="276" w:lineRule="auto"/>
        <w:ind w:firstLine="567"/>
        <w:jc w:val="both"/>
        <w:rPr>
          <w:b/>
          <w:lang w:val="nl-NL"/>
        </w:rPr>
      </w:pPr>
      <w:r w:rsidRPr="005C1D0E">
        <w:rPr>
          <w:b/>
          <w:lang w:val="nl-NL"/>
        </w:rPr>
        <w:t xml:space="preserve">1. Đ/c Lại Thị Thanh Linh: Hiệu trưởng </w:t>
      </w:r>
    </w:p>
    <w:p w:rsidR="006B33BB" w:rsidRPr="005C1D0E" w:rsidRDefault="006B33BB" w:rsidP="00CB42B0">
      <w:pPr>
        <w:spacing w:line="276" w:lineRule="auto"/>
        <w:ind w:firstLine="567"/>
        <w:jc w:val="both"/>
        <w:rPr>
          <w:lang w:val="nl-NL"/>
        </w:rPr>
      </w:pPr>
      <w:r w:rsidRPr="005C1D0E">
        <w:rPr>
          <w:lang w:val="nl-NL"/>
        </w:rPr>
        <w:t>+ Chỉ đạo chung tất cả các hoạt động trong nhà trường.</w:t>
      </w:r>
    </w:p>
    <w:p w:rsidR="006B33BB" w:rsidRPr="005C1D0E" w:rsidRDefault="006B33BB" w:rsidP="00CB42B0">
      <w:pPr>
        <w:spacing w:line="276" w:lineRule="auto"/>
        <w:ind w:firstLine="567"/>
        <w:jc w:val="both"/>
        <w:rPr>
          <w:lang w:val="nl-NL"/>
        </w:rPr>
      </w:pPr>
      <w:r w:rsidRPr="005C1D0E">
        <w:rPr>
          <w:lang w:val="nl-NL"/>
        </w:rPr>
        <w:t>+ Chỉ đạo, quản lý nhân sự.</w:t>
      </w:r>
    </w:p>
    <w:p w:rsidR="006B33BB" w:rsidRPr="005C1D0E" w:rsidRDefault="006B33BB" w:rsidP="00CB42B0">
      <w:pPr>
        <w:spacing w:line="276" w:lineRule="auto"/>
        <w:ind w:firstLine="567"/>
        <w:jc w:val="both"/>
        <w:rPr>
          <w:lang w:val="nl-NL"/>
        </w:rPr>
      </w:pPr>
      <w:r w:rsidRPr="005C1D0E">
        <w:rPr>
          <w:lang w:val="nl-NL"/>
        </w:rPr>
        <w:t>+ Chỉ đạo công tác tài chính, điều hành sử dụng ngân sách được cấp.</w:t>
      </w:r>
    </w:p>
    <w:p w:rsidR="006B33BB" w:rsidRPr="005C1D0E" w:rsidRDefault="006B33BB" w:rsidP="00CB42B0">
      <w:pPr>
        <w:spacing w:line="276" w:lineRule="auto"/>
        <w:ind w:firstLine="567"/>
        <w:jc w:val="both"/>
        <w:rPr>
          <w:lang w:val="nl-NL"/>
        </w:rPr>
      </w:pPr>
      <w:r w:rsidRPr="005C1D0E">
        <w:rPr>
          <w:lang w:val="nl-NL"/>
        </w:rPr>
        <w:t>+ Chỉ đạo thực hiện công khai; Chế độ, chính sách CBGVNV và HS.</w:t>
      </w:r>
    </w:p>
    <w:p w:rsidR="006B33BB" w:rsidRPr="005C1D0E" w:rsidRDefault="006B33BB" w:rsidP="00CB42B0">
      <w:pPr>
        <w:spacing w:line="276" w:lineRule="auto"/>
        <w:ind w:firstLine="567"/>
        <w:jc w:val="both"/>
        <w:rPr>
          <w:lang w:val="nl-NL"/>
        </w:rPr>
      </w:pPr>
      <w:r w:rsidRPr="005C1D0E">
        <w:rPr>
          <w:lang w:val="nl-NL"/>
        </w:rPr>
        <w:lastRenderedPageBreak/>
        <w:t>+ Chỉ đạo công tác xây dựng CSVC, khuôn viên, cảnh quan, an ninh trật tự nhà trường; xây dựng kế hoạch phát triển nhà trường, xây dựng các đề án học ngoại khóa, công tác xã hội hóa giáo dục.</w:t>
      </w:r>
    </w:p>
    <w:p w:rsidR="006B33BB" w:rsidRPr="005C1D0E" w:rsidRDefault="006B33BB" w:rsidP="00CB42B0">
      <w:pPr>
        <w:spacing w:line="276" w:lineRule="auto"/>
        <w:ind w:firstLine="567"/>
        <w:jc w:val="both"/>
        <w:rPr>
          <w:lang w:val="nl-NL"/>
        </w:rPr>
      </w:pPr>
      <w:r w:rsidRPr="005C1D0E">
        <w:rPr>
          <w:lang w:val="nl-NL"/>
        </w:rPr>
        <w:t>+ Đánh giá viên chức, đánh giá CHT, PHT, CNNGVTH.</w:t>
      </w:r>
    </w:p>
    <w:p w:rsidR="006B33BB" w:rsidRPr="005C1D0E" w:rsidRDefault="006B33BB" w:rsidP="00CB42B0">
      <w:pPr>
        <w:spacing w:line="276" w:lineRule="auto"/>
        <w:ind w:firstLine="567"/>
        <w:jc w:val="both"/>
        <w:rPr>
          <w:lang w:val="nl-NL"/>
        </w:rPr>
      </w:pPr>
      <w:r w:rsidRPr="005C1D0E">
        <w:rPr>
          <w:lang w:val="nl-NL"/>
        </w:rPr>
        <w:t>+ Duyệt thực đơn bán trú.</w:t>
      </w:r>
    </w:p>
    <w:p w:rsidR="006B33BB" w:rsidRPr="005C1D0E" w:rsidRDefault="006B33BB" w:rsidP="00CB42B0">
      <w:pPr>
        <w:spacing w:line="276" w:lineRule="auto"/>
        <w:ind w:firstLine="567"/>
        <w:jc w:val="both"/>
        <w:rPr>
          <w:lang w:val="nl-NL"/>
        </w:rPr>
      </w:pPr>
      <w:r w:rsidRPr="005C1D0E">
        <w:rPr>
          <w:lang w:val="nl-NL"/>
        </w:rPr>
        <w:t>+ Chỉ đạo công tác thu chi các khoản thu thỏa thuận, tự nguyện ngoài ngân sách.</w:t>
      </w:r>
    </w:p>
    <w:p w:rsidR="006B33BB" w:rsidRPr="005C1D0E" w:rsidRDefault="006B33BB" w:rsidP="00CB42B0">
      <w:pPr>
        <w:spacing w:line="276" w:lineRule="auto"/>
        <w:ind w:firstLine="567"/>
        <w:jc w:val="both"/>
        <w:rPr>
          <w:lang w:val="nl-NL"/>
        </w:rPr>
      </w:pPr>
      <w:r w:rsidRPr="005C1D0E">
        <w:rPr>
          <w:lang w:val="nl-NL"/>
        </w:rPr>
        <w:t>+ Phối hợp, giám sát hoạt động của Ban đại diện CMHS trường, các lớp.</w:t>
      </w:r>
    </w:p>
    <w:p w:rsidR="006B33BB" w:rsidRPr="005C1D0E" w:rsidRDefault="006B33BB" w:rsidP="00CB42B0">
      <w:pPr>
        <w:spacing w:line="276" w:lineRule="auto"/>
        <w:ind w:firstLine="567"/>
        <w:jc w:val="both"/>
        <w:rPr>
          <w:lang w:val="nl-NL"/>
        </w:rPr>
      </w:pPr>
      <w:r w:rsidRPr="005C1D0E">
        <w:rPr>
          <w:lang w:val="nl-NL"/>
        </w:rPr>
        <w:t>+ Trực các ngày trong tuần, trực bán trú thứ 2 hàng tuần.</w:t>
      </w:r>
    </w:p>
    <w:p w:rsidR="006B33BB" w:rsidRPr="005C1D0E" w:rsidRDefault="006B33BB" w:rsidP="00CB42B0">
      <w:pPr>
        <w:spacing w:line="276" w:lineRule="auto"/>
        <w:ind w:firstLine="567"/>
        <w:jc w:val="both"/>
        <w:rPr>
          <w:lang w:val="nl-NL"/>
        </w:rPr>
      </w:pPr>
      <w:r w:rsidRPr="005C1D0E">
        <w:rPr>
          <w:lang w:val="nl-NL"/>
        </w:rPr>
        <w:t>+ Chỉ đạo tổ văn phòng. Sinh hoạt cùng tổ 3.</w:t>
      </w:r>
    </w:p>
    <w:p w:rsidR="006B33BB" w:rsidRPr="005C1D0E" w:rsidRDefault="006B33BB" w:rsidP="00CB42B0">
      <w:pPr>
        <w:spacing w:line="276" w:lineRule="auto"/>
        <w:ind w:firstLine="567"/>
        <w:jc w:val="both"/>
        <w:rPr>
          <w:lang w:val="nl-NL"/>
        </w:rPr>
      </w:pPr>
      <w:r w:rsidRPr="005C1D0E">
        <w:rPr>
          <w:lang w:val="nl-NL"/>
        </w:rPr>
        <w:t>+ Dạy 2 tiết/tuần</w:t>
      </w:r>
    </w:p>
    <w:p w:rsidR="003F3A1F" w:rsidRPr="003F3A1F" w:rsidRDefault="003F3A1F" w:rsidP="003F3A1F">
      <w:pPr>
        <w:spacing w:before="0" w:after="0"/>
        <w:jc w:val="both"/>
        <w:rPr>
          <w:b/>
          <w:lang w:val="nl-NL"/>
        </w:rPr>
      </w:pPr>
      <w:r w:rsidRPr="003F3A1F">
        <w:rPr>
          <w:b/>
          <w:lang w:val="nl-NL"/>
        </w:rPr>
        <w:t xml:space="preserve">2. Đ/c Lê Thị Bích Quyên: Phó hiệu trưởng </w:t>
      </w:r>
    </w:p>
    <w:p w:rsidR="003F3A1F" w:rsidRPr="003F3A1F" w:rsidRDefault="003F3A1F" w:rsidP="003F3A1F">
      <w:pPr>
        <w:spacing w:before="0" w:after="0"/>
        <w:ind w:firstLine="540"/>
        <w:jc w:val="both"/>
        <w:rPr>
          <w:b/>
          <w:lang w:val="nl-NL"/>
        </w:rPr>
      </w:pPr>
      <w:r w:rsidRPr="003F3A1F">
        <w:rPr>
          <w:b/>
          <w:lang w:val="nl-NL"/>
        </w:rPr>
        <w:t>Phụ trách và chịu trách nhiệm trước Hiệu trưởng và lãnh đạo cấp trên về các nhiệm vụ sau:</w:t>
      </w:r>
    </w:p>
    <w:p w:rsidR="003F3A1F" w:rsidRPr="003F3A1F" w:rsidRDefault="003F3A1F" w:rsidP="003F3A1F">
      <w:pPr>
        <w:spacing w:before="0" w:after="0"/>
        <w:ind w:firstLine="540"/>
        <w:jc w:val="both"/>
        <w:rPr>
          <w:lang w:val="nl-NL"/>
        </w:rPr>
      </w:pPr>
      <w:r w:rsidRPr="003F3A1F">
        <w:rPr>
          <w:lang w:val="nl-NL"/>
        </w:rPr>
        <w:t>+ Công tác Công đoàn.</w:t>
      </w:r>
    </w:p>
    <w:p w:rsidR="003F3A1F" w:rsidRPr="003F3A1F" w:rsidRDefault="003F3A1F" w:rsidP="003F3A1F">
      <w:pPr>
        <w:spacing w:before="0" w:after="0"/>
        <w:ind w:firstLine="540"/>
        <w:jc w:val="both"/>
        <w:rPr>
          <w:lang w:val="nl-NL"/>
        </w:rPr>
      </w:pPr>
      <w:r w:rsidRPr="003F3A1F">
        <w:rPr>
          <w:lang w:val="nl-NL"/>
        </w:rPr>
        <w:t>+ Chỉ đạo chuyên môn tổ 1,2,3.</w:t>
      </w:r>
    </w:p>
    <w:p w:rsidR="003F3A1F" w:rsidRPr="003F3A1F" w:rsidRDefault="003F3A1F" w:rsidP="003F3A1F">
      <w:pPr>
        <w:spacing w:before="0" w:after="0"/>
        <w:ind w:firstLine="540"/>
        <w:jc w:val="both"/>
        <w:rPr>
          <w:lang w:val="nl-NL"/>
        </w:rPr>
      </w:pPr>
      <w:r w:rsidRPr="003F3A1F">
        <w:rPr>
          <w:lang w:val="nl-NL"/>
        </w:rPr>
        <w:t>+ Xếp thời khóa biểu, phân công dạy thay.</w:t>
      </w:r>
    </w:p>
    <w:p w:rsidR="003F3A1F" w:rsidRPr="003F3A1F" w:rsidRDefault="003F3A1F" w:rsidP="003F3A1F">
      <w:pPr>
        <w:spacing w:before="0" w:after="0"/>
        <w:ind w:firstLine="540"/>
        <w:jc w:val="both"/>
        <w:rPr>
          <w:lang w:val="nl-NL"/>
        </w:rPr>
      </w:pPr>
      <w:r w:rsidRPr="003F3A1F">
        <w:rPr>
          <w:lang w:val="nl-NL"/>
        </w:rPr>
        <w:t>+ Công tác tổ chức kiểm tra định kỳ, nghiệm thu bàn giao học sinh.</w:t>
      </w:r>
    </w:p>
    <w:p w:rsidR="003F3A1F" w:rsidRPr="003F3A1F" w:rsidRDefault="003F3A1F" w:rsidP="003F3A1F">
      <w:pPr>
        <w:spacing w:before="0" w:after="0"/>
        <w:ind w:firstLine="540"/>
        <w:jc w:val="both"/>
        <w:rPr>
          <w:lang w:val="nl-NL"/>
        </w:rPr>
      </w:pPr>
      <w:r w:rsidRPr="003F3A1F">
        <w:rPr>
          <w:lang w:val="nl-NL"/>
        </w:rPr>
        <w:t>+ Tham mưu xây dựng kế hoạch giáo dục nhà trường.</w:t>
      </w:r>
    </w:p>
    <w:p w:rsidR="003F3A1F" w:rsidRPr="003F3A1F" w:rsidRDefault="003F3A1F" w:rsidP="003F3A1F">
      <w:pPr>
        <w:spacing w:before="0" w:after="0"/>
        <w:ind w:firstLine="540"/>
        <w:jc w:val="both"/>
        <w:rPr>
          <w:lang w:val="nl-NL"/>
        </w:rPr>
      </w:pPr>
      <w:r w:rsidRPr="003F3A1F">
        <w:rPr>
          <w:lang w:val="nl-NL"/>
        </w:rPr>
        <w:t>+ Công tác Kiểm định chất lượng, Trường Chuẩn Quốc gia.</w:t>
      </w:r>
    </w:p>
    <w:p w:rsidR="003F3A1F" w:rsidRPr="003F3A1F" w:rsidRDefault="003F3A1F" w:rsidP="003F3A1F">
      <w:pPr>
        <w:spacing w:before="0" w:after="0"/>
        <w:ind w:firstLine="540"/>
        <w:jc w:val="both"/>
        <w:rPr>
          <w:lang w:val="nl-NL"/>
        </w:rPr>
      </w:pPr>
      <w:r w:rsidRPr="003F3A1F">
        <w:rPr>
          <w:lang w:val="nl-NL"/>
        </w:rPr>
        <w:t xml:space="preserve">+ Công tác BDTX. </w:t>
      </w:r>
    </w:p>
    <w:p w:rsidR="003F3A1F" w:rsidRPr="003F3A1F" w:rsidRDefault="003F3A1F" w:rsidP="003F3A1F">
      <w:pPr>
        <w:spacing w:before="0" w:after="0"/>
        <w:ind w:firstLine="540"/>
        <w:jc w:val="both"/>
        <w:rPr>
          <w:lang w:val="nl-NL"/>
        </w:rPr>
      </w:pPr>
      <w:r w:rsidRPr="003F3A1F">
        <w:rPr>
          <w:lang w:val="nl-NL"/>
        </w:rPr>
        <w:t>+ Công tác thư viện, thiết bị, quản lý phòng học trải nghiệm.</w:t>
      </w:r>
    </w:p>
    <w:p w:rsidR="003F3A1F" w:rsidRPr="003F3A1F" w:rsidRDefault="003F3A1F" w:rsidP="003F3A1F">
      <w:pPr>
        <w:spacing w:before="0" w:after="0"/>
        <w:ind w:firstLine="540"/>
        <w:jc w:val="both"/>
        <w:rPr>
          <w:lang w:val="nl-NL"/>
        </w:rPr>
      </w:pPr>
      <w:r w:rsidRPr="003F3A1F">
        <w:rPr>
          <w:lang w:val="nl-NL"/>
        </w:rPr>
        <w:t>+ Công tác thống kê, tổng hợp, báo cáo các phần mềm SMAS, EQMS, EMIS, EPMIS,..</w:t>
      </w:r>
    </w:p>
    <w:p w:rsidR="003F3A1F" w:rsidRPr="003F3A1F" w:rsidRDefault="003F3A1F" w:rsidP="003F3A1F">
      <w:pPr>
        <w:spacing w:before="0" w:after="0"/>
        <w:ind w:firstLine="540"/>
        <w:jc w:val="both"/>
        <w:rPr>
          <w:lang w:val="nl-NL"/>
        </w:rPr>
      </w:pPr>
      <w:r w:rsidRPr="003F3A1F">
        <w:rPr>
          <w:lang w:val="nl-NL"/>
        </w:rPr>
        <w:t>+ Phụ trách quản lý dạy và học TA làm quen lớp 1, 2.</w:t>
      </w:r>
    </w:p>
    <w:p w:rsidR="003F3A1F" w:rsidRPr="003F3A1F" w:rsidRDefault="003F3A1F" w:rsidP="003F3A1F">
      <w:pPr>
        <w:spacing w:before="0" w:after="0"/>
        <w:ind w:firstLine="540"/>
        <w:jc w:val="both"/>
        <w:rPr>
          <w:lang w:val="nl-NL"/>
        </w:rPr>
      </w:pPr>
      <w:r w:rsidRPr="003F3A1F">
        <w:rPr>
          <w:lang w:val="nl-NL"/>
        </w:rPr>
        <w:t>+ Phụ trách quản lý dạy và học kỹ năng sống ngoài giờ lên lớp khối 1,2,3.</w:t>
      </w:r>
    </w:p>
    <w:p w:rsidR="003F3A1F" w:rsidRPr="003F3A1F" w:rsidRDefault="003F3A1F" w:rsidP="003F3A1F">
      <w:pPr>
        <w:spacing w:before="0" w:after="0"/>
        <w:ind w:firstLine="540"/>
        <w:jc w:val="both"/>
        <w:rPr>
          <w:lang w:val="nl-NL"/>
        </w:rPr>
      </w:pPr>
      <w:r w:rsidRPr="003F3A1F">
        <w:rPr>
          <w:lang w:val="nl-NL"/>
        </w:rPr>
        <w:t xml:space="preserve">+ Phụ trách chính công tác bán trú, kiểm tra, quản lý nề nếp bán trú, kiểm tra vệ sinh an toàn thực phẩm, thường trực bán trú trưa thứ 4,6 hàng tuần. </w:t>
      </w:r>
    </w:p>
    <w:p w:rsidR="003F3A1F" w:rsidRPr="003F3A1F" w:rsidRDefault="003F3A1F" w:rsidP="003F3A1F">
      <w:pPr>
        <w:spacing w:before="0" w:after="0"/>
        <w:ind w:firstLine="540"/>
        <w:jc w:val="both"/>
        <w:rPr>
          <w:lang w:val="nl-NL"/>
        </w:rPr>
      </w:pPr>
      <w:r w:rsidRPr="003F3A1F">
        <w:rPr>
          <w:lang w:val="nl-NL"/>
        </w:rPr>
        <w:t>+ Quản lý nền nếp thực hiện các nội quy nhà trường của giáo viên và học sinh.</w:t>
      </w:r>
    </w:p>
    <w:p w:rsidR="003F3A1F" w:rsidRPr="003F3A1F" w:rsidRDefault="003F3A1F" w:rsidP="003F3A1F">
      <w:pPr>
        <w:spacing w:before="0" w:after="0"/>
        <w:ind w:firstLine="540"/>
        <w:jc w:val="both"/>
        <w:rPr>
          <w:lang w:val="nl-NL"/>
        </w:rPr>
      </w:pPr>
      <w:r w:rsidRPr="003F3A1F">
        <w:rPr>
          <w:lang w:val="nl-NL"/>
        </w:rPr>
        <w:t>+ Kiểm tra thực hiện kỷ luật, kỷ cương, đạo đức công vụ, các nội quy của CBGVNV vào các buổi sáng trong tuần.</w:t>
      </w:r>
    </w:p>
    <w:p w:rsidR="003F3A1F" w:rsidRPr="003F3A1F" w:rsidRDefault="003F3A1F" w:rsidP="003F3A1F">
      <w:pPr>
        <w:spacing w:before="0" w:after="0"/>
        <w:ind w:firstLine="540"/>
        <w:jc w:val="both"/>
        <w:rPr>
          <w:lang w:val="nl-NL"/>
        </w:rPr>
      </w:pPr>
      <w:r w:rsidRPr="003F3A1F">
        <w:rPr>
          <w:lang w:val="nl-NL"/>
        </w:rPr>
        <w:t>+ Kiểm tra nhà vệ sinh học sinh, giáo viên, lớp học, phòng chờ GV và vệ sinh khuôn viên toàn trường vào các buổi sáng trong tuần.</w:t>
      </w:r>
    </w:p>
    <w:p w:rsidR="003F3A1F" w:rsidRPr="003F3A1F" w:rsidRDefault="003F3A1F" w:rsidP="003F3A1F">
      <w:pPr>
        <w:spacing w:before="0" w:after="0"/>
        <w:ind w:firstLine="540"/>
        <w:jc w:val="both"/>
        <w:rPr>
          <w:lang w:val="nl-NL"/>
        </w:rPr>
      </w:pPr>
      <w:r w:rsidRPr="003F3A1F">
        <w:rPr>
          <w:lang w:val="nl-NL"/>
        </w:rPr>
        <w:t>+ Dạy 4 tiết/tuần.</w:t>
      </w:r>
    </w:p>
    <w:p w:rsidR="003F3A1F" w:rsidRPr="003F3A1F" w:rsidRDefault="003F3A1F" w:rsidP="003F3A1F">
      <w:pPr>
        <w:spacing w:before="0" w:after="0"/>
        <w:ind w:firstLine="570"/>
        <w:jc w:val="both"/>
        <w:rPr>
          <w:lang w:val="nl-NL"/>
        </w:rPr>
      </w:pPr>
      <w:r w:rsidRPr="003F3A1F">
        <w:rPr>
          <w:lang w:val="nl-NL"/>
        </w:rPr>
        <w:t>+ Sinh hoạt cùng tổ 1,2.</w:t>
      </w:r>
    </w:p>
    <w:p w:rsidR="003F3A1F" w:rsidRPr="003F3A1F" w:rsidRDefault="003F3A1F" w:rsidP="003F3A1F">
      <w:pPr>
        <w:spacing w:before="0" w:after="0"/>
        <w:ind w:right="-1" w:firstLine="570"/>
        <w:jc w:val="both"/>
        <w:rPr>
          <w:lang w:val="nl-NL"/>
        </w:rPr>
      </w:pPr>
      <w:r w:rsidRPr="003F3A1F">
        <w:rPr>
          <w:lang w:val="nl-NL"/>
        </w:rPr>
        <w:t>+ Thực hiện các nhiệm vụ khác do Hiệu trưởng phân công.</w:t>
      </w:r>
    </w:p>
    <w:p w:rsidR="003F3A1F" w:rsidRPr="003F3A1F" w:rsidRDefault="003F3A1F" w:rsidP="003F3A1F">
      <w:pPr>
        <w:spacing w:after="0"/>
        <w:ind w:left="43" w:right="-1" w:firstLine="524"/>
        <w:jc w:val="both"/>
        <w:rPr>
          <w:lang w:val="nl-NL"/>
        </w:rPr>
      </w:pPr>
      <w:r w:rsidRPr="003F3A1F">
        <w:rPr>
          <w:lang w:val="nl-NL"/>
        </w:rPr>
        <w:t>+ Thay mặt Hiệu trưởng khi được ủy quyền.</w:t>
      </w:r>
    </w:p>
    <w:p w:rsidR="003F3A1F" w:rsidRPr="003F3A1F" w:rsidRDefault="003F3A1F" w:rsidP="003F3A1F">
      <w:pPr>
        <w:spacing w:before="0" w:after="0"/>
        <w:jc w:val="both"/>
        <w:rPr>
          <w:b/>
          <w:lang w:val="nl-NL"/>
        </w:rPr>
      </w:pPr>
      <w:r w:rsidRPr="003F3A1F">
        <w:rPr>
          <w:b/>
          <w:lang w:val="nl-NL"/>
        </w:rPr>
        <w:t xml:space="preserve">3. Đ/c Bùi Thị Thu Thủy: Phó hiệu trưởng </w:t>
      </w:r>
    </w:p>
    <w:p w:rsidR="003F3A1F" w:rsidRPr="003F3A1F" w:rsidRDefault="003F3A1F" w:rsidP="003F3A1F">
      <w:pPr>
        <w:spacing w:before="0" w:after="0"/>
        <w:ind w:firstLine="540"/>
        <w:jc w:val="both"/>
        <w:rPr>
          <w:b/>
          <w:lang w:val="nl-NL"/>
        </w:rPr>
      </w:pPr>
      <w:r w:rsidRPr="003F3A1F">
        <w:rPr>
          <w:b/>
          <w:lang w:val="nl-NL"/>
        </w:rPr>
        <w:t>Phụ trách và chịu trách nhiệm trước Hiệu trưởng và lãnh đạo cấp trên về các nhiệm vụ sau:</w:t>
      </w:r>
    </w:p>
    <w:p w:rsidR="003F3A1F" w:rsidRPr="003F3A1F" w:rsidRDefault="003F3A1F" w:rsidP="003F3A1F">
      <w:pPr>
        <w:spacing w:before="0" w:after="0"/>
        <w:ind w:firstLine="540"/>
        <w:jc w:val="both"/>
        <w:rPr>
          <w:lang w:val="nl-NL"/>
        </w:rPr>
      </w:pPr>
      <w:r w:rsidRPr="003F3A1F">
        <w:rPr>
          <w:lang w:val="nl-NL"/>
        </w:rPr>
        <w:t>+ Phụ trách công tác Đảng</w:t>
      </w:r>
    </w:p>
    <w:p w:rsidR="003F3A1F" w:rsidRPr="003F3A1F" w:rsidRDefault="003F3A1F" w:rsidP="003F3A1F">
      <w:pPr>
        <w:spacing w:before="0" w:after="0"/>
        <w:ind w:firstLine="540"/>
        <w:jc w:val="both"/>
        <w:rPr>
          <w:lang w:val="nl-NL"/>
        </w:rPr>
      </w:pPr>
      <w:r w:rsidRPr="003F3A1F">
        <w:rPr>
          <w:lang w:val="nl-NL"/>
        </w:rPr>
        <w:lastRenderedPageBreak/>
        <w:t xml:space="preserve">+ Phụ trách chỉ đạo chuyên môn tổ 4,5 và giáo viên bộ môn Âm nhạc, Mỹ thuật, Tiếng Anh, Thể dục.  </w:t>
      </w:r>
    </w:p>
    <w:p w:rsidR="003F3A1F" w:rsidRPr="003F3A1F" w:rsidRDefault="003F3A1F" w:rsidP="003F3A1F">
      <w:pPr>
        <w:spacing w:before="0" w:after="0"/>
        <w:ind w:firstLine="540"/>
        <w:jc w:val="both"/>
        <w:rPr>
          <w:lang w:val="nl-NL"/>
        </w:rPr>
      </w:pPr>
      <w:r w:rsidRPr="003F3A1F">
        <w:rPr>
          <w:lang w:val="nl-NL"/>
        </w:rPr>
        <w:t>+ Công tác giáo dục chính trị-Công tác học sinh-Công tác GDTC-Thể thao-Y tế trường học.</w:t>
      </w:r>
    </w:p>
    <w:p w:rsidR="003F3A1F" w:rsidRPr="003F3A1F" w:rsidRDefault="003F3A1F" w:rsidP="003F3A1F">
      <w:pPr>
        <w:spacing w:before="0" w:after="0"/>
        <w:ind w:firstLine="540"/>
        <w:jc w:val="both"/>
        <w:rPr>
          <w:lang w:val="nl-NL"/>
        </w:rPr>
      </w:pPr>
      <w:r w:rsidRPr="003F3A1F">
        <w:rPr>
          <w:lang w:val="nl-NL"/>
        </w:rPr>
        <w:t>+ Công tác thi đua – khen thưởng.</w:t>
      </w:r>
    </w:p>
    <w:p w:rsidR="003F3A1F" w:rsidRPr="003F3A1F" w:rsidRDefault="003F3A1F" w:rsidP="003F3A1F">
      <w:pPr>
        <w:spacing w:before="0" w:after="0"/>
        <w:ind w:firstLine="540"/>
        <w:jc w:val="both"/>
        <w:rPr>
          <w:lang w:val="nl-NL"/>
        </w:rPr>
      </w:pPr>
      <w:r w:rsidRPr="003F3A1F">
        <w:rPr>
          <w:lang w:val="nl-NL"/>
        </w:rPr>
        <w:t>+ Công tác phổ cập giáo dục tiểu học, học sinh nghèo, học sinh khuyết tật. Theo dõi học sinh chuyển đi, chuyển đến. Công tác tuyển sinh lớp 1.</w:t>
      </w:r>
    </w:p>
    <w:p w:rsidR="003F3A1F" w:rsidRPr="003F3A1F" w:rsidRDefault="003F3A1F" w:rsidP="003F3A1F">
      <w:pPr>
        <w:spacing w:before="0" w:after="0"/>
        <w:ind w:firstLine="540"/>
        <w:jc w:val="both"/>
        <w:rPr>
          <w:lang w:val="nl-NL"/>
        </w:rPr>
      </w:pPr>
      <w:r w:rsidRPr="003F3A1F">
        <w:rPr>
          <w:lang w:val="nl-NL"/>
        </w:rPr>
        <w:t>+ Công tác quản lý CSVC.</w:t>
      </w:r>
    </w:p>
    <w:p w:rsidR="003F3A1F" w:rsidRPr="003F3A1F" w:rsidRDefault="003F3A1F" w:rsidP="003F3A1F">
      <w:pPr>
        <w:spacing w:before="0" w:after="0"/>
        <w:ind w:firstLine="540"/>
        <w:jc w:val="both"/>
        <w:rPr>
          <w:lang w:val="nl-NL"/>
        </w:rPr>
      </w:pPr>
      <w:r w:rsidRPr="003F3A1F">
        <w:rPr>
          <w:lang w:val="nl-NL"/>
        </w:rPr>
        <w:t>+ Công tác kiểm tra nội bộ.</w:t>
      </w:r>
    </w:p>
    <w:p w:rsidR="003F3A1F" w:rsidRPr="003F3A1F" w:rsidRDefault="003F3A1F" w:rsidP="003F3A1F">
      <w:pPr>
        <w:ind w:firstLine="567"/>
        <w:jc w:val="both"/>
        <w:rPr>
          <w:lang w:val="nl-NL"/>
        </w:rPr>
      </w:pPr>
      <w:r w:rsidRPr="003F3A1F">
        <w:rPr>
          <w:lang w:val="nl-NL"/>
        </w:rPr>
        <w:t xml:space="preserve">+ Công tác ứng dụng công nghệ thông tin, thông tin tuyên truyền, Website nhà trường. </w:t>
      </w:r>
    </w:p>
    <w:p w:rsidR="003F3A1F" w:rsidRPr="003F3A1F" w:rsidRDefault="003F3A1F" w:rsidP="003F3A1F">
      <w:pPr>
        <w:spacing w:before="0" w:after="0"/>
        <w:ind w:firstLine="540"/>
        <w:jc w:val="both"/>
        <w:rPr>
          <w:lang w:val="nl-NL"/>
        </w:rPr>
      </w:pPr>
      <w:r w:rsidRPr="003F3A1F">
        <w:rPr>
          <w:lang w:val="nl-NL"/>
        </w:rPr>
        <w:t>+ Công tác bán trú, kiểm tra, quản lý nề nếp bán trú, kiểm tra vệ sinh an toàn thực phẩm, thường trực bán trú thứ 3,5 hàng tuần.</w:t>
      </w:r>
    </w:p>
    <w:p w:rsidR="003F3A1F" w:rsidRPr="003F3A1F" w:rsidRDefault="003F3A1F" w:rsidP="003F3A1F">
      <w:pPr>
        <w:spacing w:before="0" w:after="0"/>
        <w:ind w:firstLine="540"/>
        <w:jc w:val="both"/>
        <w:rPr>
          <w:lang w:val="nl-NL"/>
        </w:rPr>
      </w:pPr>
      <w:r w:rsidRPr="003F3A1F">
        <w:rPr>
          <w:lang w:val="nl-NL"/>
        </w:rPr>
        <w:t>+ Quản lý nền nếp thực hiện các nội quy nhà trường của giáo viên và học sinh.</w:t>
      </w:r>
    </w:p>
    <w:p w:rsidR="003F3A1F" w:rsidRPr="003F3A1F" w:rsidRDefault="003F3A1F" w:rsidP="003F3A1F">
      <w:pPr>
        <w:spacing w:before="0" w:after="0"/>
        <w:ind w:firstLine="540"/>
        <w:jc w:val="both"/>
        <w:rPr>
          <w:lang w:val="nl-NL"/>
        </w:rPr>
      </w:pPr>
      <w:r w:rsidRPr="003F3A1F">
        <w:rPr>
          <w:lang w:val="nl-NL"/>
        </w:rPr>
        <w:t>+ Kiểm tra thực hiện kỷ luật, kỷ cương, đạo đức công vụ, các nội quy của CBGVNV vào các buổi chiều trong tuần.</w:t>
      </w:r>
    </w:p>
    <w:p w:rsidR="003F3A1F" w:rsidRPr="003F3A1F" w:rsidRDefault="003F3A1F" w:rsidP="003F3A1F">
      <w:pPr>
        <w:spacing w:before="0" w:after="0"/>
        <w:ind w:firstLine="540"/>
        <w:jc w:val="both"/>
        <w:rPr>
          <w:lang w:val="nl-NL"/>
        </w:rPr>
      </w:pPr>
      <w:r w:rsidRPr="003F3A1F">
        <w:rPr>
          <w:lang w:val="nl-NL"/>
        </w:rPr>
        <w:t>+ Kiểm tra nhà vệ sinh học sinh, giáo viên, lớp học, phòng chờ GV và vệ sinh khuôn viên toàn trường vào các buổi chiều trong tuần.</w:t>
      </w:r>
    </w:p>
    <w:p w:rsidR="003F3A1F" w:rsidRPr="003F3A1F" w:rsidRDefault="003F3A1F" w:rsidP="003F3A1F">
      <w:pPr>
        <w:spacing w:before="0" w:after="0"/>
        <w:ind w:firstLine="540"/>
        <w:jc w:val="both"/>
        <w:rPr>
          <w:lang w:val="nl-NL"/>
        </w:rPr>
      </w:pPr>
      <w:r w:rsidRPr="003F3A1F">
        <w:rPr>
          <w:lang w:val="nl-NL"/>
        </w:rPr>
        <w:t>+ Phụ trách quản lý dạy và học Tiếng Anh lớp 3,4,5 ngoài giờ lên lớp.</w:t>
      </w:r>
    </w:p>
    <w:p w:rsidR="003F3A1F" w:rsidRPr="003F3A1F" w:rsidRDefault="003F3A1F" w:rsidP="003F3A1F">
      <w:pPr>
        <w:spacing w:before="0" w:after="0"/>
        <w:ind w:firstLine="540"/>
        <w:jc w:val="both"/>
        <w:rPr>
          <w:lang w:val="nl-NL"/>
        </w:rPr>
      </w:pPr>
      <w:r w:rsidRPr="003F3A1F">
        <w:rPr>
          <w:lang w:val="nl-NL"/>
        </w:rPr>
        <w:t>+ Phụ trách quản lý dạy và học kỹ năng sống ngoài giờ lên lớp khối 4,5.</w:t>
      </w:r>
    </w:p>
    <w:p w:rsidR="003F3A1F" w:rsidRPr="003F3A1F" w:rsidRDefault="003F3A1F" w:rsidP="003F3A1F">
      <w:pPr>
        <w:spacing w:before="0" w:after="0"/>
        <w:ind w:firstLine="540"/>
        <w:jc w:val="both"/>
        <w:rPr>
          <w:lang w:val="nl-NL"/>
        </w:rPr>
      </w:pPr>
      <w:r w:rsidRPr="003F3A1F">
        <w:rPr>
          <w:lang w:val="nl-NL"/>
        </w:rPr>
        <w:t>+ Phụ trách quản lý dạy và học Tin học ngoại khóa khối 4,5.</w:t>
      </w:r>
    </w:p>
    <w:p w:rsidR="003F3A1F" w:rsidRPr="003F3A1F" w:rsidRDefault="003F3A1F" w:rsidP="003F3A1F">
      <w:pPr>
        <w:spacing w:before="0" w:after="0"/>
        <w:ind w:firstLine="540"/>
        <w:jc w:val="both"/>
        <w:rPr>
          <w:lang w:val="nl-NL"/>
        </w:rPr>
      </w:pPr>
      <w:r w:rsidRPr="003F3A1F">
        <w:rPr>
          <w:lang w:val="nl-NL"/>
        </w:rPr>
        <w:t>+ Dạy 4 tiết/tuần.</w:t>
      </w:r>
    </w:p>
    <w:p w:rsidR="003F3A1F" w:rsidRPr="003F3A1F" w:rsidRDefault="003F3A1F" w:rsidP="003F3A1F">
      <w:pPr>
        <w:spacing w:before="0" w:after="0"/>
        <w:ind w:firstLine="570"/>
        <w:jc w:val="both"/>
        <w:rPr>
          <w:lang w:val="nl-NL"/>
        </w:rPr>
      </w:pPr>
      <w:r w:rsidRPr="003F3A1F">
        <w:rPr>
          <w:lang w:val="nl-NL"/>
        </w:rPr>
        <w:t>+ Sinh hoạt cùng tổ 4,5.</w:t>
      </w:r>
    </w:p>
    <w:p w:rsidR="003F3A1F" w:rsidRPr="003F3A1F" w:rsidRDefault="003F3A1F" w:rsidP="003F3A1F">
      <w:pPr>
        <w:spacing w:before="0" w:after="0"/>
        <w:ind w:firstLine="570"/>
        <w:jc w:val="both"/>
        <w:rPr>
          <w:lang w:val="nl-NL"/>
        </w:rPr>
      </w:pPr>
      <w:r w:rsidRPr="003F3A1F">
        <w:rPr>
          <w:lang w:val="nl-NL"/>
        </w:rPr>
        <w:t>+ Thực hiện các nhiệm vụ khác do Hiệu trưởng phân công.</w:t>
      </w:r>
    </w:p>
    <w:p w:rsidR="003F3A1F" w:rsidRPr="003F3A1F" w:rsidRDefault="003F3A1F" w:rsidP="003F3A1F">
      <w:pPr>
        <w:spacing w:after="0"/>
        <w:ind w:left="43" w:right="140" w:firstLine="524"/>
        <w:jc w:val="both"/>
        <w:rPr>
          <w:lang w:val="nl-NL"/>
        </w:rPr>
      </w:pPr>
      <w:r w:rsidRPr="003F3A1F">
        <w:rPr>
          <w:lang w:val="nl-NL"/>
        </w:rPr>
        <w:t>+ Thay mặt Hiệu trưởng khi được ủy quyền.</w:t>
      </w:r>
    </w:p>
    <w:p w:rsidR="006B33BB" w:rsidRPr="005C1D0E" w:rsidRDefault="00CB0780" w:rsidP="00CB42B0">
      <w:pPr>
        <w:autoSpaceDE w:val="0"/>
        <w:autoSpaceDN w:val="0"/>
        <w:adjustRightInd w:val="0"/>
        <w:spacing w:line="276" w:lineRule="auto"/>
        <w:ind w:firstLine="567"/>
        <w:jc w:val="both"/>
        <w:rPr>
          <w:b/>
        </w:rPr>
      </w:pPr>
      <w:r w:rsidRPr="005C1D0E">
        <w:rPr>
          <w:b/>
        </w:rPr>
        <w:t>II</w:t>
      </w:r>
      <w:r w:rsidR="00AA66B1" w:rsidRPr="005C1D0E">
        <w:rPr>
          <w:b/>
        </w:rPr>
        <w:t>. Thư kí Hội đồng trường</w:t>
      </w:r>
    </w:p>
    <w:p w:rsidR="006B33BB" w:rsidRPr="005C1D0E" w:rsidRDefault="006B33BB" w:rsidP="00CB42B0">
      <w:pPr>
        <w:autoSpaceDE w:val="0"/>
        <w:autoSpaceDN w:val="0"/>
        <w:adjustRightInd w:val="0"/>
        <w:spacing w:line="276" w:lineRule="auto"/>
        <w:ind w:firstLine="567"/>
        <w:jc w:val="both"/>
      </w:pPr>
      <w:r w:rsidRPr="005C1D0E">
        <w:rPr>
          <w:b/>
        </w:rPr>
        <w:t xml:space="preserve">- </w:t>
      </w:r>
      <w:r w:rsidR="004B3D12" w:rsidRPr="005C1D0E">
        <w:t xml:space="preserve"> Kiểm diện CBGVNV trước giờ các cuộc họp 5 phút.</w:t>
      </w:r>
    </w:p>
    <w:p w:rsidR="006B33BB" w:rsidRPr="005C1D0E" w:rsidRDefault="006B33BB" w:rsidP="00CB42B0">
      <w:pPr>
        <w:autoSpaceDE w:val="0"/>
        <w:autoSpaceDN w:val="0"/>
        <w:adjustRightInd w:val="0"/>
        <w:spacing w:line="276" w:lineRule="auto"/>
        <w:ind w:firstLine="567"/>
        <w:jc w:val="both"/>
      </w:pPr>
      <w:r w:rsidRPr="005C1D0E">
        <w:t>- Kiểm diện CBGVNV dự lễ chào cờ đầu tuần.</w:t>
      </w:r>
    </w:p>
    <w:p w:rsidR="00AA66B1" w:rsidRPr="005C1D0E" w:rsidRDefault="00AA66B1" w:rsidP="00CB42B0">
      <w:pPr>
        <w:pStyle w:val="NormalWeb"/>
        <w:shd w:val="clear" w:color="auto" w:fill="FFFFFF"/>
        <w:spacing w:before="60" w:beforeAutospacing="0" w:after="60" w:afterAutospacing="0" w:line="276" w:lineRule="auto"/>
        <w:ind w:firstLine="567"/>
        <w:jc w:val="both"/>
        <w:rPr>
          <w:sz w:val="28"/>
          <w:szCs w:val="28"/>
        </w:rPr>
      </w:pPr>
      <w:r w:rsidRPr="005C1D0E">
        <w:rPr>
          <w:sz w:val="28"/>
          <w:szCs w:val="28"/>
        </w:rPr>
        <w:t>- Ghi chép chi tiết, đầy đủ nội dung các cuộc họp của lãnh đạo mở rộng, hội đồng sư phạm, Hội đồng trường và các cuộc họp khác khi được triệu tập.</w:t>
      </w:r>
    </w:p>
    <w:p w:rsidR="00AA66B1" w:rsidRPr="005C1D0E" w:rsidRDefault="00AA66B1" w:rsidP="00CB42B0">
      <w:pPr>
        <w:pStyle w:val="NormalWeb"/>
        <w:shd w:val="clear" w:color="auto" w:fill="FFFFFF"/>
        <w:spacing w:before="60" w:beforeAutospacing="0" w:after="60" w:afterAutospacing="0" w:line="276" w:lineRule="auto"/>
        <w:ind w:firstLine="567"/>
        <w:jc w:val="both"/>
        <w:rPr>
          <w:sz w:val="28"/>
          <w:szCs w:val="28"/>
        </w:rPr>
      </w:pPr>
      <w:r w:rsidRPr="005C1D0E">
        <w:rPr>
          <w:sz w:val="28"/>
          <w:szCs w:val="28"/>
        </w:rPr>
        <w:t>- Phụ trách công tác tổng hợp, thống kê theo yêu cầu công việc.</w:t>
      </w:r>
    </w:p>
    <w:p w:rsidR="00AA66B1" w:rsidRPr="005C1D0E" w:rsidRDefault="00AA66B1" w:rsidP="00CB42B0">
      <w:pPr>
        <w:pStyle w:val="NormalWeb"/>
        <w:shd w:val="clear" w:color="auto" w:fill="FFFFFF"/>
        <w:spacing w:before="60" w:beforeAutospacing="0" w:after="60" w:afterAutospacing="0" w:line="276" w:lineRule="auto"/>
        <w:ind w:firstLine="567"/>
        <w:jc w:val="both"/>
        <w:rPr>
          <w:sz w:val="28"/>
          <w:szCs w:val="28"/>
        </w:rPr>
      </w:pPr>
      <w:r w:rsidRPr="005C1D0E">
        <w:rPr>
          <w:sz w:val="28"/>
          <w:szCs w:val="28"/>
        </w:rPr>
        <w:t>- Điều hành các công tác của nhà trường khi được uỷ quyền.</w:t>
      </w:r>
    </w:p>
    <w:p w:rsidR="00AA66B1" w:rsidRPr="005C1D0E" w:rsidRDefault="00AA66B1" w:rsidP="00CB42B0">
      <w:pPr>
        <w:pStyle w:val="NormalWeb"/>
        <w:shd w:val="clear" w:color="auto" w:fill="FFFFFF"/>
        <w:spacing w:before="60" w:beforeAutospacing="0" w:after="60" w:afterAutospacing="0" w:line="276" w:lineRule="auto"/>
        <w:ind w:firstLine="567"/>
        <w:jc w:val="both"/>
        <w:rPr>
          <w:sz w:val="28"/>
          <w:szCs w:val="28"/>
        </w:rPr>
      </w:pPr>
      <w:r w:rsidRPr="005C1D0E">
        <w:rPr>
          <w:sz w:val="28"/>
          <w:szCs w:val="28"/>
        </w:rPr>
        <w:t>- Trong quá trình thực hiện nhiệm vụ theo chức năng, thư kí hội đồng có quan hệ giám sát đối với các thành viên liên quan, có thẩm quyền kiến nghị khen thưởng và kỉ luật giáo viên lên hiệu trưởng nhà trường.</w:t>
      </w:r>
    </w:p>
    <w:p w:rsidR="00AA66B1" w:rsidRPr="005C1D0E" w:rsidRDefault="00AA66B1" w:rsidP="00CB42B0">
      <w:pPr>
        <w:pStyle w:val="NormalWeb"/>
        <w:shd w:val="clear" w:color="auto" w:fill="FFFFFF"/>
        <w:spacing w:before="60" w:beforeAutospacing="0" w:after="60" w:afterAutospacing="0" w:line="276" w:lineRule="auto"/>
        <w:ind w:firstLine="567"/>
        <w:jc w:val="both"/>
        <w:rPr>
          <w:sz w:val="28"/>
          <w:szCs w:val="28"/>
        </w:rPr>
      </w:pPr>
      <w:r w:rsidRPr="005C1D0E">
        <w:rPr>
          <w:sz w:val="28"/>
          <w:szCs w:val="28"/>
        </w:rPr>
        <w:t>- Thực hiện những công việc khác khi hiệu trưởng phân công.</w:t>
      </w:r>
    </w:p>
    <w:p w:rsidR="00AA66B1" w:rsidRPr="005C1D0E" w:rsidRDefault="00AA66B1" w:rsidP="00CB42B0">
      <w:pPr>
        <w:spacing w:line="276" w:lineRule="auto"/>
        <w:ind w:firstLine="567"/>
        <w:jc w:val="both"/>
        <w:rPr>
          <w:b/>
        </w:rPr>
      </w:pPr>
      <w:r w:rsidRPr="005C1D0E">
        <w:rPr>
          <w:b/>
        </w:rPr>
        <w:t>II</w:t>
      </w:r>
      <w:r w:rsidR="00CB0780" w:rsidRPr="005C1D0E">
        <w:rPr>
          <w:b/>
        </w:rPr>
        <w:t>I</w:t>
      </w:r>
      <w:r w:rsidRPr="005C1D0E">
        <w:rPr>
          <w:b/>
        </w:rPr>
        <w:t>. Tổ nhóm chuyên môn</w:t>
      </w:r>
    </w:p>
    <w:p w:rsidR="00AA66B1" w:rsidRPr="005C1D0E" w:rsidRDefault="00AA66B1" w:rsidP="00CB42B0">
      <w:pPr>
        <w:pStyle w:val="NormalWeb"/>
        <w:shd w:val="clear" w:color="auto" w:fill="FFFFFF"/>
        <w:spacing w:before="60" w:beforeAutospacing="0" w:after="60" w:afterAutospacing="0" w:line="276" w:lineRule="auto"/>
        <w:ind w:firstLine="567"/>
        <w:jc w:val="both"/>
        <w:rPr>
          <w:sz w:val="28"/>
          <w:szCs w:val="28"/>
        </w:rPr>
      </w:pPr>
      <w:r w:rsidRPr="005C1D0E">
        <w:rPr>
          <w:sz w:val="28"/>
          <w:szCs w:val="28"/>
        </w:rPr>
        <w:t>- Chịu trách nhiệm toàn bộ chất lượng dạy học, giáo dục ở tổ khối mình phụ trách. Xây dựng kế hoạch chương trình giảng dạy và giáo dục của tổ.</w:t>
      </w:r>
    </w:p>
    <w:p w:rsidR="00AA66B1" w:rsidRPr="005C1D0E" w:rsidRDefault="00AA66B1" w:rsidP="00CB42B0">
      <w:pPr>
        <w:pStyle w:val="NormalWeb"/>
        <w:shd w:val="clear" w:color="auto" w:fill="FFFFFF"/>
        <w:spacing w:before="60" w:beforeAutospacing="0" w:after="60" w:afterAutospacing="0" w:line="276" w:lineRule="auto"/>
        <w:ind w:firstLine="567"/>
        <w:jc w:val="both"/>
        <w:rPr>
          <w:sz w:val="28"/>
          <w:szCs w:val="28"/>
        </w:rPr>
      </w:pPr>
      <w:r w:rsidRPr="005C1D0E">
        <w:rPr>
          <w:sz w:val="28"/>
          <w:szCs w:val="28"/>
        </w:rPr>
        <w:lastRenderedPageBreak/>
        <w:t xml:space="preserve">- Tham mưu cho </w:t>
      </w:r>
      <w:r w:rsidR="004B3D12" w:rsidRPr="005C1D0E">
        <w:rPr>
          <w:sz w:val="28"/>
          <w:szCs w:val="28"/>
        </w:rPr>
        <w:t>BGH</w:t>
      </w:r>
      <w:r w:rsidRPr="005C1D0E">
        <w:rPr>
          <w:sz w:val="28"/>
          <w:szCs w:val="28"/>
        </w:rPr>
        <w:t xml:space="preserve"> về xây dựng kế hoạch nhiệm vụ và triển khai thực hiện các hoạt động công tác chuyên môn tổ khối, hội thảo, các chuyên đề, ngày hội, ng</w:t>
      </w:r>
      <w:r w:rsidR="004B3D12" w:rsidRPr="005C1D0E">
        <w:rPr>
          <w:sz w:val="28"/>
          <w:szCs w:val="28"/>
        </w:rPr>
        <w:t>ày lễ, bán trú, ... của tổ khối, của nhà trường.</w:t>
      </w:r>
    </w:p>
    <w:p w:rsidR="00AA66B1" w:rsidRPr="005C1D0E" w:rsidRDefault="00AA66B1" w:rsidP="00CB42B0">
      <w:pPr>
        <w:pStyle w:val="NormalWeb"/>
        <w:shd w:val="clear" w:color="auto" w:fill="FFFFFF"/>
        <w:spacing w:before="60" w:beforeAutospacing="0" w:after="60" w:afterAutospacing="0" w:line="276" w:lineRule="auto"/>
        <w:ind w:firstLine="567"/>
        <w:jc w:val="both"/>
        <w:rPr>
          <w:sz w:val="28"/>
          <w:szCs w:val="28"/>
        </w:rPr>
      </w:pPr>
      <w:r w:rsidRPr="005C1D0E">
        <w:rPr>
          <w:sz w:val="28"/>
          <w:szCs w:val="28"/>
        </w:rPr>
        <w:t>- Kiểm tra hồ sơ, giáo án (Hồ sơ, sổ sách: 02 lần/tháng; giáo án: 04 lần/tháng), dự giờ tư vấn, bồi dưỡng cho đội ngũ giáo viên, nhân viên trong tổ về chuyên môn nghiệp vụ.</w:t>
      </w:r>
    </w:p>
    <w:p w:rsidR="00AA66B1" w:rsidRPr="005C1D0E" w:rsidRDefault="00AA66B1" w:rsidP="00CB42B0">
      <w:pPr>
        <w:pStyle w:val="NormalWeb"/>
        <w:shd w:val="clear" w:color="auto" w:fill="FFFFFF"/>
        <w:spacing w:before="60" w:beforeAutospacing="0" w:after="60" w:afterAutospacing="0" w:line="276" w:lineRule="auto"/>
        <w:ind w:firstLine="567"/>
        <w:jc w:val="both"/>
        <w:rPr>
          <w:b/>
          <w:bCs/>
          <w:sz w:val="28"/>
          <w:szCs w:val="28"/>
        </w:rPr>
      </w:pPr>
      <w:r w:rsidRPr="005C1D0E">
        <w:rPr>
          <w:sz w:val="28"/>
          <w:szCs w:val="28"/>
        </w:rPr>
        <w:t>- Thực hiện đúng lịch sinh hoạt sau:</w:t>
      </w:r>
    </w:p>
    <w:p w:rsidR="00AA66B1" w:rsidRPr="005C1D0E" w:rsidRDefault="00AA66B1" w:rsidP="00CB42B0">
      <w:pPr>
        <w:autoSpaceDE w:val="0"/>
        <w:autoSpaceDN w:val="0"/>
        <w:adjustRightInd w:val="0"/>
        <w:spacing w:line="276" w:lineRule="auto"/>
        <w:ind w:firstLine="567"/>
        <w:jc w:val="both"/>
      </w:pPr>
      <w:r w:rsidRPr="005C1D0E">
        <w:t xml:space="preserve">  + </w:t>
      </w:r>
      <w:r w:rsidRPr="005C1D0E">
        <w:rPr>
          <w:bCs/>
        </w:rPr>
        <w:t>Tuần 1:</w:t>
      </w:r>
      <w:r w:rsidRPr="005C1D0E">
        <w:t xml:space="preserve"> Họp hội đồng. Trên c</w:t>
      </w:r>
      <w:r w:rsidRPr="005C1D0E">
        <w:rPr>
          <w:lang w:val="vi-VN"/>
        </w:rPr>
        <w:t>ơ sở xây dựng kế hoạch của tháng, tuần</w:t>
      </w:r>
      <w:r w:rsidRPr="005C1D0E">
        <w:t>.</w:t>
      </w:r>
    </w:p>
    <w:p w:rsidR="00AA66B1" w:rsidRPr="005C1D0E" w:rsidRDefault="00AA66B1" w:rsidP="00CB42B0">
      <w:pPr>
        <w:autoSpaceDE w:val="0"/>
        <w:autoSpaceDN w:val="0"/>
        <w:adjustRightInd w:val="0"/>
        <w:spacing w:line="276" w:lineRule="auto"/>
        <w:ind w:firstLine="567"/>
        <w:jc w:val="both"/>
      </w:pPr>
      <w:r w:rsidRPr="005C1D0E">
        <w:t xml:space="preserve">  + </w:t>
      </w:r>
      <w:r w:rsidRPr="005C1D0E">
        <w:rPr>
          <w:bCs/>
        </w:rPr>
        <w:t>Tuần 2,3,4</w:t>
      </w:r>
      <w:r w:rsidRPr="005C1D0E">
        <w:t xml:space="preserve">: Dự giờ đồng nghiệp, Thực hiện việc bồi dưỡng chuyên môn, </w:t>
      </w:r>
      <w:r w:rsidRPr="005C1D0E">
        <w:rPr>
          <w:lang w:val="vi-VN"/>
        </w:rPr>
        <w:t xml:space="preserve"> tổ chức chuyên đề, giải toán khó, kiểm tra chéo giáo án, xếp loại giáo viên. Thống nhất kế hoạch giảng dạy trong tuần</w:t>
      </w:r>
      <w:r w:rsidR="006B33BB" w:rsidRPr="005C1D0E">
        <w:t>, sinh hoạt chuyên môn theo hướng nghiên cứu bài học</w:t>
      </w:r>
      <w:r w:rsidRPr="005C1D0E">
        <w:t>,</w:t>
      </w:r>
      <w:r w:rsidRPr="005C1D0E">
        <w:rPr>
          <w:lang w:val="vi-VN"/>
        </w:rPr>
        <w:t>...</w:t>
      </w:r>
    </w:p>
    <w:p w:rsidR="00AA66B1" w:rsidRPr="005C1D0E" w:rsidRDefault="00AA66B1" w:rsidP="00CB42B0">
      <w:pPr>
        <w:autoSpaceDE w:val="0"/>
        <w:autoSpaceDN w:val="0"/>
        <w:adjustRightInd w:val="0"/>
        <w:spacing w:line="276" w:lineRule="auto"/>
        <w:ind w:firstLine="567"/>
        <w:jc w:val="both"/>
      </w:pPr>
      <w:r w:rsidRPr="005C1D0E">
        <w:t>- Đảm bảo sinh hoạt chuyên môn: 2 lần/tháng theo quy định.</w:t>
      </w:r>
    </w:p>
    <w:p w:rsidR="00AA66B1" w:rsidRPr="005C1D0E" w:rsidRDefault="00AA66B1" w:rsidP="00CB42B0">
      <w:pPr>
        <w:autoSpaceDE w:val="0"/>
        <w:autoSpaceDN w:val="0"/>
        <w:adjustRightInd w:val="0"/>
        <w:spacing w:line="276" w:lineRule="auto"/>
        <w:ind w:firstLine="567"/>
        <w:jc w:val="both"/>
      </w:pPr>
      <w:r w:rsidRPr="005C1D0E">
        <w:t>- Đối với giáo viên, nhân viên: Nghiêm túc thực hiện theo sự chỉ đạo của tổ chuyên môn và nhà tr</w:t>
      </w:r>
      <w:r w:rsidRPr="005C1D0E">
        <w:rPr>
          <w:lang w:val="vi-VN"/>
        </w:rPr>
        <w:t>ường. Phải chịu trách nhiệm trước việc làm của m</w:t>
      </w:r>
      <w:r w:rsidRPr="005C1D0E">
        <w:t>ình.</w:t>
      </w:r>
    </w:p>
    <w:p w:rsidR="006B33BB" w:rsidRPr="005C1D0E" w:rsidRDefault="00CB0780" w:rsidP="00CB42B0">
      <w:pPr>
        <w:autoSpaceDE w:val="0"/>
        <w:autoSpaceDN w:val="0"/>
        <w:adjustRightInd w:val="0"/>
        <w:spacing w:line="276" w:lineRule="auto"/>
        <w:ind w:firstLine="567"/>
        <w:jc w:val="both"/>
        <w:rPr>
          <w:b/>
          <w:bCs/>
          <w:lang w:val="vi-VN"/>
        </w:rPr>
      </w:pPr>
      <w:r w:rsidRPr="005C1D0E">
        <w:rPr>
          <w:b/>
          <w:bCs/>
        </w:rPr>
        <w:t>IV</w:t>
      </w:r>
      <w:r w:rsidR="00AA66B1" w:rsidRPr="005C1D0E">
        <w:rPr>
          <w:b/>
          <w:bCs/>
        </w:rPr>
        <w:t>. Các đoàn thể trong và ngoài nhà tr</w:t>
      </w:r>
      <w:r w:rsidR="00AA66B1" w:rsidRPr="005C1D0E">
        <w:rPr>
          <w:b/>
          <w:bCs/>
          <w:lang w:val="vi-VN"/>
        </w:rPr>
        <w:t>ường</w:t>
      </w:r>
    </w:p>
    <w:p w:rsidR="00AA66B1" w:rsidRPr="005C1D0E" w:rsidRDefault="00AA66B1" w:rsidP="00CB42B0">
      <w:pPr>
        <w:autoSpaceDE w:val="0"/>
        <w:autoSpaceDN w:val="0"/>
        <w:adjustRightInd w:val="0"/>
        <w:spacing w:line="276" w:lineRule="auto"/>
        <w:ind w:firstLine="567"/>
        <w:jc w:val="both"/>
        <w:rPr>
          <w:b/>
        </w:rPr>
      </w:pPr>
      <w:r w:rsidRPr="005C1D0E">
        <w:rPr>
          <w:b/>
        </w:rPr>
        <w:t>1. Hội đồng trường</w:t>
      </w:r>
    </w:p>
    <w:p w:rsidR="00AA66B1" w:rsidRPr="005C1D0E" w:rsidRDefault="00AA66B1" w:rsidP="00CB42B0">
      <w:pPr>
        <w:spacing w:line="276" w:lineRule="auto"/>
        <w:ind w:firstLine="567"/>
        <w:jc w:val="both"/>
        <w:rPr>
          <w:b/>
          <w:i/>
        </w:rPr>
      </w:pPr>
      <w:r w:rsidRPr="005C1D0E">
        <w:rPr>
          <w:b/>
          <w:i/>
        </w:rPr>
        <w:t xml:space="preserve">- </w:t>
      </w:r>
      <w:r w:rsidRPr="005C1D0E">
        <w:t>Quyết nghị về mục tiêu, chiến lược, các dự án, kế hoạch phát triển của nhà trường trong từng giai đoạn và từng năm học;</w:t>
      </w:r>
    </w:p>
    <w:p w:rsidR="00AA66B1" w:rsidRPr="005C1D0E" w:rsidRDefault="00AA66B1" w:rsidP="00CB42B0">
      <w:pPr>
        <w:spacing w:line="276" w:lineRule="auto"/>
        <w:ind w:firstLine="567"/>
        <w:jc w:val="both"/>
        <w:rPr>
          <w:b/>
          <w:i/>
        </w:rPr>
      </w:pPr>
      <w:r w:rsidRPr="005C1D0E">
        <w:rPr>
          <w:b/>
          <w:i/>
        </w:rPr>
        <w:t xml:space="preserve">- </w:t>
      </w:r>
      <w:r w:rsidRPr="005C1D0E">
        <w:t xml:space="preserve">Quyết nghị về quy chế hoặc sửa đổi, bổ sung quy chế tổ chức và hoạt động của nhà trường để trình cấp có thẩm quyền phê duyệt; </w:t>
      </w:r>
    </w:p>
    <w:p w:rsidR="00AA66B1" w:rsidRPr="005C1D0E" w:rsidRDefault="00AA66B1" w:rsidP="00CB42B0">
      <w:pPr>
        <w:spacing w:line="276" w:lineRule="auto"/>
        <w:ind w:firstLine="567"/>
        <w:jc w:val="both"/>
        <w:rPr>
          <w:b/>
          <w:i/>
        </w:rPr>
      </w:pPr>
      <w:r w:rsidRPr="005C1D0E">
        <w:rPr>
          <w:b/>
          <w:i/>
        </w:rPr>
        <w:t>-</w:t>
      </w:r>
      <w:r w:rsidRPr="005C1D0E">
        <w:t xml:space="preserve"> Quyết nghị về chủ trương sử dụng tài chính, tài sản của nhà trường;</w:t>
      </w:r>
    </w:p>
    <w:p w:rsidR="00AA66B1" w:rsidRPr="005C1D0E" w:rsidRDefault="00AA66B1" w:rsidP="00CB42B0">
      <w:pPr>
        <w:spacing w:line="276" w:lineRule="auto"/>
        <w:ind w:firstLine="567"/>
        <w:jc w:val="both"/>
        <w:rPr>
          <w:b/>
          <w:i/>
        </w:rPr>
      </w:pPr>
      <w:r w:rsidRPr="005C1D0E">
        <w:rPr>
          <w:b/>
          <w:i/>
        </w:rPr>
        <w:t xml:space="preserve">- </w:t>
      </w:r>
      <w:r w:rsidRPr="005C1D0E">
        <w:t>Giám sát các hoạt động của nhà trường; giám sát việc thực hiện các nghị quyết của Hội đồng trường, việc thực hiện quy chế dân chủ trong các hoạt động của nhà trường.</w:t>
      </w:r>
    </w:p>
    <w:p w:rsidR="00AA66B1" w:rsidRPr="005C1D0E" w:rsidRDefault="00AA66B1" w:rsidP="00CB42B0">
      <w:pPr>
        <w:autoSpaceDE w:val="0"/>
        <w:autoSpaceDN w:val="0"/>
        <w:adjustRightInd w:val="0"/>
        <w:spacing w:line="276" w:lineRule="auto"/>
        <w:ind w:firstLine="567"/>
        <w:jc w:val="both"/>
        <w:rPr>
          <w:b/>
          <w:bCs/>
        </w:rPr>
      </w:pPr>
      <w:r w:rsidRPr="005C1D0E">
        <w:rPr>
          <w:b/>
          <w:bCs/>
        </w:rPr>
        <w:t>2. Công đoàn:</w:t>
      </w:r>
    </w:p>
    <w:p w:rsidR="00AA66B1" w:rsidRPr="005C1D0E" w:rsidRDefault="00AA66B1" w:rsidP="00CB42B0">
      <w:pPr>
        <w:autoSpaceDE w:val="0"/>
        <w:autoSpaceDN w:val="0"/>
        <w:adjustRightInd w:val="0"/>
        <w:spacing w:line="276" w:lineRule="auto"/>
        <w:ind w:firstLine="567"/>
        <w:jc w:val="both"/>
        <w:rPr>
          <w:b/>
          <w:bCs/>
        </w:rPr>
      </w:pPr>
      <w:r w:rsidRPr="005C1D0E">
        <w:t xml:space="preserve">- Thực hiện chức năng theo Điều lệ công đoàn. Tổ chức hiệu quả các đợt thi đua. Có phát động, có sơ kết, tổng kết thi đua kịp thời.Đảm bảo chế độ chính sách, chăm lo đời sống cán bộ, giáo viên, nhân viên; thăm hỏi, giúp đỡ giáo viên có hoàn cảnh khó khăn. Tổ chức tham quan học tập nâng cao đời sống tinh thần và vật chất cho cán bộ GVNV. </w:t>
      </w:r>
    </w:p>
    <w:p w:rsidR="00AA66B1" w:rsidRPr="005C1D0E" w:rsidRDefault="00AA66B1" w:rsidP="00CB42B0">
      <w:pPr>
        <w:autoSpaceDE w:val="0"/>
        <w:autoSpaceDN w:val="0"/>
        <w:adjustRightInd w:val="0"/>
        <w:spacing w:line="276" w:lineRule="auto"/>
        <w:ind w:firstLine="567"/>
        <w:jc w:val="both"/>
        <w:rPr>
          <w:b/>
          <w:bCs/>
        </w:rPr>
      </w:pPr>
      <w:r w:rsidRPr="005C1D0E">
        <w:t>- Phối hợp chặt chẽ cùng với chuyên môn xây dựng nhà tr</w:t>
      </w:r>
      <w:r w:rsidRPr="005C1D0E">
        <w:rPr>
          <w:lang w:val="vi-VN"/>
        </w:rPr>
        <w:t>ường đoàn kết, vững mạnh về mọi mặt; thực hiện tốt các cuộc vận động và phong trào thi đua.</w:t>
      </w:r>
    </w:p>
    <w:p w:rsidR="00CB0780" w:rsidRPr="005C1D0E" w:rsidRDefault="00AA66B1" w:rsidP="00CB42B0">
      <w:pPr>
        <w:autoSpaceDE w:val="0"/>
        <w:autoSpaceDN w:val="0"/>
        <w:adjustRightInd w:val="0"/>
        <w:spacing w:line="276" w:lineRule="auto"/>
        <w:ind w:firstLine="567"/>
        <w:jc w:val="both"/>
      </w:pPr>
      <w:r w:rsidRPr="005C1D0E">
        <w:t xml:space="preserve">- Tham gia đầy đủ các hoạt động của Công đoàn cấp trên, chủ động đề xuất những hoạt động của Công đoàn để hoàn thành tốt chức năng chăm lo đời sống, bảo vệ lợi ích chính đáng của người lao động, góp phần bồi dưỡng năng lực đội ngũ đáp ứng được yêu cầu của công tác giáo dục trong thời kì mới. </w:t>
      </w:r>
    </w:p>
    <w:p w:rsidR="00CB0780" w:rsidRPr="005C1D0E" w:rsidRDefault="00AA66B1" w:rsidP="00CB42B0">
      <w:pPr>
        <w:autoSpaceDE w:val="0"/>
        <w:autoSpaceDN w:val="0"/>
        <w:adjustRightInd w:val="0"/>
        <w:spacing w:line="276" w:lineRule="auto"/>
        <w:ind w:firstLine="567"/>
        <w:jc w:val="both"/>
      </w:pPr>
      <w:r w:rsidRPr="005C1D0E">
        <w:lastRenderedPageBreak/>
        <w:t xml:space="preserve">- Kết hợp với Ban TTND, giám sát việc thực hiện Kế hoạch năm học, Nghị quyết CB-VC-LĐ,… và giải quyết những khiếu nại - tố cáo của </w:t>
      </w:r>
      <w:r w:rsidR="00CB0780" w:rsidRPr="005C1D0E">
        <w:t>nhà trường</w:t>
      </w:r>
      <w:r w:rsidRPr="005C1D0E">
        <w:t>.</w:t>
      </w:r>
    </w:p>
    <w:p w:rsidR="00AA66B1" w:rsidRPr="005C1D0E" w:rsidRDefault="00AA66B1" w:rsidP="00CB42B0">
      <w:pPr>
        <w:autoSpaceDE w:val="0"/>
        <w:autoSpaceDN w:val="0"/>
        <w:adjustRightInd w:val="0"/>
        <w:spacing w:line="276" w:lineRule="auto"/>
        <w:ind w:firstLine="567"/>
        <w:jc w:val="both"/>
        <w:rPr>
          <w:b/>
          <w:bCs/>
        </w:rPr>
      </w:pPr>
      <w:r w:rsidRPr="005C1D0E">
        <w:t>- Phối hợp cùng nhà tr</w:t>
      </w:r>
      <w:r w:rsidRPr="005C1D0E">
        <w:rPr>
          <w:lang w:val="vi-VN"/>
        </w:rPr>
        <w:t>ường vận động CB-GV-CNV thực hiện đúng các chủ trương, đường lối, chính sách của Đảng và Nhà nước đề ra và xây dựng tập thể luôn đoàn kết, thương yêu nhau, giúp nhau cùng tiến bộ và phấn đấu hoàn thành tốt nhiệm vụ năm học.</w:t>
      </w:r>
    </w:p>
    <w:p w:rsidR="00AA66B1" w:rsidRPr="005C1D0E" w:rsidRDefault="00AA66B1" w:rsidP="00CB42B0">
      <w:pPr>
        <w:autoSpaceDE w:val="0"/>
        <w:autoSpaceDN w:val="0"/>
        <w:adjustRightInd w:val="0"/>
        <w:spacing w:line="276" w:lineRule="auto"/>
        <w:ind w:firstLine="567"/>
        <w:rPr>
          <w:b/>
          <w:bCs/>
        </w:rPr>
      </w:pPr>
      <w:r w:rsidRPr="005C1D0E">
        <w:rPr>
          <w:b/>
          <w:bCs/>
        </w:rPr>
        <w:t>3. Chi Đoàn thanh niên:</w:t>
      </w:r>
    </w:p>
    <w:p w:rsidR="00AA66B1" w:rsidRPr="005C1D0E" w:rsidRDefault="00AA66B1" w:rsidP="00CB42B0">
      <w:pPr>
        <w:autoSpaceDE w:val="0"/>
        <w:autoSpaceDN w:val="0"/>
        <w:adjustRightInd w:val="0"/>
        <w:spacing w:line="276" w:lineRule="auto"/>
        <w:ind w:firstLine="567"/>
        <w:jc w:val="both"/>
        <w:rPr>
          <w:b/>
          <w:bCs/>
        </w:rPr>
      </w:pPr>
      <w:r w:rsidRPr="005C1D0E">
        <w:t>- Hoạt động theo quy định của điều lệ Đoàn và sự chỉ đạo của Thành Đoàn, Đoàn ph</w:t>
      </w:r>
      <w:r w:rsidRPr="005C1D0E">
        <w:rPr>
          <w:lang w:val="vi-VN"/>
        </w:rPr>
        <w:t xml:space="preserve">ường. </w:t>
      </w:r>
    </w:p>
    <w:p w:rsidR="00AA66B1" w:rsidRPr="005C1D0E" w:rsidRDefault="00AA66B1" w:rsidP="00CB42B0">
      <w:pPr>
        <w:autoSpaceDE w:val="0"/>
        <w:autoSpaceDN w:val="0"/>
        <w:adjustRightInd w:val="0"/>
        <w:spacing w:line="276" w:lineRule="auto"/>
        <w:ind w:firstLine="567"/>
        <w:jc w:val="both"/>
        <w:rPr>
          <w:b/>
          <w:bCs/>
        </w:rPr>
      </w:pPr>
      <w:r w:rsidRPr="005C1D0E">
        <w:t>- Thực hiện chỉ đạo của Ban giám hiệu nhà tr</w:t>
      </w:r>
      <w:r w:rsidRPr="005C1D0E">
        <w:rPr>
          <w:lang w:val="vi-VN"/>
        </w:rPr>
        <w:t>ường; Xung kích đi đầu trong các hoạt động của nhà trường nhất là tham gia tổ chức hoạt động ngoại khoá cho học sinh,</w:t>
      </w:r>
      <w:r w:rsidRPr="005C1D0E">
        <w:t xml:space="preserve"> thực hiện tốt mô hình </w:t>
      </w:r>
      <w:r w:rsidRPr="005C1D0E">
        <w:rPr>
          <w:lang w:val="vi-VN"/>
        </w:rPr>
        <w:t>ATTT trường học, ph</w:t>
      </w:r>
      <w:r w:rsidRPr="005C1D0E">
        <w:t>òng chống các tệ nạn học đường.</w:t>
      </w:r>
    </w:p>
    <w:p w:rsidR="00AA66B1" w:rsidRPr="005C1D0E" w:rsidRDefault="00AA66B1" w:rsidP="00CB42B0">
      <w:pPr>
        <w:autoSpaceDE w:val="0"/>
        <w:autoSpaceDN w:val="0"/>
        <w:adjustRightInd w:val="0"/>
        <w:spacing w:line="276" w:lineRule="auto"/>
        <w:ind w:firstLine="567"/>
        <w:jc w:val="both"/>
        <w:rPr>
          <w:b/>
          <w:bCs/>
        </w:rPr>
      </w:pPr>
      <w:r w:rsidRPr="005C1D0E">
        <w:rPr>
          <w:b/>
          <w:bCs/>
        </w:rPr>
        <w:t>4. Đội TNTP HCM:</w:t>
      </w:r>
    </w:p>
    <w:p w:rsidR="00AA66B1" w:rsidRPr="005C1D0E" w:rsidRDefault="00AA66B1" w:rsidP="00CB42B0">
      <w:pPr>
        <w:autoSpaceDE w:val="0"/>
        <w:autoSpaceDN w:val="0"/>
        <w:adjustRightInd w:val="0"/>
        <w:spacing w:line="276" w:lineRule="auto"/>
        <w:ind w:firstLine="567"/>
        <w:jc w:val="both"/>
        <w:rPr>
          <w:b/>
          <w:bCs/>
        </w:rPr>
      </w:pPr>
      <w:r w:rsidRPr="005C1D0E">
        <w:t>- Thực hiện tốt chủ đề năm học. Hoạt động theo điều lệ Đội - Hội đồng đội thành phố quy định. Thực hiện chỉ đạo của Ban giám hiệu nhà tr</w:t>
      </w:r>
      <w:r w:rsidRPr="005C1D0E">
        <w:rPr>
          <w:lang w:val="vi-VN"/>
        </w:rPr>
        <w:t xml:space="preserve">ường; Thực hiện tốt nền nếp nghi thức và nề nếp học đường (nền nếp TDGG, sinh hoạt Sao, công tác trực ban, công tác chủ nhiệm,...) trong nhà trường. </w:t>
      </w:r>
    </w:p>
    <w:p w:rsidR="00AA66B1" w:rsidRPr="005C1D0E" w:rsidRDefault="00AA66B1" w:rsidP="00CB42B0">
      <w:pPr>
        <w:autoSpaceDE w:val="0"/>
        <w:autoSpaceDN w:val="0"/>
        <w:adjustRightInd w:val="0"/>
        <w:spacing w:line="276" w:lineRule="auto"/>
        <w:ind w:firstLine="567"/>
        <w:jc w:val="both"/>
        <w:rPr>
          <w:b/>
          <w:bCs/>
        </w:rPr>
      </w:pPr>
      <w:r w:rsidRPr="005C1D0E">
        <w:t>- Tích cực chủ động tham gia thực hiện công tác tổ chức tốt các đợt thi đua, phong trào văn nghệ trong học sinh, các hoạt động hỗ trợ giáo dục,... do nhà tr</w:t>
      </w:r>
      <w:r w:rsidRPr="005C1D0E">
        <w:rPr>
          <w:lang w:val="vi-VN"/>
        </w:rPr>
        <w:t xml:space="preserve">ường chỉ đạo góp phần nâng cao chất lượng giáo dục toàn diện. </w:t>
      </w:r>
    </w:p>
    <w:p w:rsidR="00AA66B1" w:rsidRPr="005C1D0E" w:rsidRDefault="00AA66B1" w:rsidP="00CB42B0">
      <w:pPr>
        <w:autoSpaceDE w:val="0"/>
        <w:autoSpaceDN w:val="0"/>
        <w:adjustRightInd w:val="0"/>
        <w:spacing w:line="276" w:lineRule="auto"/>
        <w:ind w:firstLine="567"/>
        <w:jc w:val="both"/>
        <w:rPr>
          <w:b/>
          <w:bCs/>
        </w:rPr>
      </w:pPr>
      <w:r w:rsidRPr="005C1D0E">
        <w:rPr>
          <w:b/>
          <w:bCs/>
        </w:rPr>
        <w:t>5. Ban đại diện CMHS</w:t>
      </w:r>
    </w:p>
    <w:p w:rsidR="00AA66B1" w:rsidRPr="005C1D0E" w:rsidRDefault="00AA66B1" w:rsidP="00CB42B0">
      <w:pPr>
        <w:autoSpaceDE w:val="0"/>
        <w:autoSpaceDN w:val="0"/>
        <w:adjustRightInd w:val="0"/>
        <w:spacing w:line="276" w:lineRule="auto"/>
        <w:ind w:firstLine="567"/>
        <w:jc w:val="both"/>
        <w:rPr>
          <w:b/>
          <w:bCs/>
        </w:rPr>
      </w:pPr>
      <w:r w:rsidRPr="005C1D0E">
        <w:t>- Thực hiện theo Thông t</w:t>
      </w:r>
      <w:r w:rsidRPr="005C1D0E">
        <w:rPr>
          <w:lang w:val="vi-VN"/>
        </w:rPr>
        <w:t>ư số 55/2011/TT-BGDĐT ngày 22 tháng 11 năm 2011 về ban hành Điều lệ Ban đại diện cha mẹ học sinh:</w:t>
      </w:r>
    </w:p>
    <w:p w:rsidR="00AA66B1" w:rsidRPr="005C1D0E" w:rsidRDefault="00AA66B1" w:rsidP="00CB42B0">
      <w:pPr>
        <w:autoSpaceDE w:val="0"/>
        <w:autoSpaceDN w:val="0"/>
        <w:adjustRightInd w:val="0"/>
        <w:spacing w:line="276" w:lineRule="auto"/>
        <w:ind w:firstLine="567"/>
        <w:jc w:val="both"/>
      </w:pPr>
      <w:r w:rsidRPr="005C1D0E">
        <w:t>+ Phối hợp với Hiệu tr</w:t>
      </w:r>
      <w:r w:rsidRPr="005C1D0E">
        <w:rPr>
          <w:lang w:val="vi-VN"/>
        </w:rPr>
        <w:t>ưởng tổ chức thực hiện nhiệm vụ năm học và các hoạt động giáo dục theo nội dung được thống nhất tại cuộc họp đầu năm học của Ban đại diện cha mẹ học sinh trường</w:t>
      </w:r>
      <w:r w:rsidRPr="005C1D0E">
        <w:t>.</w:t>
      </w:r>
    </w:p>
    <w:p w:rsidR="00AA66B1" w:rsidRPr="005C1D0E" w:rsidRDefault="00AA66B1" w:rsidP="00CB42B0">
      <w:pPr>
        <w:autoSpaceDE w:val="0"/>
        <w:autoSpaceDN w:val="0"/>
        <w:adjustRightInd w:val="0"/>
        <w:spacing w:line="276" w:lineRule="auto"/>
        <w:ind w:firstLine="567"/>
        <w:jc w:val="both"/>
        <w:rPr>
          <w:lang w:val="vi-VN"/>
        </w:rPr>
      </w:pPr>
      <w:r w:rsidRPr="005C1D0E">
        <w:t>+ Phối hợp với Hiệu tr</w:t>
      </w:r>
      <w:r w:rsidRPr="005C1D0E">
        <w:rPr>
          <w:lang w:val="vi-VN"/>
        </w:rPr>
        <w:t>ưởng hướng dẫn, tuyên truyền, phổ biến pháp luật, chủ trương chính sách về giáo dục đối với cha mẹ học sinh nhằm nâng cao trách nhiệm chăm sóc, bảo vệ, giáo dục học sinh</w:t>
      </w:r>
      <w:r w:rsidRPr="005C1D0E">
        <w:t>.</w:t>
      </w:r>
    </w:p>
    <w:p w:rsidR="007D4A80" w:rsidRPr="005C1D0E" w:rsidRDefault="00AA66B1" w:rsidP="00CB42B0">
      <w:pPr>
        <w:autoSpaceDE w:val="0"/>
        <w:autoSpaceDN w:val="0"/>
        <w:adjustRightInd w:val="0"/>
        <w:spacing w:line="276" w:lineRule="auto"/>
        <w:ind w:firstLine="567"/>
        <w:jc w:val="both"/>
      </w:pPr>
      <w:r w:rsidRPr="005C1D0E">
        <w:t>+ Phối hợp với Hiệu tr</w:t>
      </w:r>
      <w:r w:rsidRPr="005C1D0E">
        <w:rPr>
          <w:lang w:val="vi-VN"/>
        </w:rPr>
        <w:t>ưởng giáo dục đạo đức cho học sinh; bồi dưỡng, khuyến khích học sinh năng khiếu, giúp đỡ học sinh chưa hoàn thành; giúp đỡ học sinh nghèo, học sinh khuyết tật và học sinh có hoàn cảnh khó khăn khác</w:t>
      </w:r>
      <w:r w:rsidRPr="005C1D0E">
        <w:t>.</w:t>
      </w:r>
    </w:p>
    <w:p w:rsidR="007D4A80" w:rsidRPr="005C1D0E" w:rsidRDefault="00AA66B1" w:rsidP="00CB42B0">
      <w:pPr>
        <w:autoSpaceDE w:val="0"/>
        <w:autoSpaceDN w:val="0"/>
        <w:adjustRightInd w:val="0"/>
        <w:spacing w:line="276" w:lineRule="auto"/>
        <w:ind w:firstLine="567"/>
        <w:jc w:val="both"/>
      </w:pPr>
      <w:r w:rsidRPr="005C1D0E">
        <w:t>- H</w:t>
      </w:r>
      <w:r w:rsidRPr="005C1D0E">
        <w:rPr>
          <w:lang w:val="vi-VN"/>
        </w:rPr>
        <w:t>ướng dẫn về công tác tổ chức và hoạt động cho các Ban đại diện cha mẹ học sinh lớp.</w:t>
      </w:r>
    </w:p>
    <w:p w:rsidR="007D4A80" w:rsidRPr="005C1D0E" w:rsidRDefault="00AA66B1" w:rsidP="00CB42B0">
      <w:pPr>
        <w:autoSpaceDE w:val="0"/>
        <w:autoSpaceDN w:val="0"/>
        <w:adjustRightInd w:val="0"/>
        <w:spacing w:line="276" w:lineRule="auto"/>
        <w:ind w:firstLine="567"/>
        <w:jc w:val="both"/>
      </w:pPr>
      <w:r w:rsidRPr="005C1D0E">
        <w:rPr>
          <w:b/>
          <w:bCs/>
        </w:rPr>
        <w:t>6. Chi hội khuyến học</w:t>
      </w:r>
      <w:r w:rsidRPr="005C1D0E">
        <w:t xml:space="preserve">: </w:t>
      </w:r>
    </w:p>
    <w:p w:rsidR="007D4A80" w:rsidRPr="005C1D0E" w:rsidRDefault="00AA66B1" w:rsidP="00CB42B0">
      <w:pPr>
        <w:autoSpaceDE w:val="0"/>
        <w:autoSpaceDN w:val="0"/>
        <w:adjustRightInd w:val="0"/>
        <w:spacing w:line="276" w:lineRule="auto"/>
        <w:ind w:firstLine="567"/>
        <w:jc w:val="both"/>
      </w:pPr>
      <w:r w:rsidRPr="005C1D0E">
        <w:lastRenderedPageBreak/>
        <w:t>- Tổ chức hoạt động theo Hướng dẫn số 122/HD-KHVN ngày 13 tháng 4 năm 2011 của Hội Khuyến học Việt Nam hướng dẫn thực hiện Điều lệ Hội Khuyến học Việt Nam (Điều lệ sửa đổi).</w:t>
      </w:r>
    </w:p>
    <w:p w:rsidR="007D4A80" w:rsidRPr="005C1D0E" w:rsidRDefault="00AA66B1" w:rsidP="00CB42B0">
      <w:pPr>
        <w:autoSpaceDE w:val="0"/>
        <w:autoSpaceDN w:val="0"/>
        <w:adjustRightInd w:val="0"/>
        <w:spacing w:line="276" w:lineRule="auto"/>
        <w:ind w:firstLine="567"/>
        <w:jc w:val="both"/>
      </w:pPr>
      <w:r w:rsidRPr="005C1D0E">
        <w:t>- Tuyên truyền trong cán bộ, giáo viên, nhân viên và các tổ chức, cá nhân ngoài nhà tr</w:t>
      </w:r>
      <w:r w:rsidRPr="005C1D0E">
        <w:rPr>
          <w:lang w:val="vi-VN"/>
        </w:rPr>
        <w:t>ường nắm được mục tiêu hoạt động của chi hội</w:t>
      </w:r>
      <w:r w:rsidRPr="005C1D0E">
        <w:t>.</w:t>
      </w:r>
    </w:p>
    <w:p w:rsidR="007D4A80" w:rsidRPr="005C1D0E" w:rsidRDefault="00AA66B1" w:rsidP="00CB42B0">
      <w:pPr>
        <w:autoSpaceDE w:val="0"/>
        <w:autoSpaceDN w:val="0"/>
        <w:adjustRightInd w:val="0"/>
        <w:spacing w:line="276" w:lineRule="auto"/>
        <w:ind w:firstLine="567"/>
        <w:jc w:val="both"/>
      </w:pPr>
      <w:r w:rsidRPr="005C1D0E">
        <w:t>- Sử dụng quỹ khuyến học đúng mục đích nhằm giúp đỡ học sinh chăm ngoan, hiếu học, có hoàn cảnh gia đình thật sự khó khăn và tuyên d</w:t>
      </w:r>
      <w:r w:rsidRPr="005C1D0E">
        <w:rPr>
          <w:lang w:val="vi-VN"/>
        </w:rPr>
        <w:t>ương, khen thưởng học sinh.</w:t>
      </w:r>
    </w:p>
    <w:p w:rsidR="007D4A80" w:rsidRPr="005C1D0E" w:rsidRDefault="00AA66B1" w:rsidP="00CB42B0">
      <w:pPr>
        <w:autoSpaceDE w:val="0"/>
        <w:autoSpaceDN w:val="0"/>
        <w:adjustRightInd w:val="0"/>
        <w:spacing w:line="276" w:lineRule="auto"/>
        <w:ind w:firstLine="567"/>
        <w:jc w:val="both"/>
        <w:rPr>
          <w:b/>
          <w:bCs/>
        </w:rPr>
      </w:pPr>
      <w:r w:rsidRPr="005C1D0E">
        <w:rPr>
          <w:b/>
          <w:bCs/>
        </w:rPr>
        <w:t>7. Chi hội Chữ thập đỏ</w:t>
      </w:r>
    </w:p>
    <w:p w:rsidR="007D4A80" w:rsidRPr="005C1D0E" w:rsidRDefault="00AA66B1" w:rsidP="00CB42B0">
      <w:pPr>
        <w:autoSpaceDE w:val="0"/>
        <w:autoSpaceDN w:val="0"/>
        <w:adjustRightInd w:val="0"/>
        <w:spacing w:line="276" w:lineRule="auto"/>
        <w:ind w:firstLine="567"/>
        <w:jc w:val="both"/>
      </w:pPr>
      <w:r w:rsidRPr="005C1D0E">
        <w:t>- Phối hợp cùng TPT Đội lập hồ sơ học sinh và giáo viên có hoàn cảnh khó khăn trong từng lớp và trong tr</w:t>
      </w:r>
      <w:r w:rsidRPr="005C1D0E">
        <w:rPr>
          <w:lang w:val="vi-VN"/>
        </w:rPr>
        <w:t>ường, vận động trợ giúp các đối tượng cụ thể bằng những h</w:t>
      </w:r>
      <w:r w:rsidRPr="005C1D0E">
        <w:t>ình thức thiết thực.Vận động CBGVNV, HS tham gia các cuộc vận động, phong trào t</w:t>
      </w:r>
      <w:r w:rsidRPr="005C1D0E">
        <w:rPr>
          <w:lang w:val="vi-VN"/>
        </w:rPr>
        <w:t xml:space="preserve">ương </w:t>
      </w:r>
      <w:r w:rsidRPr="005C1D0E">
        <w:t>thân, t</w:t>
      </w:r>
      <w:r w:rsidRPr="005C1D0E">
        <w:rPr>
          <w:lang w:val="vi-VN"/>
        </w:rPr>
        <w:t>ương ái do ngành Giáo dục, các cấp Hội Chữ thập đỏ, Đoàn thanh niên phát động.</w:t>
      </w:r>
    </w:p>
    <w:p w:rsidR="007D4A80" w:rsidRPr="005C1D0E" w:rsidRDefault="00AA66B1" w:rsidP="00CB42B0">
      <w:pPr>
        <w:autoSpaceDE w:val="0"/>
        <w:autoSpaceDN w:val="0"/>
        <w:adjustRightInd w:val="0"/>
        <w:spacing w:line="276" w:lineRule="auto"/>
        <w:ind w:firstLine="567"/>
        <w:jc w:val="both"/>
      </w:pPr>
      <w:r w:rsidRPr="005C1D0E">
        <w:t>- Phát triển các hình thức gây quỹ giúp bạn nghèo v</w:t>
      </w:r>
      <w:r w:rsidRPr="005C1D0E">
        <w:rPr>
          <w:lang w:val="vi-VN"/>
        </w:rPr>
        <w:t>ượt khó, như: nuôi lợn đất, quyên góp quần áo, sách vở.</w:t>
      </w:r>
      <w:r w:rsidRPr="005C1D0E">
        <w:t xml:space="preserve"> Tổ chức thực hiện chăm sóc sức khỏe ban đầu cho học sinh theo các quy định hiện hành về công tác y tế tr</w:t>
      </w:r>
      <w:r w:rsidRPr="005C1D0E">
        <w:rPr>
          <w:lang w:val="vi-VN"/>
        </w:rPr>
        <w:t>ường học. Củng cố và phát triển các góc truyền thông chăm sóc sức khỏe, tủ thuốc y tế.</w:t>
      </w:r>
    </w:p>
    <w:p w:rsidR="001C3B14" w:rsidRDefault="00AA66B1" w:rsidP="00CB42B0">
      <w:pPr>
        <w:autoSpaceDE w:val="0"/>
        <w:autoSpaceDN w:val="0"/>
        <w:adjustRightInd w:val="0"/>
        <w:spacing w:line="276" w:lineRule="auto"/>
        <w:ind w:firstLine="567"/>
        <w:jc w:val="both"/>
      </w:pPr>
      <w:r w:rsidRPr="005C1D0E">
        <w:t xml:space="preserve">- Tổ chức định kỳ các hoạt động vệ sinh trong trường học và khu vực xung </w:t>
      </w:r>
    </w:p>
    <w:p w:rsidR="007D4A80" w:rsidRPr="005C1D0E" w:rsidRDefault="00AA66B1" w:rsidP="001C3B14">
      <w:pPr>
        <w:autoSpaceDE w:val="0"/>
        <w:autoSpaceDN w:val="0"/>
        <w:adjustRightInd w:val="0"/>
        <w:spacing w:line="276" w:lineRule="auto"/>
        <w:jc w:val="both"/>
      </w:pPr>
      <w:r w:rsidRPr="005C1D0E">
        <w:t>quanh tr</w:t>
      </w:r>
      <w:r w:rsidRPr="005C1D0E">
        <w:rPr>
          <w:lang w:val="vi-VN"/>
        </w:rPr>
        <w:t>ường học; giám sát việc giữ g</w:t>
      </w:r>
      <w:r w:rsidRPr="005C1D0E">
        <w:t>ìn vệ sinh trong tr</w:t>
      </w:r>
      <w:r w:rsidRPr="005C1D0E">
        <w:rPr>
          <w:lang w:val="vi-VN"/>
        </w:rPr>
        <w:t>ường học. Tổ chức các hoạt động diễn tập sơ cứu, cấp cứu, ph</w:t>
      </w:r>
      <w:r w:rsidRPr="005C1D0E">
        <w:t>òng ngừa và ứng phó khi có thảm họa, thiên tai xảy ra,…</w:t>
      </w:r>
    </w:p>
    <w:p w:rsidR="006B33BB" w:rsidRPr="005C1D0E" w:rsidRDefault="004B3D12" w:rsidP="00CB42B0">
      <w:pPr>
        <w:autoSpaceDE w:val="0"/>
        <w:autoSpaceDN w:val="0"/>
        <w:adjustRightInd w:val="0"/>
        <w:spacing w:line="276" w:lineRule="auto"/>
        <w:ind w:firstLine="567"/>
        <w:jc w:val="both"/>
        <w:rPr>
          <w:i/>
          <w:lang w:val="pt-BR"/>
        </w:rPr>
      </w:pPr>
      <w:r w:rsidRPr="005C1D0E">
        <w:rPr>
          <w:b/>
          <w:lang w:val="pt-BR"/>
        </w:rPr>
        <w:t>E</w:t>
      </w:r>
      <w:r w:rsidR="00DC4DDB" w:rsidRPr="005C1D0E">
        <w:rPr>
          <w:b/>
          <w:lang w:val="pt-BR"/>
        </w:rPr>
        <w:t>.</w:t>
      </w:r>
      <w:r w:rsidR="009541B2" w:rsidRPr="005C1D0E">
        <w:rPr>
          <w:b/>
          <w:lang w:val="pt-BR"/>
        </w:rPr>
        <w:t xml:space="preserve"> Kế hoạch hoạt động </w:t>
      </w:r>
      <w:r w:rsidR="00E63979" w:rsidRPr="005C1D0E">
        <w:rPr>
          <w:b/>
          <w:lang w:val="pt-BR"/>
        </w:rPr>
        <w:t>tháng</w:t>
      </w:r>
      <w:r w:rsidRPr="005C1D0E">
        <w:rPr>
          <w:b/>
          <w:lang w:val="pt-BR"/>
        </w:rPr>
        <w:t xml:space="preserve"> </w:t>
      </w:r>
      <w:r w:rsidR="00811E35" w:rsidRPr="005C1D0E">
        <w:rPr>
          <w:i/>
          <w:lang w:val="pt-BR"/>
        </w:rPr>
        <w:t>(Phụ lục 4)</w:t>
      </w:r>
    </w:p>
    <w:p w:rsidR="006E4DEF" w:rsidRPr="005C1D0E" w:rsidRDefault="004B3D12" w:rsidP="00CB42B0">
      <w:pPr>
        <w:autoSpaceDE w:val="0"/>
        <w:autoSpaceDN w:val="0"/>
        <w:adjustRightInd w:val="0"/>
        <w:spacing w:line="276" w:lineRule="auto"/>
        <w:ind w:firstLine="567"/>
        <w:jc w:val="both"/>
        <w:rPr>
          <w:b/>
          <w:lang w:val="pt-BR"/>
        </w:rPr>
      </w:pPr>
      <w:r w:rsidRPr="005C1D0E">
        <w:rPr>
          <w:b/>
          <w:lang w:val="pt-BR"/>
        </w:rPr>
        <w:t>H</w:t>
      </w:r>
      <w:r w:rsidR="000F1CBE" w:rsidRPr="005C1D0E">
        <w:rPr>
          <w:b/>
          <w:lang w:val="pt-BR"/>
        </w:rPr>
        <w:t>.</w:t>
      </w:r>
      <w:r w:rsidRPr="005C1D0E">
        <w:rPr>
          <w:b/>
          <w:lang w:val="pt-BR"/>
        </w:rPr>
        <w:t xml:space="preserve"> </w:t>
      </w:r>
      <w:r w:rsidR="005A6A9C" w:rsidRPr="005C1D0E">
        <w:rPr>
          <w:b/>
          <w:lang w:val="pt-BR"/>
        </w:rPr>
        <w:t xml:space="preserve">ĐỀ XUẤT, </w:t>
      </w:r>
      <w:r w:rsidR="006E4DEF" w:rsidRPr="005C1D0E">
        <w:rPr>
          <w:b/>
          <w:lang w:val="pt-BR"/>
        </w:rPr>
        <w:t>KIẾN NGHỊ</w:t>
      </w:r>
    </w:p>
    <w:p w:rsidR="00CB0650" w:rsidRPr="005C1D0E" w:rsidRDefault="00CB0650" w:rsidP="00CB42B0">
      <w:pPr>
        <w:tabs>
          <w:tab w:val="left" w:pos="4101"/>
        </w:tabs>
        <w:spacing w:line="276" w:lineRule="auto"/>
        <w:ind w:firstLine="567"/>
        <w:rPr>
          <w:b/>
          <w:bCs/>
          <w:lang w:val="vi-VN"/>
        </w:rPr>
      </w:pPr>
      <w:r w:rsidRPr="005C1D0E">
        <w:rPr>
          <w:b/>
          <w:lang w:val="vi-VN"/>
        </w:rPr>
        <w:t xml:space="preserve">Với </w:t>
      </w:r>
      <w:r w:rsidRPr="005C1D0E">
        <w:rPr>
          <w:b/>
          <w:lang w:val="pt-BR"/>
        </w:rPr>
        <w:t xml:space="preserve">UBND </w:t>
      </w:r>
      <w:r w:rsidRPr="005C1D0E">
        <w:rPr>
          <w:b/>
          <w:lang w:val="vi-VN"/>
        </w:rPr>
        <w:t>thành phố:</w:t>
      </w:r>
      <w:r w:rsidRPr="005C1D0E">
        <w:rPr>
          <w:b/>
          <w:lang w:val="vi-VN"/>
        </w:rPr>
        <w:tab/>
      </w:r>
    </w:p>
    <w:p w:rsidR="004B3D12" w:rsidRPr="005C1D0E" w:rsidRDefault="00CB0650" w:rsidP="00CB42B0">
      <w:pPr>
        <w:spacing w:line="276" w:lineRule="auto"/>
        <w:ind w:firstLine="567"/>
        <w:jc w:val="both"/>
      </w:pPr>
      <w:r w:rsidRPr="005C1D0E">
        <w:rPr>
          <w:lang w:val="vi-VN"/>
        </w:rPr>
        <w:t xml:space="preserve">- </w:t>
      </w:r>
      <w:r w:rsidR="000B273C" w:rsidRPr="005C1D0E">
        <w:rPr>
          <w:lang w:val="vi-VN"/>
        </w:rPr>
        <w:t xml:space="preserve">Quan tâm </w:t>
      </w:r>
      <w:r w:rsidR="006B33BB" w:rsidRPr="005C1D0E">
        <w:t xml:space="preserve">triển khai kế hoạch </w:t>
      </w:r>
      <w:r w:rsidR="00F507CC" w:rsidRPr="005C1D0E">
        <w:rPr>
          <w:lang w:val="vi-VN"/>
        </w:rPr>
        <w:t xml:space="preserve">xây </w:t>
      </w:r>
      <w:r w:rsidR="004B3D12" w:rsidRPr="005C1D0E">
        <w:t>mới</w:t>
      </w:r>
      <w:r w:rsidR="00F507CC" w:rsidRPr="005C1D0E">
        <w:rPr>
          <w:lang w:val="vi-VN"/>
        </w:rPr>
        <w:t xml:space="preserve"> </w:t>
      </w:r>
      <w:r w:rsidR="004B3D12" w:rsidRPr="005C1D0E">
        <w:t>01 dãy nhà 4 tầng để bổ sung thêm</w:t>
      </w:r>
      <w:r w:rsidR="00F507CC" w:rsidRPr="005C1D0E">
        <w:rPr>
          <w:lang w:val="vi-VN"/>
        </w:rPr>
        <w:t xml:space="preserve"> </w:t>
      </w:r>
      <w:r w:rsidR="006B33BB" w:rsidRPr="005C1D0E">
        <w:t>11</w:t>
      </w:r>
      <w:r w:rsidR="00F507CC" w:rsidRPr="005C1D0E">
        <w:rPr>
          <w:lang w:val="vi-VN"/>
        </w:rPr>
        <w:t xml:space="preserve"> phòng học bộ môn </w:t>
      </w:r>
      <w:r w:rsidRPr="005C1D0E">
        <w:rPr>
          <w:lang w:val="vi-VN"/>
        </w:rPr>
        <w:t>(</w:t>
      </w:r>
      <w:r w:rsidR="006B33BB" w:rsidRPr="005C1D0E">
        <w:t xml:space="preserve">02 </w:t>
      </w:r>
      <w:r w:rsidRPr="005C1D0E">
        <w:rPr>
          <w:lang w:val="vi-VN"/>
        </w:rPr>
        <w:t>Tiếng An</w:t>
      </w:r>
      <w:r w:rsidR="00F507CC" w:rsidRPr="005C1D0E">
        <w:rPr>
          <w:lang w:val="vi-VN"/>
        </w:rPr>
        <w:t>h, Âm nhạc, Mỹ thuật,</w:t>
      </w:r>
      <w:r w:rsidR="006B33BB" w:rsidRPr="005C1D0E">
        <w:t xml:space="preserve"> 02</w:t>
      </w:r>
      <w:r w:rsidR="00F507CC" w:rsidRPr="005C1D0E">
        <w:rPr>
          <w:lang w:val="vi-VN"/>
        </w:rPr>
        <w:t xml:space="preserve"> Tin học</w:t>
      </w:r>
      <w:r w:rsidR="006B33BB" w:rsidRPr="005C1D0E">
        <w:t>, 05 phòng học văn hóa</w:t>
      </w:r>
      <w:r w:rsidR="00F507CC" w:rsidRPr="005C1D0E">
        <w:rPr>
          <w:lang w:val="vi-VN"/>
        </w:rPr>
        <w:t>)</w:t>
      </w:r>
      <w:r w:rsidR="004B3D12" w:rsidRPr="005C1D0E">
        <w:rPr>
          <w:lang w:val="vi-VN"/>
        </w:rPr>
        <w:t>, mở rộng phòng Hội trường</w:t>
      </w:r>
      <w:r w:rsidR="004B3D12" w:rsidRPr="005C1D0E">
        <w:t xml:space="preserve"> </w:t>
      </w:r>
      <w:r w:rsidR="004B3D12" w:rsidRPr="005C1D0E">
        <w:rPr>
          <w:lang w:val="vi-VN"/>
        </w:rPr>
        <w:t>cho nhà trường.</w:t>
      </w:r>
    </w:p>
    <w:p w:rsidR="00CB0650" w:rsidRPr="005C1D0E" w:rsidRDefault="00CB0650" w:rsidP="00CB42B0">
      <w:pPr>
        <w:spacing w:line="276" w:lineRule="auto"/>
        <w:ind w:firstLine="567"/>
        <w:jc w:val="both"/>
        <w:rPr>
          <w:b/>
          <w:lang w:val="vi-VN"/>
        </w:rPr>
      </w:pPr>
      <w:r w:rsidRPr="005C1D0E">
        <w:rPr>
          <w:b/>
          <w:lang w:val="vi-VN"/>
        </w:rPr>
        <w:t>Với PGD&amp;ĐT thành phố:</w:t>
      </w:r>
    </w:p>
    <w:p w:rsidR="00CB0650" w:rsidRPr="005C1D0E" w:rsidRDefault="00CB0650" w:rsidP="00CB42B0">
      <w:pPr>
        <w:spacing w:line="276" w:lineRule="auto"/>
        <w:ind w:firstLine="567"/>
        <w:jc w:val="both"/>
        <w:rPr>
          <w:lang w:val="vi-VN"/>
        </w:rPr>
      </w:pPr>
      <w:r w:rsidRPr="005C1D0E">
        <w:rPr>
          <w:lang w:val="vi-VN"/>
        </w:rPr>
        <w:t>- Sơn lại khu phòng học nhà 3 tầng do đã xuống cấp, rêu mốc.</w:t>
      </w:r>
    </w:p>
    <w:p w:rsidR="00675153" w:rsidRPr="005C1D0E" w:rsidRDefault="00675153" w:rsidP="00CB42B0">
      <w:pPr>
        <w:spacing w:line="276" w:lineRule="auto"/>
        <w:ind w:firstLine="567"/>
        <w:jc w:val="both"/>
      </w:pPr>
      <w:r w:rsidRPr="005C1D0E">
        <w:t xml:space="preserve">- </w:t>
      </w:r>
      <w:r w:rsidR="004B3D12" w:rsidRPr="005C1D0E">
        <w:t>Thay mới hệ thống cửa dãy nhà 3 tầng</w:t>
      </w:r>
      <w:r w:rsidR="006B33BB" w:rsidRPr="005C1D0E">
        <w:t>, khu hiệu bộ bị mối mục</w:t>
      </w:r>
      <w:r w:rsidR="004B3D12" w:rsidRPr="005C1D0E">
        <w:t>.</w:t>
      </w:r>
      <w:r w:rsidRPr="005C1D0E">
        <w:t xml:space="preserve"> </w:t>
      </w:r>
    </w:p>
    <w:p w:rsidR="006B33BB" w:rsidRPr="005C1D0E" w:rsidRDefault="006B33BB" w:rsidP="00CB42B0">
      <w:pPr>
        <w:spacing w:line="276" w:lineRule="auto"/>
        <w:ind w:firstLine="567"/>
        <w:jc w:val="both"/>
      </w:pPr>
      <w:r w:rsidRPr="005C1D0E">
        <w:t>- Thay mới cổng trường do cũ, han rỉ.</w:t>
      </w:r>
    </w:p>
    <w:p w:rsidR="006B33BB" w:rsidRPr="005C1D0E" w:rsidRDefault="006B33BB" w:rsidP="00CB42B0">
      <w:pPr>
        <w:spacing w:line="276" w:lineRule="auto"/>
        <w:ind w:firstLine="567"/>
        <w:jc w:val="both"/>
      </w:pPr>
      <w:r w:rsidRPr="005C1D0E">
        <w:t>- Làm lại hành lang lối đi xuống nhà vệ sinh học sinh do trơn, trượt, nền sụt lún.</w:t>
      </w:r>
    </w:p>
    <w:p w:rsidR="006B33BB" w:rsidRDefault="006B33BB" w:rsidP="00CB42B0">
      <w:pPr>
        <w:spacing w:line="276" w:lineRule="auto"/>
        <w:ind w:firstLine="567"/>
        <w:jc w:val="both"/>
      </w:pPr>
      <w:r w:rsidRPr="005C1D0E">
        <w:t>- Gia công thêm phần lan can các cầu thang để đảm bảo an toàn cho HS.</w:t>
      </w:r>
    </w:p>
    <w:p w:rsidR="00EA0314" w:rsidRPr="00050E51" w:rsidRDefault="00EA0314" w:rsidP="00EA0314">
      <w:pPr>
        <w:spacing w:before="120" w:after="120"/>
        <w:ind w:firstLine="567"/>
        <w:jc w:val="both"/>
      </w:pPr>
      <w:r>
        <w:t>- Biên chế thêm nhân viên Thư viện – Thiết bị để đảm bảo hiệu quả công việc và đảm bảo tiêu chí cứng trong Kiểm định và Trường Chuẩn Quốc gia.</w:t>
      </w:r>
    </w:p>
    <w:p w:rsidR="007D4A80" w:rsidRPr="005C1D0E" w:rsidRDefault="00DD34C6" w:rsidP="00CB42B0">
      <w:pPr>
        <w:spacing w:line="276" w:lineRule="auto"/>
        <w:ind w:firstLine="567"/>
        <w:jc w:val="both"/>
        <w:rPr>
          <w:b/>
          <w:lang w:val="pt-BR"/>
        </w:rPr>
      </w:pPr>
      <w:r w:rsidRPr="005C1D0E">
        <w:rPr>
          <w:b/>
          <w:lang w:val="pt-BR"/>
        </w:rPr>
        <w:lastRenderedPageBreak/>
        <w:t>Với UBND phường Quang Trung:</w:t>
      </w:r>
    </w:p>
    <w:p w:rsidR="007D4A80" w:rsidRPr="005C1D0E" w:rsidRDefault="00266781" w:rsidP="00CB42B0">
      <w:pPr>
        <w:spacing w:line="276" w:lineRule="auto"/>
        <w:ind w:firstLine="567"/>
        <w:jc w:val="both"/>
        <w:rPr>
          <w:lang w:val="pt-BR"/>
        </w:rPr>
      </w:pPr>
      <w:r w:rsidRPr="005C1D0E">
        <w:rPr>
          <w:lang w:val="pt-BR"/>
        </w:rPr>
        <w:t xml:space="preserve">- </w:t>
      </w:r>
      <w:r w:rsidR="00DD34C6" w:rsidRPr="005C1D0E">
        <w:rPr>
          <w:lang w:val="pt-BR"/>
        </w:rPr>
        <w:t xml:space="preserve">Quan tâm chỉ đạo các lực lượng hỗ trợ đảm bảo An toàn giao thông khu vực cổng trường vào đầu giờ sáng, cuối giờ chiều hàng ngày </w:t>
      </w:r>
      <w:r w:rsidR="000B4BD2" w:rsidRPr="005C1D0E">
        <w:rPr>
          <w:lang w:val="pt-BR"/>
        </w:rPr>
        <w:t>và các ngày tổ chức các hoạt động ngoài giờ lên lớp</w:t>
      </w:r>
      <w:r w:rsidR="00DD34C6" w:rsidRPr="005C1D0E">
        <w:rPr>
          <w:lang w:val="pt-BR"/>
        </w:rPr>
        <w:t>.</w:t>
      </w:r>
    </w:p>
    <w:p w:rsidR="006B33BB" w:rsidRPr="005C1D0E" w:rsidRDefault="00266781" w:rsidP="00CB42B0">
      <w:pPr>
        <w:spacing w:line="276" w:lineRule="auto"/>
        <w:ind w:firstLine="567"/>
        <w:jc w:val="both"/>
        <w:rPr>
          <w:lang w:val="pt-BR"/>
        </w:rPr>
      </w:pPr>
      <w:r w:rsidRPr="005C1D0E">
        <w:rPr>
          <w:lang w:val="pt-BR"/>
        </w:rPr>
        <w:t xml:space="preserve">- Đề nghị UBND phường tham mưu với UBND TP </w:t>
      </w:r>
      <w:r w:rsidR="006B33BB" w:rsidRPr="005C1D0E">
        <w:rPr>
          <w:lang w:val="pt-BR"/>
        </w:rPr>
        <w:t xml:space="preserve">triển khai kế hoạch </w:t>
      </w:r>
      <w:r w:rsidRPr="005C1D0E">
        <w:rPr>
          <w:lang w:val="pt-BR"/>
        </w:rPr>
        <w:t xml:space="preserve">làm lại toàn bộ vỉa hè dọc từ Đài phun nước đến đèn xanh đỏ để có vỉa hè cho HS đi bộ về và có diện tích cho nhà trường chia vị trí trả HS theo khối lớp. </w:t>
      </w:r>
    </w:p>
    <w:p w:rsidR="00921B53" w:rsidRDefault="00DD34C6" w:rsidP="00CB42B0">
      <w:pPr>
        <w:spacing w:line="276" w:lineRule="auto"/>
        <w:ind w:firstLine="567"/>
        <w:jc w:val="both"/>
        <w:rPr>
          <w:lang w:val="nl-NL"/>
        </w:rPr>
      </w:pPr>
      <w:r w:rsidRPr="005C1D0E">
        <w:rPr>
          <w:lang w:val="nl-NL"/>
        </w:rPr>
        <w:t xml:space="preserve">Trên đây là toàn bộ nội dung kế hoạch thực hiện nhiệm vụ năm học </w:t>
      </w:r>
      <w:r w:rsidR="00F507CC" w:rsidRPr="005C1D0E">
        <w:rPr>
          <w:lang w:val="nl-NL"/>
        </w:rPr>
        <w:t>20</w:t>
      </w:r>
      <w:r w:rsidR="004B3D12" w:rsidRPr="005C1D0E">
        <w:rPr>
          <w:lang w:val="nl-NL"/>
        </w:rPr>
        <w:t>2</w:t>
      </w:r>
      <w:r w:rsidR="0052042E" w:rsidRPr="005C1D0E">
        <w:rPr>
          <w:lang w:val="nl-NL"/>
        </w:rPr>
        <w:t>1</w:t>
      </w:r>
      <w:r w:rsidR="00F507CC" w:rsidRPr="005C1D0E">
        <w:rPr>
          <w:lang w:val="nl-NL"/>
        </w:rPr>
        <w:t>-202</w:t>
      </w:r>
      <w:r w:rsidR="0052042E" w:rsidRPr="005C1D0E">
        <w:rPr>
          <w:lang w:val="nl-NL"/>
        </w:rPr>
        <w:t>2</w:t>
      </w:r>
      <w:r w:rsidRPr="005C1D0E">
        <w:rPr>
          <w:lang w:val="nl-NL"/>
        </w:rPr>
        <w:t xml:space="preserve">. </w:t>
      </w:r>
      <w:r w:rsidRPr="005C1D0E">
        <w:rPr>
          <w:rFonts w:hint="eastAsia"/>
          <w:lang w:val="nl-NL"/>
        </w:rPr>
        <w:t>Đ</w:t>
      </w:r>
      <w:r w:rsidRPr="005C1D0E">
        <w:rPr>
          <w:lang w:val="nl-NL"/>
        </w:rPr>
        <w:t>ề nghị các bộ phận chức n</w:t>
      </w:r>
      <w:r w:rsidRPr="005C1D0E">
        <w:rPr>
          <w:rFonts w:hint="eastAsia"/>
          <w:lang w:val="nl-NL"/>
        </w:rPr>
        <w:t>ă</w:t>
      </w:r>
      <w:r w:rsidRPr="005C1D0E">
        <w:rPr>
          <w:lang w:val="nl-NL"/>
        </w:rPr>
        <w:t xml:space="preserve">ng, các tổ chuyên môn, các cán bộ, giáo viên, nhân viên </w:t>
      </w:r>
    </w:p>
    <w:p w:rsidR="00DD34C6" w:rsidRPr="005C1D0E" w:rsidRDefault="00DD34C6" w:rsidP="00BB2182">
      <w:pPr>
        <w:spacing w:line="276" w:lineRule="auto"/>
        <w:jc w:val="both"/>
        <w:rPr>
          <w:lang w:val="nl-NL"/>
        </w:rPr>
      </w:pPr>
      <w:r w:rsidRPr="005C1D0E">
        <w:rPr>
          <w:lang w:val="nl-NL"/>
        </w:rPr>
        <w:t>nhà tr</w:t>
      </w:r>
      <w:r w:rsidRPr="005C1D0E">
        <w:rPr>
          <w:rFonts w:hint="eastAsia"/>
          <w:lang w:val="nl-NL"/>
        </w:rPr>
        <w:t>ư</w:t>
      </w:r>
      <w:r w:rsidRPr="005C1D0E">
        <w:rPr>
          <w:lang w:val="nl-NL"/>
        </w:rPr>
        <w:t xml:space="preserve">ờng nghiêm túc triển khai thực hiện. Trong quá trình thực hiện có gì vướng mắc, cần kịp thời báo cáo Ban giám hiệu để chỉ </w:t>
      </w:r>
      <w:r w:rsidRPr="005C1D0E">
        <w:rPr>
          <w:rFonts w:hint="eastAsia"/>
          <w:lang w:val="nl-NL"/>
        </w:rPr>
        <w:t>đ</w:t>
      </w:r>
      <w:r w:rsidRPr="005C1D0E">
        <w:rPr>
          <w:lang w:val="nl-NL"/>
        </w:rPr>
        <w:t>ạo h</w:t>
      </w:r>
      <w:r w:rsidRPr="005C1D0E">
        <w:rPr>
          <w:rFonts w:hint="eastAsia"/>
          <w:lang w:val="nl-NL"/>
        </w:rPr>
        <w:t>ư</w:t>
      </w:r>
      <w:r w:rsidRPr="005C1D0E">
        <w:rPr>
          <w:lang w:val="nl-NL"/>
        </w:rPr>
        <w:t>ớng giải quyết nhằm thực hiện tốt nhiệm vụ năm học đề ra./.</w:t>
      </w:r>
    </w:p>
    <w:tbl>
      <w:tblPr>
        <w:tblW w:w="9523" w:type="dxa"/>
        <w:tblInd w:w="-120" w:type="dxa"/>
        <w:tblLook w:val="01E0" w:firstRow="1" w:lastRow="1" w:firstColumn="1" w:lastColumn="1" w:noHBand="0" w:noVBand="0"/>
      </w:tblPr>
      <w:tblGrid>
        <w:gridCol w:w="5190"/>
        <w:gridCol w:w="283"/>
        <w:gridCol w:w="4050"/>
      </w:tblGrid>
      <w:tr w:rsidR="007D4A80" w:rsidRPr="0023542C" w:rsidTr="00AC1758">
        <w:tc>
          <w:tcPr>
            <w:tcW w:w="5190" w:type="dxa"/>
            <w:vMerge w:val="restart"/>
          </w:tcPr>
          <w:p w:rsidR="007D4A80" w:rsidRPr="0023542C" w:rsidRDefault="007D4A80" w:rsidP="00A87DEF">
            <w:pPr>
              <w:spacing w:before="0" w:after="0" w:line="276" w:lineRule="auto"/>
              <w:ind w:firstLine="546"/>
              <w:rPr>
                <w:b/>
                <w:i/>
                <w:sz w:val="24"/>
                <w:szCs w:val="24"/>
              </w:rPr>
            </w:pPr>
            <w:r w:rsidRPr="0023542C">
              <w:rPr>
                <w:b/>
                <w:i/>
                <w:sz w:val="24"/>
                <w:szCs w:val="24"/>
              </w:rPr>
              <w:t>Nơi nhận:</w:t>
            </w:r>
          </w:p>
          <w:p w:rsidR="007D4A80" w:rsidRPr="0023542C" w:rsidRDefault="007D4A80" w:rsidP="00A87DEF">
            <w:pPr>
              <w:spacing w:before="0" w:after="0" w:line="276" w:lineRule="auto"/>
              <w:ind w:firstLine="971"/>
              <w:rPr>
                <w:sz w:val="24"/>
                <w:szCs w:val="24"/>
              </w:rPr>
            </w:pPr>
            <w:r w:rsidRPr="0023542C">
              <w:rPr>
                <w:sz w:val="24"/>
                <w:szCs w:val="24"/>
              </w:rPr>
              <w:t>- Phòng GD&amp;ĐT (b/c, phê duyệt);</w:t>
            </w:r>
          </w:p>
          <w:p w:rsidR="007D4A80" w:rsidRPr="0023542C" w:rsidRDefault="007D4A80" w:rsidP="00A87DEF">
            <w:pPr>
              <w:spacing w:before="0" w:after="0" w:line="276" w:lineRule="auto"/>
              <w:ind w:firstLine="971"/>
              <w:rPr>
                <w:sz w:val="24"/>
                <w:szCs w:val="24"/>
              </w:rPr>
            </w:pPr>
            <w:r w:rsidRPr="0023542C">
              <w:rPr>
                <w:sz w:val="24"/>
                <w:szCs w:val="24"/>
              </w:rPr>
              <w:t>- UBND phường QT (b/c);</w:t>
            </w:r>
          </w:p>
          <w:p w:rsidR="007D4A80" w:rsidRPr="0023542C" w:rsidRDefault="007D4A80" w:rsidP="00A87DEF">
            <w:pPr>
              <w:spacing w:before="0" w:after="0" w:line="276" w:lineRule="auto"/>
              <w:ind w:firstLine="971"/>
              <w:rPr>
                <w:sz w:val="24"/>
                <w:szCs w:val="24"/>
              </w:rPr>
            </w:pPr>
            <w:r w:rsidRPr="0023542C">
              <w:rPr>
                <w:sz w:val="24"/>
                <w:szCs w:val="24"/>
              </w:rPr>
              <w:t>- BGH, TTCM, TTVP</w:t>
            </w:r>
            <w:r w:rsidR="004B3D12" w:rsidRPr="0023542C">
              <w:rPr>
                <w:sz w:val="24"/>
                <w:szCs w:val="24"/>
              </w:rPr>
              <w:t>, GVNV</w:t>
            </w:r>
            <w:r w:rsidR="00E850DD">
              <w:rPr>
                <w:sz w:val="24"/>
                <w:szCs w:val="24"/>
              </w:rPr>
              <w:t>(t/h)</w:t>
            </w:r>
            <w:r w:rsidRPr="0023542C">
              <w:rPr>
                <w:sz w:val="24"/>
                <w:szCs w:val="24"/>
              </w:rPr>
              <w:t>;</w:t>
            </w:r>
          </w:p>
          <w:p w:rsidR="007D4A80" w:rsidRPr="0023542C" w:rsidRDefault="007D4A80" w:rsidP="00A87DEF">
            <w:pPr>
              <w:spacing w:before="0" w:after="0" w:line="276" w:lineRule="auto"/>
              <w:ind w:firstLine="971"/>
              <w:rPr>
                <w:sz w:val="24"/>
                <w:szCs w:val="24"/>
              </w:rPr>
            </w:pPr>
            <w:r w:rsidRPr="0023542C">
              <w:rPr>
                <w:sz w:val="24"/>
                <w:szCs w:val="24"/>
              </w:rPr>
              <w:t>- Website trường;</w:t>
            </w:r>
          </w:p>
          <w:p w:rsidR="007D4A80" w:rsidRPr="0023542C" w:rsidRDefault="007D4A80" w:rsidP="00A87DEF">
            <w:pPr>
              <w:spacing w:before="0" w:after="0" w:line="276" w:lineRule="auto"/>
              <w:ind w:firstLine="971"/>
              <w:rPr>
                <w:sz w:val="26"/>
                <w:szCs w:val="26"/>
                <w:lang w:val="nl-NL"/>
              </w:rPr>
            </w:pPr>
            <w:r w:rsidRPr="0023542C">
              <w:rPr>
                <w:sz w:val="24"/>
                <w:szCs w:val="24"/>
              </w:rPr>
              <w:t>- Lưu: VT.</w:t>
            </w:r>
          </w:p>
        </w:tc>
        <w:tc>
          <w:tcPr>
            <w:tcW w:w="283" w:type="dxa"/>
          </w:tcPr>
          <w:p w:rsidR="007D4A80" w:rsidRPr="0023542C" w:rsidRDefault="007D4A80" w:rsidP="00A87DEF">
            <w:pPr>
              <w:spacing w:before="0" w:after="0" w:line="276" w:lineRule="auto"/>
              <w:jc w:val="center"/>
              <w:rPr>
                <w:b/>
                <w:sz w:val="26"/>
                <w:szCs w:val="26"/>
                <w:lang w:val="nl-NL"/>
              </w:rPr>
            </w:pPr>
          </w:p>
        </w:tc>
        <w:tc>
          <w:tcPr>
            <w:tcW w:w="4050" w:type="dxa"/>
          </w:tcPr>
          <w:p w:rsidR="007D4A80" w:rsidRPr="0023542C" w:rsidRDefault="007D4A80" w:rsidP="00A87DEF">
            <w:pPr>
              <w:spacing w:before="0" w:after="0" w:line="276" w:lineRule="auto"/>
              <w:jc w:val="center"/>
              <w:rPr>
                <w:b/>
                <w:sz w:val="26"/>
                <w:szCs w:val="26"/>
              </w:rPr>
            </w:pPr>
            <w:r w:rsidRPr="0023542C">
              <w:rPr>
                <w:b/>
                <w:sz w:val="26"/>
                <w:szCs w:val="26"/>
              </w:rPr>
              <w:t>HIỆU TRƯỞNG</w:t>
            </w:r>
          </w:p>
        </w:tc>
      </w:tr>
      <w:tr w:rsidR="007D4A80" w:rsidRPr="0023542C" w:rsidTr="00AC1758">
        <w:tc>
          <w:tcPr>
            <w:tcW w:w="5190" w:type="dxa"/>
            <w:vMerge/>
          </w:tcPr>
          <w:p w:rsidR="007D4A80" w:rsidRPr="0023542C" w:rsidRDefault="007D4A80" w:rsidP="009D19CC">
            <w:pPr>
              <w:spacing w:before="0" w:after="0"/>
              <w:ind w:firstLine="971"/>
              <w:rPr>
                <w:b/>
                <w:i/>
                <w:sz w:val="26"/>
                <w:szCs w:val="26"/>
              </w:rPr>
            </w:pPr>
          </w:p>
        </w:tc>
        <w:tc>
          <w:tcPr>
            <w:tcW w:w="283" w:type="dxa"/>
          </w:tcPr>
          <w:p w:rsidR="007D4A80" w:rsidRPr="0023542C" w:rsidRDefault="007D4A80" w:rsidP="009D19CC">
            <w:pPr>
              <w:spacing w:before="0" w:after="0"/>
              <w:jc w:val="center"/>
              <w:rPr>
                <w:sz w:val="26"/>
                <w:szCs w:val="26"/>
              </w:rPr>
            </w:pPr>
          </w:p>
        </w:tc>
        <w:tc>
          <w:tcPr>
            <w:tcW w:w="4050" w:type="dxa"/>
          </w:tcPr>
          <w:p w:rsidR="007D4A80" w:rsidRPr="0023542C" w:rsidRDefault="007D4A80" w:rsidP="009D19CC">
            <w:pPr>
              <w:spacing w:before="0" w:after="0"/>
              <w:jc w:val="center"/>
              <w:rPr>
                <w:i/>
                <w:sz w:val="26"/>
                <w:szCs w:val="26"/>
              </w:rPr>
            </w:pPr>
          </w:p>
        </w:tc>
      </w:tr>
      <w:tr w:rsidR="007D4A80" w:rsidRPr="0023542C" w:rsidTr="00AC1758">
        <w:tc>
          <w:tcPr>
            <w:tcW w:w="5190" w:type="dxa"/>
            <w:vMerge/>
          </w:tcPr>
          <w:p w:rsidR="007D4A80" w:rsidRPr="0023542C" w:rsidRDefault="007D4A80" w:rsidP="009D19CC">
            <w:pPr>
              <w:spacing w:before="0" w:after="0"/>
              <w:ind w:firstLine="971"/>
              <w:rPr>
                <w:sz w:val="26"/>
                <w:szCs w:val="26"/>
              </w:rPr>
            </w:pPr>
          </w:p>
        </w:tc>
        <w:tc>
          <w:tcPr>
            <w:tcW w:w="283" w:type="dxa"/>
          </w:tcPr>
          <w:p w:rsidR="007D4A80" w:rsidRPr="0023542C" w:rsidRDefault="007D4A80" w:rsidP="009D19CC">
            <w:pPr>
              <w:spacing w:before="0" w:after="0"/>
              <w:jc w:val="center"/>
              <w:rPr>
                <w:sz w:val="26"/>
                <w:szCs w:val="26"/>
              </w:rPr>
            </w:pPr>
          </w:p>
        </w:tc>
        <w:tc>
          <w:tcPr>
            <w:tcW w:w="4050" w:type="dxa"/>
          </w:tcPr>
          <w:p w:rsidR="007D4A80" w:rsidRPr="0023542C" w:rsidRDefault="007D4A80" w:rsidP="009D19CC">
            <w:pPr>
              <w:spacing w:before="0" w:after="0"/>
              <w:jc w:val="center"/>
              <w:rPr>
                <w:sz w:val="26"/>
                <w:szCs w:val="26"/>
              </w:rPr>
            </w:pPr>
          </w:p>
          <w:p w:rsidR="007D4A80" w:rsidRPr="0023542C" w:rsidRDefault="007D4A80" w:rsidP="009D19CC">
            <w:pPr>
              <w:spacing w:before="0" w:after="0"/>
              <w:jc w:val="center"/>
              <w:rPr>
                <w:b/>
                <w:sz w:val="26"/>
                <w:szCs w:val="26"/>
              </w:rPr>
            </w:pPr>
          </w:p>
          <w:p w:rsidR="007D4A80" w:rsidRPr="0023542C" w:rsidRDefault="007D4A80" w:rsidP="009D19CC">
            <w:pPr>
              <w:spacing w:before="0" w:after="0"/>
              <w:jc w:val="center"/>
              <w:rPr>
                <w:b/>
                <w:sz w:val="26"/>
                <w:szCs w:val="26"/>
              </w:rPr>
            </w:pPr>
          </w:p>
          <w:p w:rsidR="007D4A80" w:rsidRPr="0023542C" w:rsidRDefault="007D4A80" w:rsidP="009D19CC">
            <w:pPr>
              <w:spacing w:before="0" w:after="0"/>
              <w:jc w:val="center"/>
              <w:rPr>
                <w:b/>
                <w:sz w:val="26"/>
                <w:szCs w:val="26"/>
              </w:rPr>
            </w:pPr>
          </w:p>
          <w:p w:rsidR="007D4A80" w:rsidRPr="0023542C" w:rsidRDefault="007D4A80" w:rsidP="009D19CC">
            <w:pPr>
              <w:spacing w:before="0" w:after="0"/>
              <w:jc w:val="center"/>
              <w:rPr>
                <w:b/>
                <w:sz w:val="26"/>
                <w:szCs w:val="26"/>
              </w:rPr>
            </w:pPr>
            <w:r w:rsidRPr="001C3B14">
              <w:rPr>
                <w:b/>
                <w:szCs w:val="26"/>
              </w:rPr>
              <w:t>Lại Thị Thanh Linh</w:t>
            </w:r>
          </w:p>
        </w:tc>
      </w:tr>
    </w:tbl>
    <w:p w:rsidR="001C3B14" w:rsidRDefault="001C3B14" w:rsidP="00274CBC">
      <w:pPr>
        <w:spacing w:before="120"/>
        <w:jc w:val="center"/>
        <w:rPr>
          <w:b/>
          <w:sz w:val="26"/>
          <w:szCs w:val="26"/>
        </w:rPr>
      </w:pPr>
    </w:p>
    <w:p w:rsidR="001C3B14" w:rsidRDefault="001C3B14" w:rsidP="00274CBC">
      <w:pPr>
        <w:spacing w:before="120"/>
        <w:jc w:val="center"/>
        <w:rPr>
          <w:b/>
          <w:sz w:val="26"/>
          <w:szCs w:val="26"/>
        </w:rPr>
      </w:pPr>
    </w:p>
    <w:p w:rsidR="000602BE" w:rsidRDefault="000602BE" w:rsidP="00274CBC">
      <w:pPr>
        <w:spacing w:before="120"/>
        <w:jc w:val="center"/>
        <w:rPr>
          <w:b/>
          <w:sz w:val="26"/>
          <w:szCs w:val="26"/>
        </w:rPr>
      </w:pPr>
    </w:p>
    <w:p w:rsidR="000602BE" w:rsidRDefault="000602BE" w:rsidP="00274CBC">
      <w:pPr>
        <w:spacing w:before="120"/>
        <w:jc w:val="center"/>
        <w:rPr>
          <w:b/>
          <w:sz w:val="26"/>
          <w:szCs w:val="26"/>
        </w:rPr>
      </w:pPr>
    </w:p>
    <w:p w:rsidR="000602BE" w:rsidRDefault="000602BE" w:rsidP="00274CBC">
      <w:pPr>
        <w:spacing w:before="120"/>
        <w:jc w:val="center"/>
        <w:rPr>
          <w:b/>
          <w:sz w:val="26"/>
          <w:szCs w:val="26"/>
        </w:rPr>
      </w:pPr>
    </w:p>
    <w:p w:rsidR="000602BE" w:rsidRDefault="000602BE" w:rsidP="00274CBC">
      <w:pPr>
        <w:spacing w:before="120"/>
        <w:jc w:val="center"/>
        <w:rPr>
          <w:b/>
          <w:sz w:val="26"/>
          <w:szCs w:val="26"/>
        </w:rPr>
      </w:pPr>
    </w:p>
    <w:p w:rsidR="000602BE" w:rsidRDefault="000602BE" w:rsidP="00274CBC">
      <w:pPr>
        <w:spacing w:before="120"/>
        <w:jc w:val="center"/>
        <w:rPr>
          <w:b/>
          <w:sz w:val="26"/>
          <w:szCs w:val="26"/>
        </w:rPr>
      </w:pPr>
    </w:p>
    <w:p w:rsidR="000602BE" w:rsidRDefault="000602BE" w:rsidP="00274CBC">
      <w:pPr>
        <w:spacing w:before="120"/>
        <w:jc w:val="center"/>
        <w:rPr>
          <w:b/>
          <w:sz w:val="26"/>
          <w:szCs w:val="26"/>
        </w:rPr>
      </w:pPr>
    </w:p>
    <w:p w:rsidR="000602BE" w:rsidRDefault="000602BE" w:rsidP="00274CBC">
      <w:pPr>
        <w:spacing w:before="120"/>
        <w:jc w:val="center"/>
        <w:rPr>
          <w:b/>
          <w:sz w:val="26"/>
          <w:szCs w:val="26"/>
        </w:rPr>
      </w:pPr>
    </w:p>
    <w:p w:rsidR="00921B53" w:rsidRDefault="00921B53" w:rsidP="00274CBC">
      <w:pPr>
        <w:spacing w:before="120"/>
        <w:jc w:val="center"/>
        <w:rPr>
          <w:b/>
          <w:sz w:val="26"/>
          <w:szCs w:val="26"/>
        </w:rPr>
      </w:pPr>
    </w:p>
    <w:p w:rsidR="00921B53" w:rsidRDefault="00921B53" w:rsidP="00274CBC">
      <w:pPr>
        <w:spacing w:before="120"/>
        <w:jc w:val="center"/>
        <w:rPr>
          <w:b/>
          <w:sz w:val="26"/>
          <w:szCs w:val="26"/>
        </w:rPr>
      </w:pPr>
    </w:p>
    <w:p w:rsidR="00921B53" w:rsidRDefault="00921B53" w:rsidP="00274CBC">
      <w:pPr>
        <w:spacing w:before="120"/>
        <w:jc w:val="center"/>
        <w:rPr>
          <w:b/>
          <w:sz w:val="26"/>
          <w:szCs w:val="26"/>
        </w:rPr>
      </w:pPr>
    </w:p>
    <w:p w:rsidR="00921B53" w:rsidRDefault="00921B53" w:rsidP="00274CBC">
      <w:pPr>
        <w:spacing w:before="120"/>
        <w:jc w:val="center"/>
        <w:rPr>
          <w:b/>
          <w:sz w:val="26"/>
          <w:szCs w:val="26"/>
        </w:rPr>
      </w:pPr>
    </w:p>
    <w:p w:rsidR="00921B53" w:rsidRDefault="00921B53" w:rsidP="00274CBC">
      <w:pPr>
        <w:spacing w:before="120"/>
        <w:jc w:val="center"/>
        <w:rPr>
          <w:b/>
          <w:sz w:val="26"/>
          <w:szCs w:val="26"/>
        </w:rPr>
      </w:pPr>
    </w:p>
    <w:p w:rsidR="00921B53" w:rsidRDefault="00921B53" w:rsidP="00274CBC">
      <w:pPr>
        <w:spacing w:before="120"/>
        <w:jc w:val="center"/>
        <w:rPr>
          <w:b/>
          <w:sz w:val="26"/>
          <w:szCs w:val="26"/>
        </w:rPr>
      </w:pPr>
    </w:p>
    <w:p w:rsidR="00921B53" w:rsidRDefault="00921B53" w:rsidP="00274CBC">
      <w:pPr>
        <w:spacing w:before="120"/>
        <w:jc w:val="center"/>
        <w:rPr>
          <w:b/>
          <w:sz w:val="26"/>
          <w:szCs w:val="26"/>
        </w:rPr>
      </w:pPr>
    </w:p>
    <w:p w:rsidR="00921B53" w:rsidRDefault="00921B53" w:rsidP="00274CBC">
      <w:pPr>
        <w:spacing w:before="120"/>
        <w:jc w:val="center"/>
        <w:rPr>
          <w:b/>
          <w:sz w:val="26"/>
          <w:szCs w:val="26"/>
        </w:rPr>
      </w:pPr>
    </w:p>
    <w:p w:rsidR="00921B53" w:rsidRDefault="00921B53" w:rsidP="00274CBC">
      <w:pPr>
        <w:spacing w:before="120"/>
        <w:jc w:val="center"/>
        <w:rPr>
          <w:b/>
          <w:sz w:val="26"/>
          <w:szCs w:val="26"/>
        </w:rPr>
      </w:pPr>
    </w:p>
    <w:p w:rsidR="00811E35" w:rsidRPr="0023542C" w:rsidRDefault="00811E35" w:rsidP="00274CBC">
      <w:pPr>
        <w:spacing w:before="120"/>
        <w:jc w:val="center"/>
        <w:rPr>
          <w:b/>
          <w:sz w:val="26"/>
          <w:szCs w:val="26"/>
        </w:rPr>
      </w:pPr>
      <w:r w:rsidRPr="0023542C">
        <w:rPr>
          <w:b/>
          <w:sz w:val="26"/>
          <w:szCs w:val="26"/>
        </w:rPr>
        <w:lastRenderedPageBreak/>
        <w:t>PHỤ LỤC ĐÍNH KÈM</w:t>
      </w:r>
    </w:p>
    <w:p w:rsidR="00811E35" w:rsidRPr="0023542C" w:rsidRDefault="00811E35" w:rsidP="00104E2E">
      <w:pPr>
        <w:spacing w:before="120" w:after="120"/>
        <w:jc w:val="both"/>
        <w:rPr>
          <w:sz w:val="26"/>
          <w:szCs w:val="26"/>
        </w:rPr>
      </w:pPr>
      <w:r w:rsidRPr="0023542C">
        <w:rPr>
          <w:sz w:val="26"/>
          <w:szCs w:val="26"/>
        </w:rPr>
        <w:tab/>
        <w:t>Phụ lục 1: Tình hình cơ sở vật chất nhà trường</w:t>
      </w: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8"/>
        <w:gridCol w:w="947"/>
        <w:gridCol w:w="1314"/>
        <w:gridCol w:w="917"/>
        <w:gridCol w:w="1359"/>
      </w:tblGrid>
      <w:tr w:rsidR="0052042E" w:rsidRPr="00BE1745" w:rsidTr="0052042E">
        <w:trPr>
          <w:jc w:val="center"/>
        </w:trPr>
        <w:tc>
          <w:tcPr>
            <w:tcW w:w="4267" w:type="dxa"/>
            <w:vAlign w:val="center"/>
          </w:tcPr>
          <w:p w:rsidR="0052042E" w:rsidRPr="00BE1745" w:rsidRDefault="0052042E" w:rsidP="0021040C">
            <w:pPr>
              <w:jc w:val="center"/>
              <w:rPr>
                <w:b/>
                <w:lang w:val="nl-NL"/>
              </w:rPr>
            </w:pPr>
            <w:r w:rsidRPr="00BE1745">
              <w:rPr>
                <w:b/>
                <w:lang w:val="nl-NL"/>
              </w:rPr>
              <w:t>Danh mục</w:t>
            </w:r>
          </w:p>
        </w:tc>
        <w:tc>
          <w:tcPr>
            <w:tcW w:w="954" w:type="dxa"/>
            <w:vAlign w:val="center"/>
          </w:tcPr>
          <w:p w:rsidR="0052042E" w:rsidRPr="00BE1745" w:rsidRDefault="0052042E" w:rsidP="0021040C">
            <w:pPr>
              <w:jc w:val="center"/>
              <w:rPr>
                <w:b/>
                <w:lang w:val="nl-NL"/>
              </w:rPr>
            </w:pPr>
            <w:r w:rsidRPr="00BE1745">
              <w:rPr>
                <w:b/>
                <w:lang w:val="nl-NL"/>
              </w:rPr>
              <w:t>Có</w:t>
            </w:r>
          </w:p>
        </w:tc>
        <w:tc>
          <w:tcPr>
            <w:tcW w:w="1317" w:type="dxa"/>
            <w:vAlign w:val="center"/>
          </w:tcPr>
          <w:p w:rsidR="0052042E" w:rsidRPr="00BE1745" w:rsidRDefault="0052042E" w:rsidP="0021040C">
            <w:pPr>
              <w:jc w:val="center"/>
              <w:rPr>
                <w:b/>
                <w:lang w:val="nl-NL"/>
              </w:rPr>
            </w:pPr>
            <w:r w:rsidRPr="00BE1745">
              <w:rPr>
                <w:b/>
                <w:lang w:val="nl-NL"/>
              </w:rPr>
              <w:t>Cần đủ học 2b/ngày</w:t>
            </w:r>
          </w:p>
        </w:tc>
        <w:tc>
          <w:tcPr>
            <w:tcW w:w="823" w:type="dxa"/>
            <w:vAlign w:val="center"/>
          </w:tcPr>
          <w:p w:rsidR="0052042E" w:rsidRPr="00BE1745" w:rsidRDefault="0052042E" w:rsidP="0021040C">
            <w:pPr>
              <w:jc w:val="center"/>
              <w:rPr>
                <w:b/>
                <w:lang w:val="nl-NL"/>
              </w:rPr>
            </w:pPr>
            <w:r w:rsidRPr="00BE1745">
              <w:rPr>
                <w:b/>
                <w:lang w:val="nl-NL"/>
              </w:rPr>
              <w:t>Thiếu</w:t>
            </w:r>
          </w:p>
        </w:tc>
        <w:tc>
          <w:tcPr>
            <w:tcW w:w="1374" w:type="dxa"/>
            <w:vAlign w:val="center"/>
          </w:tcPr>
          <w:p w:rsidR="0052042E" w:rsidRPr="00BE1745" w:rsidRDefault="0052042E" w:rsidP="0021040C">
            <w:pPr>
              <w:jc w:val="center"/>
              <w:rPr>
                <w:b/>
                <w:lang w:val="nl-NL"/>
              </w:rPr>
            </w:pPr>
            <w:r w:rsidRPr="00BE1745">
              <w:rPr>
                <w:b/>
                <w:lang w:val="nl-NL"/>
              </w:rPr>
              <w:t>Ghi chú</w:t>
            </w:r>
          </w:p>
        </w:tc>
      </w:tr>
      <w:tr w:rsidR="0052042E" w:rsidRPr="00BE1745" w:rsidTr="0052042E">
        <w:trPr>
          <w:jc w:val="center"/>
        </w:trPr>
        <w:tc>
          <w:tcPr>
            <w:tcW w:w="4267" w:type="dxa"/>
          </w:tcPr>
          <w:p w:rsidR="0052042E" w:rsidRPr="00BE1745" w:rsidRDefault="0052042E" w:rsidP="0021040C">
            <w:pPr>
              <w:jc w:val="both"/>
              <w:rPr>
                <w:b/>
                <w:i/>
                <w:lang w:val="nl-NL"/>
              </w:rPr>
            </w:pPr>
            <w:r w:rsidRPr="00BE1745">
              <w:rPr>
                <w:b/>
                <w:i/>
                <w:lang w:val="nl-NL"/>
              </w:rPr>
              <w:t>* Phòng học và phòng chức năng</w:t>
            </w:r>
          </w:p>
        </w:tc>
        <w:tc>
          <w:tcPr>
            <w:tcW w:w="954" w:type="dxa"/>
          </w:tcPr>
          <w:p w:rsidR="0052042E" w:rsidRPr="00BE1745" w:rsidRDefault="0052042E" w:rsidP="0021040C">
            <w:pPr>
              <w:jc w:val="both"/>
              <w:rPr>
                <w:lang w:val="nl-NL"/>
              </w:rPr>
            </w:pPr>
          </w:p>
        </w:tc>
        <w:tc>
          <w:tcPr>
            <w:tcW w:w="1317" w:type="dxa"/>
          </w:tcPr>
          <w:p w:rsidR="0052042E" w:rsidRPr="00BE1745" w:rsidRDefault="0052042E" w:rsidP="0021040C">
            <w:pPr>
              <w:jc w:val="both"/>
              <w:rPr>
                <w:lang w:val="nl-NL"/>
              </w:rPr>
            </w:pPr>
          </w:p>
        </w:tc>
        <w:tc>
          <w:tcPr>
            <w:tcW w:w="823" w:type="dxa"/>
          </w:tcPr>
          <w:p w:rsidR="0052042E" w:rsidRPr="00BE1745" w:rsidRDefault="0052042E" w:rsidP="0021040C">
            <w:pPr>
              <w:jc w:val="both"/>
              <w:rPr>
                <w:lang w:val="nl-NL"/>
              </w:rPr>
            </w:pPr>
          </w:p>
        </w:tc>
        <w:tc>
          <w:tcPr>
            <w:tcW w:w="1374" w:type="dxa"/>
          </w:tcPr>
          <w:p w:rsidR="0052042E" w:rsidRPr="00BE1745" w:rsidRDefault="0052042E" w:rsidP="0021040C">
            <w:pPr>
              <w:jc w:val="both"/>
              <w:rPr>
                <w:lang w:val="nl-NL"/>
              </w:rPr>
            </w:pPr>
          </w:p>
        </w:tc>
      </w:tr>
      <w:tr w:rsidR="0052042E" w:rsidRPr="00BE1745" w:rsidTr="0052042E">
        <w:trPr>
          <w:jc w:val="center"/>
        </w:trPr>
        <w:tc>
          <w:tcPr>
            <w:tcW w:w="4267" w:type="dxa"/>
          </w:tcPr>
          <w:p w:rsidR="0052042E" w:rsidRPr="00BE1745" w:rsidRDefault="0052042E" w:rsidP="0021040C">
            <w:pPr>
              <w:jc w:val="both"/>
              <w:rPr>
                <w:lang w:val="nl-NL"/>
              </w:rPr>
            </w:pPr>
            <w:r w:rsidRPr="00BE1745">
              <w:rPr>
                <w:lang w:val="nl-NL"/>
              </w:rPr>
              <w:t>- Phòng học</w:t>
            </w:r>
          </w:p>
        </w:tc>
        <w:tc>
          <w:tcPr>
            <w:tcW w:w="954" w:type="dxa"/>
          </w:tcPr>
          <w:p w:rsidR="0052042E" w:rsidRPr="00BE1745" w:rsidRDefault="0052042E" w:rsidP="0021040C">
            <w:pPr>
              <w:jc w:val="center"/>
              <w:rPr>
                <w:lang w:val="nl-NL"/>
              </w:rPr>
            </w:pPr>
            <w:r w:rsidRPr="00BE1745">
              <w:rPr>
                <w:lang w:val="nl-NL"/>
              </w:rPr>
              <w:t>30</w:t>
            </w:r>
          </w:p>
        </w:tc>
        <w:tc>
          <w:tcPr>
            <w:tcW w:w="1317" w:type="dxa"/>
          </w:tcPr>
          <w:p w:rsidR="0052042E" w:rsidRPr="00BE1745" w:rsidRDefault="0052042E" w:rsidP="0021040C">
            <w:pPr>
              <w:jc w:val="center"/>
              <w:rPr>
                <w:lang w:val="nl-NL"/>
              </w:rPr>
            </w:pPr>
            <w:r w:rsidRPr="00BE1745">
              <w:rPr>
                <w:lang w:val="nl-NL"/>
              </w:rPr>
              <w:t>30</w:t>
            </w:r>
          </w:p>
        </w:tc>
        <w:tc>
          <w:tcPr>
            <w:tcW w:w="823" w:type="dxa"/>
          </w:tcPr>
          <w:p w:rsidR="0052042E" w:rsidRPr="00BE1745" w:rsidRDefault="0052042E" w:rsidP="0021040C">
            <w:pPr>
              <w:jc w:val="center"/>
              <w:rPr>
                <w:lang w:val="nl-NL"/>
              </w:rPr>
            </w:pPr>
            <w:r w:rsidRPr="00BE1745">
              <w:rPr>
                <w:lang w:val="nl-NL"/>
              </w:rPr>
              <w:t>0</w:t>
            </w:r>
          </w:p>
        </w:tc>
        <w:tc>
          <w:tcPr>
            <w:tcW w:w="1374" w:type="dxa"/>
          </w:tcPr>
          <w:p w:rsidR="0052042E" w:rsidRPr="00BE1745" w:rsidRDefault="0052042E" w:rsidP="0021040C">
            <w:pPr>
              <w:jc w:val="center"/>
              <w:rPr>
                <w:lang w:val="nl-NL"/>
              </w:rPr>
            </w:pPr>
          </w:p>
        </w:tc>
      </w:tr>
      <w:tr w:rsidR="0052042E" w:rsidRPr="00BE1745" w:rsidTr="0052042E">
        <w:trPr>
          <w:jc w:val="center"/>
        </w:trPr>
        <w:tc>
          <w:tcPr>
            <w:tcW w:w="4267" w:type="dxa"/>
          </w:tcPr>
          <w:p w:rsidR="0052042E" w:rsidRPr="00BE1745" w:rsidRDefault="0052042E" w:rsidP="0021040C">
            <w:pPr>
              <w:jc w:val="both"/>
              <w:rPr>
                <w:lang w:val="nl-NL"/>
              </w:rPr>
            </w:pPr>
            <w:r w:rsidRPr="00BE1745">
              <w:rPr>
                <w:lang w:val="nl-NL"/>
              </w:rPr>
              <w:t>- Phòng học vi tính</w:t>
            </w:r>
          </w:p>
        </w:tc>
        <w:tc>
          <w:tcPr>
            <w:tcW w:w="954" w:type="dxa"/>
          </w:tcPr>
          <w:p w:rsidR="0052042E" w:rsidRPr="00BE1745" w:rsidRDefault="0052042E" w:rsidP="0021040C">
            <w:pPr>
              <w:jc w:val="center"/>
              <w:rPr>
                <w:lang w:val="nl-NL"/>
              </w:rPr>
            </w:pPr>
            <w:r w:rsidRPr="00BE1745">
              <w:rPr>
                <w:lang w:val="nl-NL"/>
              </w:rPr>
              <w:t>1</w:t>
            </w:r>
          </w:p>
        </w:tc>
        <w:tc>
          <w:tcPr>
            <w:tcW w:w="1317" w:type="dxa"/>
          </w:tcPr>
          <w:p w:rsidR="0052042E" w:rsidRPr="00BE1745" w:rsidRDefault="0052042E" w:rsidP="0021040C">
            <w:pPr>
              <w:jc w:val="center"/>
              <w:rPr>
                <w:lang w:val="nl-NL"/>
              </w:rPr>
            </w:pPr>
            <w:r w:rsidRPr="00BE1745">
              <w:rPr>
                <w:lang w:val="nl-NL"/>
              </w:rPr>
              <w:t>1</w:t>
            </w:r>
          </w:p>
        </w:tc>
        <w:tc>
          <w:tcPr>
            <w:tcW w:w="823" w:type="dxa"/>
          </w:tcPr>
          <w:p w:rsidR="0052042E" w:rsidRPr="00BE1745" w:rsidRDefault="0052042E" w:rsidP="0021040C">
            <w:pPr>
              <w:jc w:val="center"/>
              <w:rPr>
                <w:lang w:val="nl-NL"/>
              </w:rPr>
            </w:pPr>
            <w:r w:rsidRPr="00BE1745">
              <w:rPr>
                <w:lang w:val="nl-NL"/>
              </w:rPr>
              <w:t>0</w:t>
            </w:r>
          </w:p>
        </w:tc>
        <w:tc>
          <w:tcPr>
            <w:tcW w:w="1374" w:type="dxa"/>
          </w:tcPr>
          <w:p w:rsidR="0052042E" w:rsidRPr="00BE1745" w:rsidRDefault="0052042E" w:rsidP="0021040C">
            <w:pPr>
              <w:jc w:val="center"/>
              <w:rPr>
                <w:lang w:val="nl-NL"/>
              </w:rPr>
            </w:pPr>
          </w:p>
        </w:tc>
      </w:tr>
      <w:tr w:rsidR="0052042E" w:rsidRPr="00BE1745" w:rsidTr="0052042E">
        <w:trPr>
          <w:jc w:val="center"/>
        </w:trPr>
        <w:tc>
          <w:tcPr>
            <w:tcW w:w="4267" w:type="dxa"/>
          </w:tcPr>
          <w:p w:rsidR="0052042E" w:rsidRPr="00BE1745" w:rsidRDefault="0052042E" w:rsidP="0021040C">
            <w:pPr>
              <w:jc w:val="both"/>
              <w:rPr>
                <w:lang w:val="nl-NL"/>
              </w:rPr>
            </w:pPr>
            <w:r w:rsidRPr="00BE1745">
              <w:rPr>
                <w:lang w:val="nl-NL"/>
              </w:rPr>
              <w:t>- Phòng học bộ môn,</w:t>
            </w:r>
          </w:p>
        </w:tc>
        <w:tc>
          <w:tcPr>
            <w:tcW w:w="954" w:type="dxa"/>
          </w:tcPr>
          <w:p w:rsidR="0052042E" w:rsidRPr="00BE1745" w:rsidRDefault="0052042E" w:rsidP="0021040C">
            <w:pPr>
              <w:jc w:val="center"/>
              <w:rPr>
                <w:lang w:val="nl-NL"/>
              </w:rPr>
            </w:pPr>
          </w:p>
        </w:tc>
        <w:tc>
          <w:tcPr>
            <w:tcW w:w="1317" w:type="dxa"/>
          </w:tcPr>
          <w:p w:rsidR="0052042E" w:rsidRPr="00BE1745" w:rsidRDefault="0052042E" w:rsidP="0021040C">
            <w:pPr>
              <w:jc w:val="center"/>
              <w:rPr>
                <w:lang w:val="nl-NL"/>
              </w:rPr>
            </w:pPr>
            <w:r w:rsidRPr="00BE1745">
              <w:rPr>
                <w:lang w:val="nl-NL"/>
              </w:rPr>
              <w:t>4</w:t>
            </w:r>
          </w:p>
        </w:tc>
        <w:tc>
          <w:tcPr>
            <w:tcW w:w="823" w:type="dxa"/>
          </w:tcPr>
          <w:p w:rsidR="0052042E" w:rsidRPr="00BE1745" w:rsidRDefault="0052042E" w:rsidP="0021040C">
            <w:pPr>
              <w:jc w:val="center"/>
              <w:rPr>
                <w:lang w:val="nl-NL"/>
              </w:rPr>
            </w:pPr>
            <w:r w:rsidRPr="00BE1745">
              <w:rPr>
                <w:lang w:val="nl-NL"/>
              </w:rPr>
              <w:t>4</w:t>
            </w:r>
          </w:p>
        </w:tc>
        <w:tc>
          <w:tcPr>
            <w:tcW w:w="1374" w:type="dxa"/>
          </w:tcPr>
          <w:p w:rsidR="0052042E" w:rsidRPr="00BE1745" w:rsidRDefault="0052042E" w:rsidP="0021040C">
            <w:pPr>
              <w:jc w:val="center"/>
              <w:rPr>
                <w:lang w:val="nl-NL"/>
              </w:rPr>
            </w:pPr>
          </w:p>
        </w:tc>
      </w:tr>
      <w:tr w:rsidR="0052042E" w:rsidRPr="00BE1745" w:rsidTr="0052042E">
        <w:trPr>
          <w:jc w:val="center"/>
        </w:trPr>
        <w:tc>
          <w:tcPr>
            <w:tcW w:w="4267" w:type="dxa"/>
          </w:tcPr>
          <w:p w:rsidR="0052042E" w:rsidRPr="00BE1745" w:rsidRDefault="0052042E" w:rsidP="0052042E">
            <w:pPr>
              <w:spacing w:after="0"/>
              <w:jc w:val="both"/>
              <w:rPr>
                <w:lang w:val="nl-NL"/>
              </w:rPr>
            </w:pPr>
            <w:r w:rsidRPr="00BE1745">
              <w:rPr>
                <w:lang w:val="nl-NL"/>
              </w:rPr>
              <w:t>- Phòng thiết bị, thí nghiệm</w:t>
            </w:r>
          </w:p>
        </w:tc>
        <w:tc>
          <w:tcPr>
            <w:tcW w:w="954" w:type="dxa"/>
          </w:tcPr>
          <w:p w:rsidR="0052042E" w:rsidRPr="00BE1745" w:rsidRDefault="0052042E" w:rsidP="0052042E">
            <w:pPr>
              <w:spacing w:after="0"/>
              <w:jc w:val="center"/>
              <w:rPr>
                <w:lang w:val="nl-NL"/>
              </w:rPr>
            </w:pPr>
            <w:r w:rsidRPr="00BE1745">
              <w:rPr>
                <w:lang w:val="nl-NL"/>
              </w:rPr>
              <w:t>1</w:t>
            </w:r>
          </w:p>
        </w:tc>
        <w:tc>
          <w:tcPr>
            <w:tcW w:w="1317" w:type="dxa"/>
          </w:tcPr>
          <w:p w:rsidR="0052042E" w:rsidRPr="00BE1745" w:rsidRDefault="0052042E" w:rsidP="0052042E">
            <w:pPr>
              <w:spacing w:after="0"/>
              <w:jc w:val="center"/>
              <w:rPr>
                <w:lang w:val="nl-NL"/>
              </w:rPr>
            </w:pPr>
            <w:r w:rsidRPr="00BE1745">
              <w:rPr>
                <w:lang w:val="nl-NL"/>
              </w:rPr>
              <w:t>1</w:t>
            </w:r>
          </w:p>
        </w:tc>
        <w:tc>
          <w:tcPr>
            <w:tcW w:w="823" w:type="dxa"/>
          </w:tcPr>
          <w:p w:rsidR="0052042E" w:rsidRPr="00BE1745" w:rsidRDefault="0052042E" w:rsidP="0052042E">
            <w:pPr>
              <w:spacing w:after="0"/>
              <w:jc w:val="center"/>
              <w:rPr>
                <w:lang w:val="nl-NL"/>
              </w:rPr>
            </w:pPr>
            <w:r w:rsidRPr="00BE1745">
              <w:rPr>
                <w:lang w:val="nl-NL"/>
              </w:rPr>
              <w:t>0</w:t>
            </w:r>
          </w:p>
        </w:tc>
        <w:tc>
          <w:tcPr>
            <w:tcW w:w="1374" w:type="dxa"/>
          </w:tcPr>
          <w:p w:rsidR="0052042E" w:rsidRPr="00BE1745" w:rsidRDefault="0052042E" w:rsidP="0052042E">
            <w:pPr>
              <w:jc w:val="center"/>
              <w:rPr>
                <w:lang w:val="nl-NL"/>
              </w:rPr>
            </w:pPr>
          </w:p>
        </w:tc>
      </w:tr>
      <w:tr w:rsidR="0052042E" w:rsidRPr="00BE1745" w:rsidTr="0052042E">
        <w:trPr>
          <w:jc w:val="center"/>
        </w:trPr>
        <w:tc>
          <w:tcPr>
            <w:tcW w:w="4267" w:type="dxa"/>
          </w:tcPr>
          <w:p w:rsidR="0052042E" w:rsidRPr="00BE1745" w:rsidRDefault="0052042E" w:rsidP="0052042E">
            <w:pPr>
              <w:spacing w:after="0"/>
              <w:jc w:val="both"/>
              <w:rPr>
                <w:lang w:val="nl-NL"/>
              </w:rPr>
            </w:pPr>
            <w:r w:rsidRPr="00BE1745">
              <w:rPr>
                <w:lang w:val="nl-NL"/>
              </w:rPr>
              <w:t>- Phòng HT, HP</w:t>
            </w:r>
          </w:p>
        </w:tc>
        <w:tc>
          <w:tcPr>
            <w:tcW w:w="954" w:type="dxa"/>
          </w:tcPr>
          <w:p w:rsidR="0052042E" w:rsidRPr="00BE1745" w:rsidRDefault="0052042E" w:rsidP="0052042E">
            <w:pPr>
              <w:spacing w:after="0"/>
              <w:jc w:val="center"/>
              <w:rPr>
                <w:lang w:val="nl-NL"/>
              </w:rPr>
            </w:pPr>
            <w:r w:rsidRPr="00BE1745">
              <w:rPr>
                <w:lang w:val="nl-NL"/>
              </w:rPr>
              <w:t>2</w:t>
            </w:r>
          </w:p>
        </w:tc>
        <w:tc>
          <w:tcPr>
            <w:tcW w:w="1317" w:type="dxa"/>
          </w:tcPr>
          <w:p w:rsidR="0052042E" w:rsidRPr="00BE1745" w:rsidRDefault="0052042E" w:rsidP="0052042E">
            <w:pPr>
              <w:spacing w:after="0"/>
              <w:jc w:val="center"/>
              <w:rPr>
                <w:lang w:val="nl-NL"/>
              </w:rPr>
            </w:pPr>
            <w:r w:rsidRPr="00BE1745">
              <w:rPr>
                <w:lang w:val="nl-NL"/>
              </w:rPr>
              <w:t>3</w:t>
            </w:r>
          </w:p>
        </w:tc>
        <w:tc>
          <w:tcPr>
            <w:tcW w:w="823" w:type="dxa"/>
          </w:tcPr>
          <w:p w:rsidR="0052042E" w:rsidRPr="00BE1745" w:rsidRDefault="0052042E" w:rsidP="0052042E">
            <w:pPr>
              <w:spacing w:after="0"/>
              <w:jc w:val="center"/>
              <w:rPr>
                <w:lang w:val="nl-NL"/>
              </w:rPr>
            </w:pPr>
            <w:r w:rsidRPr="00BE1745">
              <w:rPr>
                <w:lang w:val="nl-NL"/>
              </w:rPr>
              <w:t>1</w:t>
            </w:r>
          </w:p>
        </w:tc>
        <w:tc>
          <w:tcPr>
            <w:tcW w:w="1374" w:type="dxa"/>
          </w:tcPr>
          <w:p w:rsidR="0052042E" w:rsidRPr="00BE1745" w:rsidRDefault="0052042E" w:rsidP="0052042E">
            <w:pPr>
              <w:jc w:val="center"/>
              <w:rPr>
                <w:lang w:val="nl-NL"/>
              </w:rPr>
            </w:pPr>
          </w:p>
        </w:tc>
      </w:tr>
      <w:tr w:rsidR="0052042E" w:rsidRPr="00BE1745" w:rsidTr="0052042E">
        <w:trPr>
          <w:jc w:val="center"/>
        </w:trPr>
        <w:tc>
          <w:tcPr>
            <w:tcW w:w="4267" w:type="dxa"/>
          </w:tcPr>
          <w:p w:rsidR="0052042E" w:rsidRPr="00BE1745" w:rsidRDefault="0052042E" w:rsidP="0052042E">
            <w:pPr>
              <w:spacing w:after="0"/>
              <w:jc w:val="both"/>
              <w:rPr>
                <w:lang w:val="nl-NL"/>
              </w:rPr>
            </w:pPr>
            <w:r w:rsidRPr="00BE1745">
              <w:rPr>
                <w:lang w:val="nl-NL"/>
              </w:rPr>
              <w:t>- Phòng Y tế</w:t>
            </w:r>
          </w:p>
        </w:tc>
        <w:tc>
          <w:tcPr>
            <w:tcW w:w="954" w:type="dxa"/>
          </w:tcPr>
          <w:p w:rsidR="0052042E" w:rsidRPr="00BE1745" w:rsidRDefault="0052042E" w:rsidP="0052042E">
            <w:pPr>
              <w:spacing w:after="0"/>
              <w:jc w:val="center"/>
              <w:rPr>
                <w:lang w:val="nl-NL"/>
              </w:rPr>
            </w:pPr>
            <w:r w:rsidRPr="00BE1745">
              <w:rPr>
                <w:lang w:val="nl-NL"/>
              </w:rPr>
              <w:t>0</w:t>
            </w:r>
          </w:p>
        </w:tc>
        <w:tc>
          <w:tcPr>
            <w:tcW w:w="1317" w:type="dxa"/>
          </w:tcPr>
          <w:p w:rsidR="0052042E" w:rsidRPr="00BE1745" w:rsidRDefault="0052042E" w:rsidP="0052042E">
            <w:pPr>
              <w:spacing w:after="0"/>
              <w:jc w:val="center"/>
              <w:rPr>
                <w:lang w:val="nl-NL"/>
              </w:rPr>
            </w:pPr>
            <w:r w:rsidRPr="00BE1745">
              <w:rPr>
                <w:lang w:val="nl-NL"/>
              </w:rPr>
              <w:t>1</w:t>
            </w:r>
          </w:p>
        </w:tc>
        <w:tc>
          <w:tcPr>
            <w:tcW w:w="823" w:type="dxa"/>
          </w:tcPr>
          <w:p w:rsidR="0052042E" w:rsidRPr="00BE1745" w:rsidRDefault="0052042E" w:rsidP="0052042E">
            <w:pPr>
              <w:spacing w:after="0"/>
              <w:jc w:val="center"/>
              <w:rPr>
                <w:lang w:val="nl-NL"/>
              </w:rPr>
            </w:pPr>
            <w:r w:rsidRPr="00BE1745">
              <w:rPr>
                <w:lang w:val="nl-NL"/>
              </w:rPr>
              <w:t>1</w:t>
            </w:r>
          </w:p>
        </w:tc>
        <w:tc>
          <w:tcPr>
            <w:tcW w:w="1374" w:type="dxa"/>
          </w:tcPr>
          <w:p w:rsidR="0052042E" w:rsidRPr="00BE1745" w:rsidRDefault="0052042E" w:rsidP="0052042E">
            <w:pPr>
              <w:jc w:val="center"/>
              <w:rPr>
                <w:lang w:val="nl-NL"/>
              </w:rPr>
            </w:pPr>
          </w:p>
        </w:tc>
      </w:tr>
      <w:tr w:rsidR="0052042E" w:rsidRPr="00BE1745" w:rsidTr="0052042E">
        <w:trPr>
          <w:jc w:val="center"/>
        </w:trPr>
        <w:tc>
          <w:tcPr>
            <w:tcW w:w="4267" w:type="dxa"/>
          </w:tcPr>
          <w:p w:rsidR="0052042E" w:rsidRPr="00BE1745" w:rsidRDefault="0052042E" w:rsidP="0021040C">
            <w:pPr>
              <w:pStyle w:val="BodyText"/>
              <w:rPr>
                <w:rFonts w:ascii="Times New Roman" w:hAnsi="Times New Roman"/>
                <w:i/>
                <w:szCs w:val="28"/>
                <w:lang w:val="nl-NL"/>
              </w:rPr>
            </w:pPr>
            <w:r w:rsidRPr="00BE1745">
              <w:rPr>
                <w:rFonts w:ascii="Times New Roman" w:hAnsi="Times New Roman"/>
                <w:i/>
                <w:szCs w:val="28"/>
                <w:lang w:val="nl-NL"/>
              </w:rPr>
              <w:t>*. Bảng đen, tủ kệ</w:t>
            </w:r>
            <w:r w:rsidRPr="00BE1745">
              <w:rPr>
                <w:rFonts w:ascii="Times New Roman" w:hAnsi="Times New Roman"/>
                <w:szCs w:val="28"/>
                <w:lang w:val="nl-NL"/>
              </w:rPr>
              <w:t>:</w:t>
            </w:r>
          </w:p>
        </w:tc>
        <w:tc>
          <w:tcPr>
            <w:tcW w:w="954" w:type="dxa"/>
          </w:tcPr>
          <w:p w:rsidR="0052042E" w:rsidRPr="00BE1745" w:rsidRDefault="0052042E" w:rsidP="0021040C">
            <w:pPr>
              <w:jc w:val="center"/>
              <w:rPr>
                <w:b/>
                <w:lang w:val="nl-NL"/>
              </w:rPr>
            </w:pPr>
          </w:p>
        </w:tc>
        <w:tc>
          <w:tcPr>
            <w:tcW w:w="1317" w:type="dxa"/>
          </w:tcPr>
          <w:p w:rsidR="0052042E" w:rsidRPr="00BE1745" w:rsidRDefault="0052042E" w:rsidP="0021040C">
            <w:pPr>
              <w:jc w:val="center"/>
              <w:rPr>
                <w:b/>
                <w:lang w:val="nl-NL"/>
              </w:rPr>
            </w:pPr>
          </w:p>
        </w:tc>
        <w:tc>
          <w:tcPr>
            <w:tcW w:w="823" w:type="dxa"/>
          </w:tcPr>
          <w:p w:rsidR="0052042E" w:rsidRPr="00BE1745" w:rsidRDefault="0052042E" w:rsidP="0021040C">
            <w:pPr>
              <w:jc w:val="center"/>
              <w:rPr>
                <w:b/>
                <w:lang w:val="nl-NL"/>
              </w:rPr>
            </w:pPr>
          </w:p>
        </w:tc>
        <w:tc>
          <w:tcPr>
            <w:tcW w:w="1374" w:type="dxa"/>
          </w:tcPr>
          <w:p w:rsidR="0052042E" w:rsidRPr="00BE1745" w:rsidRDefault="0052042E" w:rsidP="0021040C">
            <w:pPr>
              <w:jc w:val="center"/>
              <w:rPr>
                <w:b/>
                <w:lang w:val="nl-NL"/>
              </w:rPr>
            </w:pPr>
          </w:p>
        </w:tc>
      </w:tr>
      <w:tr w:rsidR="0052042E" w:rsidRPr="00BE1745" w:rsidTr="0052042E">
        <w:trPr>
          <w:jc w:val="center"/>
        </w:trPr>
        <w:tc>
          <w:tcPr>
            <w:tcW w:w="4267" w:type="dxa"/>
          </w:tcPr>
          <w:p w:rsidR="0052042E" w:rsidRPr="00BE1745" w:rsidRDefault="0052042E" w:rsidP="0021040C">
            <w:pPr>
              <w:jc w:val="both"/>
              <w:rPr>
                <w:lang w:val="nl-NL"/>
              </w:rPr>
            </w:pPr>
            <w:r w:rsidRPr="00BE1745">
              <w:rPr>
                <w:lang w:val="nl-NL"/>
              </w:rPr>
              <w:t>- Bảng đen chống loá</w:t>
            </w:r>
          </w:p>
        </w:tc>
        <w:tc>
          <w:tcPr>
            <w:tcW w:w="954" w:type="dxa"/>
          </w:tcPr>
          <w:p w:rsidR="0052042E" w:rsidRPr="00BE1745" w:rsidRDefault="0052042E" w:rsidP="0021040C">
            <w:pPr>
              <w:jc w:val="center"/>
              <w:rPr>
                <w:lang w:val="nl-NL"/>
              </w:rPr>
            </w:pPr>
            <w:r w:rsidRPr="00BE1745">
              <w:rPr>
                <w:lang w:val="nl-NL"/>
              </w:rPr>
              <w:t>31</w:t>
            </w:r>
          </w:p>
        </w:tc>
        <w:tc>
          <w:tcPr>
            <w:tcW w:w="1317" w:type="dxa"/>
          </w:tcPr>
          <w:p w:rsidR="0052042E" w:rsidRPr="00BE1745" w:rsidRDefault="0052042E" w:rsidP="0021040C">
            <w:pPr>
              <w:jc w:val="center"/>
              <w:rPr>
                <w:lang w:val="nl-NL"/>
              </w:rPr>
            </w:pPr>
            <w:r w:rsidRPr="00BE1745">
              <w:rPr>
                <w:lang w:val="nl-NL"/>
              </w:rPr>
              <w:t>31</w:t>
            </w:r>
          </w:p>
        </w:tc>
        <w:tc>
          <w:tcPr>
            <w:tcW w:w="823" w:type="dxa"/>
          </w:tcPr>
          <w:p w:rsidR="0052042E" w:rsidRPr="00BE1745" w:rsidRDefault="0052042E" w:rsidP="0021040C">
            <w:pPr>
              <w:jc w:val="center"/>
              <w:rPr>
                <w:lang w:val="nl-NL"/>
              </w:rPr>
            </w:pPr>
            <w:r w:rsidRPr="00BE1745">
              <w:rPr>
                <w:lang w:val="nl-NL"/>
              </w:rPr>
              <w:t>0</w:t>
            </w:r>
          </w:p>
        </w:tc>
        <w:tc>
          <w:tcPr>
            <w:tcW w:w="1374" w:type="dxa"/>
          </w:tcPr>
          <w:p w:rsidR="0052042E" w:rsidRPr="00BE1745" w:rsidRDefault="0052042E" w:rsidP="0021040C">
            <w:pPr>
              <w:jc w:val="center"/>
              <w:rPr>
                <w:lang w:val="nl-NL"/>
              </w:rPr>
            </w:pPr>
          </w:p>
        </w:tc>
      </w:tr>
      <w:tr w:rsidR="0052042E" w:rsidRPr="00BE1745" w:rsidTr="0052042E">
        <w:trPr>
          <w:jc w:val="center"/>
        </w:trPr>
        <w:tc>
          <w:tcPr>
            <w:tcW w:w="4267" w:type="dxa"/>
          </w:tcPr>
          <w:p w:rsidR="0052042E" w:rsidRPr="00BE1745" w:rsidRDefault="0052042E" w:rsidP="0021040C">
            <w:pPr>
              <w:jc w:val="both"/>
              <w:rPr>
                <w:lang w:val="nl-NL"/>
              </w:rPr>
            </w:pPr>
            <w:r w:rsidRPr="00BE1745">
              <w:rPr>
                <w:lang w:val="nl-NL"/>
              </w:rPr>
              <w:t>- Tủ hồ sơ</w:t>
            </w:r>
          </w:p>
        </w:tc>
        <w:tc>
          <w:tcPr>
            <w:tcW w:w="954" w:type="dxa"/>
          </w:tcPr>
          <w:p w:rsidR="0052042E" w:rsidRPr="00BE1745" w:rsidRDefault="0052042E" w:rsidP="0021040C">
            <w:pPr>
              <w:jc w:val="center"/>
              <w:rPr>
                <w:lang w:val="nl-NL"/>
              </w:rPr>
            </w:pPr>
            <w:r w:rsidRPr="00BE1745">
              <w:rPr>
                <w:lang w:val="nl-NL"/>
              </w:rPr>
              <w:t>45</w:t>
            </w:r>
          </w:p>
        </w:tc>
        <w:tc>
          <w:tcPr>
            <w:tcW w:w="1317" w:type="dxa"/>
          </w:tcPr>
          <w:p w:rsidR="0052042E" w:rsidRPr="00BE1745" w:rsidRDefault="0052042E" w:rsidP="0021040C">
            <w:pPr>
              <w:jc w:val="center"/>
              <w:rPr>
                <w:lang w:val="nl-NL"/>
              </w:rPr>
            </w:pPr>
            <w:r w:rsidRPr="00BE1745">
              <w:rPr>
                <w:lang w:val="nl-NL"/>
              </w:rPr>
              <w:t>45</w:t>
            </w:r>
          </w:p>
        </w:tc>
        <w:tc>
          <w:tcPr>
            <w:tcW w:w="823" w:type="dxa"/>
          </w:tcPr>
          <w:p w:rsidR="0052042E" w:rsidRPr="00BE1745" w:rsidRDefault="0052042E" w:rsidP="0021040C">
            <w:pPr>
              <w:jc w:val="center"/>
              <w:rPr>
                <w:lang w:val="nl-NL"/>
              </w:rPr>
            </w:pPr>
            <w:r w:rsidRPr="00BE1745">
              <w:rPr>
                <w:lang w:val="nl-NL"/>
              </w:rPr>
              <w:t>0</w:t>
            </w:r>
          </w:p>
        </w:tc>
        <w:tc>
          <w:tcPr>
            <w:tcW w:w="1374" w:type="dxa"/>
          </w:tcPr>
          <w:p w:rsidR="0052042E" w:rsidRPr="00BE1745" w:rsidRDefault="0052042E" w:rsidP="0021040C">
            <w:pPr>
              <w:jc w:val="center"/>
              <w:rPr>
                <w:lang w:val="nl-NL"/>
              </w:rPr>
            </w:pPr>
          </w:p>
        </w:tc>
      </w:tr>
      <w:tr w:rsidR="0052042E" w:rsidRPr="00BE1745" w:rsidTr="0052042E">
        <w:trPr>
          <w:jc w:val="center"/>
        </w:trPr>
        <w:tc>
          <w:tcPr>
            <w:tcW w:w="4267" w:type="dxa"/>
          </w:tcPr>
          <w:p w:rsidR="0052042E" w:rsidRPr="00BE1745" w:rsidRDefault="0052042E" w:rsidP="0052042E">
            <w:pPr>
              <w:jc w:val="both"/>
              <w:rPr>
                <w:lang w:val="nl-NL"/>
              </w:rPr>
            </w:pPr>
            <w:r w:rsidRPr="00BE1745">
              <w:rPr>
                <w:lang w:val="nl-NL"/>
              </w:rPr>
              <w:t>- Tủ thư viện</w:t>
            </w:r>
          </w:p>
        </w:tc>
        <w:tc>
          <w:tcPr>
            <w:tcW w:w="954" w:type="dxa"/>
          </w:tcPr>
          <w:p w:rsidR="0052042E" w:rsidRPr="00BE1745" w:rsidRDefault="0052042E" w:rsidP="0052042E">
            <w:pPr>
              <w:spacing w:after="0"/>
              <w:jc w:val="center"/>
              <w:rPr>
                <w:lang w:val="nl-NL"/>
              </w:rPr>
            </w:pPr>
            <w:r w:rsidRPr="00BE1745">
              <w:rPr>
                <w:lang w:val="nl-NL"/>
              </w:rPr>
              <w:t>17</w:t>
            </w:r>
          </w:p>
        </w:tc>
        <w:tc>
          <w:tcPr>
            <w:tcW w:w="1317" w:type="dxa"/>
          </w:tcPr>
          <w:p w:rsidR="0052042E" w:rsidRPr="00BE1745" w:rsidRDefault="0052042E" w:rsidP="0052042E">
            <w:pPr>
              <w:spacing w:after="0"/>
              <w:jc w:val="center"/>
              <w:rPr>
                <w:lang w:val="nl-NL"/>
              </w:rPr>
            </w:pPr>
            <w:r w:rsidRPr="00BE1745">
              <w:rPr>
                <w:lang w:val="nl-NL"/>
              </w:rPr>
              <w:t>17</w:t>
            </w:r>
          </w:p>
        </w:tc>
        <w:tc>
          <w:tcPr>
            <w:tcW w:w="823" w:type="dxa"/>
          </w:tcPr>
          <w:p w:rsidR="0052042E" w:rsidRPr="00BE1745" w:rsidRDefault="0052042E" w:rsidP="0052042E">
            <w:pPr>
              <w:spacing w:after="0"/>
              <w:jc w:val="center"/>
              <w:rPr>
                <w:lang w:val="nl-NL"/>
              </w:rPr>
            </w:pPr>
            <w:r w:rsidRPr="00BE1745">
              <w:rPr>
                <w:lang w:val="nl-NL"/>
              </w:rPr>
              <w:t>0</w:t>
            </w:r>
          </w:p>
        </w:tc>
        <w:tc>
          <w:tcPr>
            <w:tcW w:w="1374" w:type="dxa"/>
          </w:tcPr>
          <w:p w:rsidR="0052042E" w:rsidRPr="00BE1745" w:rsidRDefault="0052042E" w:rsidP="0052042E">
            <w:pPr>
              <w:jc w:val="center"/>
              <w:rPr>
                <w:lang w:val="nl-NL"/>
              </w:rPr>
            </w:pPr>
          </w:p>
        </w:tc>
      </w:tr>
      <w:tr w:rsidR="0052042E" w:rsidRPr="00BE1745" w:rsidTr="0052042E">
        <w:trPr>
          <w:jc w:val="center"/>
        </w:trPr>
        <w:tc>
          <w:tcPr>
            <w:tcW w:w="4267" w:type="dxa"/>
          </w:tcPr>
          <w:p w:rsidR="0052042E" w:rsidRPr="00BE1745" w:rsidRDefault="0052042E" w:rsidP="0021040C">
            <w:pPr>
              <w:rPr>
                <w:b/>
                <w:i/>
                <w:lang w:val="nl-NL"/>
              </w:rPr>
            </w:pPr>
            <w:r w:rsidRPr="00BE1745">
              <w:rPr>
                <w:b/>
                <w:i/>
                <w:lang w:val="nl-NL"/>
              </w:rPr>
              <w:t>* Bàn ghế</w:t>
            </w:r>
          </w:p>
        </w:tc>
        <w:tc>
          <w:tcPr>
            <w:tcW w:w="954" w:type="dxa"/>
          </w:tcPr>
          <w:p w:rsidR="0052042E" w:rsidRPr="00BE1745" w:rsidRDefault="0052042E" w:rsidP="0021040C">
            <w:pPr>
              <w:jc w:val="center"/>
              <w:rPr>
                <w:lang w:val="nl-NL"/>
              </w:rPr>
            </w:pPr>
          </w:p>
        </w:tc>
        <w:tc>
          <w:tcPr>
            <w:tcW w:w="1317" w:type="dxa"/>
          </w:tcPr>
          <w:p w:rsidR="0052042E" w:rsidRPr="00BE1745" w:rsidRDefault="0052042E" w:rsidP="0021040C">
            <w:pPr>
              <w:jc w:val="center"/>
              <w:rPr>
                <w:lang w:val="nl-NL"/>
              </w:rPr>
            </w:pPr>
          </w:p>
        </w:tc>
        <w:tc>
          <w:tcPr>
            <w:tcW w:w="823" w:type="dxa"/>
          </w:tcPr>
          <w:p w:rsidR="0052042E" w:rsidRPr="00BE1745" w:rsidRDefault="0052042E" w:rsidP="0021040C">
            <w:pPr>
              <w:jc w:val="center"/>
              <w:rPr>
                <w:lang w:val="nl-NL"/>
              </w:rPr>
            </w:pPr>
          </w:p>
        </w:tc>
        <w:tc>
          <w:tcPr>
            <w:tcW w:w="1374" w:type="dxa"/>
          </w:tcPr>
          <w:p w:rsidR="0052042E" w:rsidRPr="00BE1745" w:rsidRDefault="0052042E" w:rsidP="0021040C">
            <w:pPr>
              <w:jc w:val="center"/>
              <w:rPr>
                <w:lang w:val="nl-NL"/>
              </w:rPr>
            </w:pPr>
          </w:p>
        </w:tc>
      </w:tr>
      <w:tr w:rsidR="0052042E" w:rsidRPr="00BE1745" w:rsidTr="0052042E">
        <w:trPr>
          <w:jc w:val="center"/>
        </w:trPr>
        <w:tc>
          <w:tcPr>
            <w:tcW w:w="4267" w:type="dxa"/>
          </w:tcPr>
          <w:p w:rsidR="0052042E" w:rsidRPr="00BE1745" w:rsidRDefault="0052042E" w:rsidP="0021040C">
            <w:pPr>
              <w:jc w:val="both"/>
              <w:rPr>
                <w:lang w:val="nl-NL"/>
              </w:rPr>
            </w:pPr>
            <w:r w:rsidRPr="00BE1745">
              <w:rPr>
                <w:lang w:val="nl-NL"/>
              </w:rPr>
              <w:t>- Bàn ghế HS 4 chỗ</w:t>
            </w:r>
          </w:p>
        </w:tc>
        <w:tc>
          <w:tcPr>
            <w:tcW w:w="954" w:type="dxa"/>
          </w:tcPr>
          <w:p w:rsidR="0052042E" w:rsidRPr="00BE1745" w:rsidRDefault="0052042E" w:rsidP="0021040C">
            <w:pPr>
              <w:jc w:val="center"/>
              <w:rPr>
                <w:lang w:val="nl-NL"/>
              </w:rPr>
            </w:pPr>
            <w:r w:rsidRPr="00BE1745">
              <w:rPr>
                <w:lang w:val="nl-NL"/>
              </w:rPr>
              <w:t>700</w:t>
            </w:r>
          </w:p>
        </w:tc>
        <w:tc>
          <w:tcPr>
            <w:tcW w:w="1317" w:type="dxa"/>
          </w:tcPr>
          <w:p w:rsidR="0052042E" w:rsidRPr="00BE1745" w:rsidRDefault="0052042E" w:rsidP="0021040C">
            <w:pPr>
              <w:jc w:val="center"/>
              <w:rPr>
                <w:lang w:val="nl-NL"/>
              </w:rPr>
            </w:pPr>
            <w:r w:rsidRPr="00BE1745">
              <w:rPr>
                <w:lang w:val="nl-NL"/>
              </w:rPr>
              <w:t>700</w:t>
            </w:r>
          </w:p>
        </w:tc>
        <w:tc>
          <w:tcPr>
            <w:tcW w:w="823" w:type="dxa"/>
          </w:tcPr>
          <w:p w:rsidR="0052042E" w:rsidRPr="00BE1745" w:rsidRDefault="0052042E" w:rsidP="0021040C">
            <w:pPr>
              <w:jc w:val="center"/>
              <w:rPr>
                <w:lang w:val="nl-NL"/>
              </w:rPr>
            </w:pPr>
            <w:r w:rsidRPr="00BE1745">
              <w:rPr>
                <w:lang w:val="nl-NL"/>
              </w:rPr>
              <w:t>0</w:t>
            </w:r>
          </w:p>
        </w:tc>
        <w:tc>
          <w:tcPr>
            <w:tcW w:w="1374" w:type="dxa"/>
          </w:tcPr>
          <w:p w:rsidR="0052042E" w:rsidRPr="00BE1745" w:rsidRDefault="0052042E" w:rsidP="0021040C">
            <w:pPr>
              <w:jc w:val="center"/>
              <w:rPr>
                <w:lang w:val="nl-NL"/>
              </w:rPr>
            </w:pPr>
          </w:p>
        </w:tc>
      </w:tr>
      <w:tr w:rsidR="0052042E" w:rsidRPr="00BE1745" w:rsidTr="0052042E">
        <w:trPr>
          <w:jc w:val="center"/>
        </w:trPr>
        <w:tc>
          <w:tcPr>
            <w:tcW w:w="4267" w:type="dxa"/>
          </w:tcPr>
          <w:p w:rsidR="0052042E" w:rsidRPr="00BE1745" w:rsidRDefault="0052042E" w:rsidP="0021040C">
            <w:pPr>
              <w:rPr>
                <w:lang w:val="nl-NL"/>
              </w:rPr>
            </w:pPr>
            <w:r w:rsidRPr="00BE1745">
              <w:rPr>
                <w:lang w:val="nl-NL"/>
              </w:rPr>
              <w:t>- Bàn ghế giáo viên</w:t>
            </w:r>
          </w:p>
        </w:tc>
        <w:tc>
          <w:tcPr>
            <w:tcW w:w="954" w:type="dxa"/>
          </w:tcPr>
          <w:p w:rsidR="0052042E" w:rsidRPr="00BE1745" w:rsidRDefault="0052042E" w:rsidP="0021040C">
            <w:pPr>
              <w:jc w:val="center"/>
              <w:rPr>
                <w:lang w:val="nl-NL"/>
              </w:rPr>
            </w:pPr>
            <w:r w:rsidRPr="00BE1745">
              <w:rPr>
                <w:lang w:val="nl-NL"/>
              </w:rPr>
              <w:t>31</w:t>
            </w:r>
          </w:p>
        </w:tc>
        <w:tc>
          <w:tcPr>
            <w:tcW w:w="1317" w:type="dxa"/>
          </w:tcPr>
          <w:p w:rsidR="0052042E" w:rsidRPr="00BE1745" w:rsidRDefault="0052042E" w:rsidP="0021040C">
            <w:pPr>
              <w:jc w:val="center"/>
              <w:rPr>
                <w:lang w:val="nl-NL"/>
              </w:rPr>
            </w:pPr>
            <w:r w:rsidRPr="00BE1745">
              <w:rPr>
                <w:lang w:val="nl-NL"/>
              </w:rPr>
              <w:t>31</w:t>
            </w:r>
          </w:p>
        </w:tc>
        <w:tc>
          <w:tcPr>
            <w:tcW w:w="823" w:type="dxa"/>
          </w:tcPr>
          <w:p w:rsidR="0052042E" w:rsidRPr="00BE1745" w:rsidRDefault="0052042E" w:rsidP="0021040C">
            <w:pPr>
              <w:jc w:val="center"/>
              <w:rPr>
                <w:lang w:val="nl-NL"/>
              </w:rPr>
            </w:pPr>
            <w:r w:rsidRPr="00BE1745">
              <w:rPr>
                <w:lang w:val="nl-NL"/>
              </w:rPr>
              <w:t>0</w:t>
            </w:r>
          </w:p>
        </w:tc>
        <w:tc>
          <w:tcPr>
            <w:tcW w:w="1374" w:type="dxa"/>
          </w:tcPr>
          <w:p w:rsidR="0052042E" w:rsidRPr="00BE1745" w:rsidRDefault="0052042E" w:rsidP="0021040C">
            <w:pPr>
              <w:jc w:val="center"/>
              <w:rPr>
                <w:lang w:val="nl-NL"/>
              </w:rPr>
            </w:pPr>
          </w:p>
        </w:tc>
      </w:tr>
      <w:tr w:rsidR="0052042E" w:rsidRPr="00BE1745" w:rsidTr="0052042E">
        <w:trPr>
          <w:jc w:val="center"/>
        </w:trPr>
        <w:tc>
          <w:tcPr>
            <w:tcW w:w="4267" w:type="dxa"/>
          </w:tcPr>
          <w:p w:rsidR="0052042E" w:rsidRPr="00BE1745" w:rsidRDefault="0052042E" w:rsidP="0021040C">
            <w:pPr>
              <w:pStyle w:val="BodyText"/>
              <w:rPr>
                <w:rFonts w:ascii="Times New Roman" w:hAnsi="Times New Roman"/>
                <w:i/>
                <w:szCs w:val="28"/>
                <w:lang w:val="en-GB"/>
              </w:rPr>
            </w:pPr>
            <w:r w:rsidRPr="00BE1745">
              <w:rPr>
                <w:rFonts w:ascii="Times New Roman" w:hAnsi="Times New Roman"/>
                <w:i/>
                <w:szCs w:val="28"/>
                <w:lang w:val="en-GB"/>
              </w:rPr>
              <w:t xml:space="preserve">* Máy vi tính, trang thiết bị: </w:t>
            </w:r>
          </w:p>
        </w:tc>
        <w:tc>
          <w:tcPr>
            <w:tcW w:w="954" w:type="dxa"/>
          </w:tcPr>
          <w:p w:rsidR="0052042E" w:rsidRPr="00BE1745" w:rsidRDefault="0052042E" w:rsidP="0021040C">
            <w:pPr>
              <w:jc w:val="center"/>
              <w:rPr>
                <w:b/>
                <w:lang w:val="en-GB"/>
              </w:rPr>
            </w:pPr>
          </w:p>
        </w:tc>
        <w:tc>
          <w:tcPr>
            <w:tcW w:w="1317" w:type="dxa"/>
          </w:tcPr>
          <w:p w:rsidR="0052042E" w:rsidRPr="00BE1745" w:rsidRDefault="0052042E" w:rsidP="0021040C">
            <w:pPr>
              <w:jc w:val="center"/>
              <w:rPr>
                <w:b/>
                <w:lang w:val="en-GB"/>
              </w:rPr>
            </w:pPr>
          </w:p>
        </w:tc>
        <w:tc>
          <w:tcPr>
            <w:tcW w:w="823" w:type="dxa"/>
          </w:tcPr>
          <w:p w:rsidR="0052042E" w:rsidRPr="00BE1745" w:rsidRDefault="0052042E" w:rsidP="0021040C">
            <w:pPr>
              <w:jc w:val="center"/>
              <w:rPr>
                <w:b/>
                <w:lang w:val="en-GB"/>
              </w:rPr>
            </w:pPr>
          </w:p>
        </w:tc>
        <w:tc>
          <w:tcPr>
            <w:tcW w:w="1374" w:type="dxa"/>
          </w:tcPr>
          <w:p w:rsidR="0052042E" w:rsidRPr="00BE1745" w:rsidRDefault="0052042E" w:rsidP="0021040C">
            <w:pPr>
              <w:jc w:val="center"/>
              <w:rPr>
                <w:b/>
                <w:lang w:val="en-GB"/>
              </w:rPr>
            </w:pPr>
          </w:p>
        </w:tc>
      </w:tr>
      <w:tr w:rsidR="0052042E" w:rsidRPr="00BE1745" w:rsidTr="0052042E">
        <w:trPr>
          <w:jc w:val="center"/>
        </w:trPr>
        <w:tc>
          <w:tcPr>
            <w:tcW w:w="4267" w:type="dxa"/>
          </w:tcPr>
          <w:p w:rsidR="0052042E" w:rsidRPr="00BE1745" w:rsidRDefault="0052042E" w:rsidP="0021040C">
            <w:pPr>
              <w:jc w:val="both"/>
              <w:rPr>
                <w:lang w:val="nl-NL"/>
              </w:rPr>
            </w:pPr>
            <w:r w:rsidRPr="00BE1745">
              <w:rPr>
                <w:lang w:val="nl-NL"/>
              </w:rPr>
              <w:t>- Máy tính văn phòng</w:t>
            </w:r>
          </w:p>
        </w:tc>
        <w:tc>
          <w:tcPr>
            <w:tcW w:w="954" w:type="dxa"/>
          </w:tcPr>
          <w:p w:rsidR="0052042E" w:rsidRPr="00BE1745" w:rsidRDefault="0052042E" w:rsidP="0021040C">
            <w:pPr>
              <w:jc w:val="center"/>
              <w:rPr>
                <w:lang w:val="nl-NL"/>
              </w:rPr>
            </w:pPr>
            <w:r w:rsidRPr="00BE1745">
              <w:rPr>
                <w:lang w:val="nl-NL"/>
              </w:rPr>
              <w:t>6</w:t>
            </w:r>
          </w:p>
        </w:tc>
        <w:tc>
          <w:tcPr>
            <w:tcW w:w="1317" w:type="dxa"/>
          </w:tcPr>
          <w:p w:rsidR="0052042E" w:rsidRPr="00BE1745" w:rsidRDefault="0052042E" w:rsidP="0021040C">
            <w:pPr>
              <w:jc w:val="center"/>
              <w:rPr>
                <w:lang w:val="nl-NL"/>
              </w:rPr>
            </w:pPr>
            <w:r w:rsidRPr="00BE1745">
              <w:rPr>
                <w:lang w:val="nl-NL"/>
              </w:rPr>
              <w:t>7</w:t>
            </w:r>
          </w:p>
        </w:tc>
        <w:tc>
          <w:tcPr>
            <w:tcW w:w="823" w:type="dxa"/>
          </w:tcPr>
          <w:p w:rsidR="0052042E" w:rsidRPr="00BE1745" w:rsidRDefault="0052042E" w:rsidP="0021040C">
            <w:pPr>
              <w:jc w:val="center"/>
              <w:rPr>
                <w:lang w:val="nl-NL"/>
              </w:rPr>
            </w:pPr>
            <w:r w:rsidRPr="00BE1745">
              <w:rPr>
                <w:lang w:val="nl-NL"/>
              </w:rPr>
              <w:t>1</w:t>
            </w:r>
          </w:p>
        </w:tc>
        <w:tc>
          <w:tcPr>
            <w:tcW w:w="1374" w:type="dxa"/>
          </w:tcPr>
          <w:p w:rsidR="0052042E" w:rsidRPr="00BE1745" w:rsidRDefault="0052042E" w:rsidP="0021040C">
            <w:pPr>
              <w:jc w:val="center"/>
              <w:rPr>
                <w:lang w:val="nl-NL"/>
              </w:rPr>
            </w:pPr>
          </w:p>
        </w:tc>
      </w:tr>
      <w:tr w:rsidR="0052042E" w:rsidRPr="00BE1745" w:rsidTr="0052042E">
        <w:trPr>
          <w:jc w:val="center"/>
        </w:trPr>
        <w:tc>
          <w:tcPr>
            <w:tcW w:w="4267" w:type="dxa"/>
          </w:tcPr>
          <w:p w:rsidR="0052042E" w:rsidRPr="00BE1745" w:rsidRDefault="0052042E" w:rsidP="0021040C">
            <w:pPr>
              <w:spacing w:after="0"/>
              <w:jc w:val="both"/>
              <w:rPr>
                <w:lang w:val="nl-NL"/>
              </w:rPr>
            </w:pPr>
            <w:r w:rsidRPr="00BE1745">
              <w:rPr>
                <w:lang w:val="nl-NL"/>
              </w:rPr>
              <w:t>- Máy tính dạy học</w:t>
            </w:r>
          </w:p>
        </w:tc>
        <w:tc>
          <w:tcPr>
            <w:tcW w:w="954" w:type="dxa"/>
          </w:tcPr>
          <w:p w:rsidR="0052042E" w:rsidRPr="00BE1745" w:rsidRDefault="0052042E" w:rsidP="0021040C">
            <w:pPr>
              <w:spacing w:after="0"/>
              <w:jc w:val="center"/>
              <w:rPr>
                <w:lang w:val="nl-NL"/>
              </w:rPr>
            </w:pPr>
            <w:r w:rsidRPr="00BE1745">
              <w:rPr>
                <w:lang w:val="nl-NL"/>
              </w:rPr>
              <w:t>17</w:t>
            </w:r>
          </w:p>
        </w:tc>
        <w:tc>
          <w:tcPr>
            <w:tcW w:w="1317" w:type="dxa"/>
          </w:tcPr>
          <w:p w:rsidR="0052042E" w:rsidRPr="00BE1745" w:rsidRDefault="0052042E" w:rsidP="0021040C">
            <w:pPr>
              <w:spacing w:after="0"/>
              <w:jc w:val="center"/>
              <w:rPr>
                <w:lang w:val="nl-NL"/>
              </w:rPr>
            </w:pPr>
            <w:r w:rsidRPr="00BE1745">
              <w:rPr>
                <w:lang w:val="nl-NL"/>
              </w:rPr>
              <w:t>25</w:t>
            </w:r>
          </w:p>
        </w:tc>
        <w:tc>
          <w:tcPr>
            <w:tcW w:w="823" w:type="dxa"/>
          </w:tcPr>
          <w:p w:rsidR="0052042E" w:rsidRPr="00BE1745" w:rsidRDefault="0052042E" w:rsidP="0021040C">
            <w:pPr>
              <w:spacing w:after="0"/>
              <w:jc w:val="center"/>
              <w:rPr>
                <w:lang w:val="nl-NL"/>
              </w:rPr>
            </w:pPr>
            <w:r w:rsidRPr="00BE1745">
              <w:rPr>
                <w:lang w:val="nl-NL"/>
              </w:rPr>
              <w:t>8</w:t>
            </w:r>
          </w:p>
        </w:tc>
        <w:tc>
          <w:tcPr>
            <w:tcW w:w="1374" w:type="dxa"/>
          </w:tcPr>
          <w:p w:rsidR="0052042E" w:rsidRPr="00BE1745" w:rsidRDefault="0052042E" w:rsidP="0021040C">
            <w:pPr>
              <w:spacing w:after="0"/>
              <w:jc w:val="center"/>
              <w:rPr>
                <w:lang w:val="nl-NL"/>
              </w:rPr>
            </w:pPr>
          </w:p>
        </w:tc>
      </w:tr>
      <w:tr w:rsidR="0052042E" w:rsidRPr="00BE1745" w:rsidTr="0052042E">
        <w:trPr>
          <w:jc w:val="center"/>
        </w:trPr>
        <w:tc>
          <w:tcPr>
            <w:tcW w:w="4267" w:type="dxa"/>
          </w:tcPr>
          <w:p w:rsidR="0052042E" w:rsidRPr="00BE1745" w:rsidRDefault="0052042E" w:rsidP="0021040C">
            <w:pPr>
              <w:spacing w:after="0"/>
              <w:jc w:val="both"/>
              <w:rPr>
                <w:lang w:val="nl-NL"/>
              </w:rPr>
            </w:pPr>
            <w:r w:rsidRPr="00BE1745">
              <w:rPr>
                <w:lang w:val="nl-NL"/>
              </w:rPr>
              <w:t>- Máy tính xách tay</w:t>
            </w:r>
          </w:p>
        </w:tc>
        <w:tc>
          <w:tcPr>
            <w:tcW w:w="954" w:type="dxa"/>
          </w:tcPr>
          <w:p w:rsidR="0052042E" w:rsidRPr="00BE1745" w:rsidRDefault="0052042E" w:rsidP="0021040C">
            <w:pPr>
              <w:spacing w:after="0"/>
              <w:jc w:val="center"/>
              <w:rPr>
                <w:lang w:val="nl-NL"/>
              </w:rPr>
            </w:pPr>
            <w:r w:rsidRPr="00BE1745">
              <w:rPr>
                <w:lang w:val="nl-NL"/>
              </w:rPr>
              <w:t>1</w:t>
            </w:r>
          </w:p>
        </w:tc>
        <w:tc>
          <w:tcPr>
            <w:tcW w:w="1317" w:type="dxa"/>
          </w:tcPr>
          <w:p w:rsidR="0052042E" w:rsidRPr="00BE1745" w:rsidRDefault="0052042E" w:rsidP="0021040C">
            <w:pPr>
              <w:spacing w:after="0"/>
              <w:jc w:val="center"/>
              <w:rPr>
                <w:lang w:val="nl-NL"/>
              </w:rPr>
            </w:pPr>
            <w:r w:rsidRPr="00BE1745">
              <w:rPr>
                <w:lang w:val="nl-NL"/>
              </w:rPr>
              <w:t>5</w:t>
            </w:r>
          </w:p>
        </w:tc>
        <w:tc>
          <w:tcPr>
            <w:tcW w:w="823" w:type="dxa"/>
          </w:tcPr>
          <w:p w:rsidR="0052042E" w:rsidRPr="00BE1745" w:rsidRDefault="0052042E" w:rsidP="0021040C">
            <w:pPr>
              <w:spacing w:after="0"/>
              <w:jc w:val="center"/>
              <w:rPr>
                <w:lang w:val="nl-NL"/>
              </w:rPr>
            </w:pPr>
            <w:r w:rsidRPr="00BE1745">
              <w:rPr>
                <w:lang w:val="nl-NL"/>
              </w:rPr>
              <w:t>5</w:t>
            </w:r>
          </w:p>
        </w:tc>
        <w:tc>
          <w:tcPr>
            <w:tcW w:w="1374" w:type="dxa"/>
          </w:tcPr>
          <w:p w:rsidR="0052042E" w:rsidRPr="00BE1745" w:rsidRDefault="0052042E" w:rsidP="0021040C">
            <w:pPr>
              <w:spacing w:after="0"/>
              <w:jc w:val="center"/>
              <w:rPr>
                <w:lang w:val="nl-NL"/>
              </w:rPr>
            </w:pPr>
          </w:p>
        </w:tc>
      </w:tr>
      <w:tr w:rsidR="0052042E" w:rsidRPr="00BE1745" w:rsidTr="0052042E">
        <w:trPr>
          <w:jc w:val="center"/>
        </w:trPr>
        <w:tc>
          <w:tcPr>
            <w:tcW w:w="4267" w:type="dxa"/>
          </w:tcPr>
          <w:p w:rsidR="0052042E" w:rsidRPr="00BE1745" w:rsidRDefault="0052042E" w:rsidP="0021040C">
            <w:pPr>
              <w:pStyle w:val="ListParagraph"/>
              <w:spacing w:after="0"/>
              <w:ind w:left="29"/>
              <w:jc w:val="both"/>
              <w:rPr>
                <w:sz w:val="28"/>
                <w:szCs w:val="28"/>
                <w:lang w:val="nl-NL"/>
              </w:rPr>
            </w:pPr>
            <w:r w:rsidRPr="00BE1745">
              <w:rPr>
                <w:sz w:val="28"/>
                <w:szCs w:val="28"/>
                <w:lang w:val="nl-NL"/>
              </w:rPr>
              <w:t xml:space="preserve">- </w:t>
            </w:r>
            <w:r w:rsidRPr="00BE1745">
              <w:rPr>
                <w:rFonts w:ascii="Times New Roman" w:hAnsi="Times New Roman"/>
                <w:sz w:val="28"/>
                <w:szCs w:val="28"/>
                <w:lang w:val="nl-NL"/>
              </w:rPr>
              <w:t>Bảng tương tác</w:t>
            </w:r>
          </w:p>
        </w:tc>
        <w:tc>
          <w:tcPr>
            <w:tcW w:w="954" w:type="dxa"/>
          </w:tcPr>
          <w:p w:rsidR="0052042E" w:rsidRPr="00BE1745" w:rsidRDefault="0052042E" w:rsidP="0021040C">
            <w:pPr>
              <w:spacing w:after="0"/>
              <w:jc w:val="center"/>
              <w:rPr>
                <w:lang w:val="nl-NL"/>
              </w:rPr>
            </w:pPr>
            <w:r w:rsidRPr="00BE1745">
              <w:rPr>
                <w:lang w:val="nl-NL"/>
              </w:rPr>
              <w:t>2</w:t>
            </w:r>
          </w:p>
        </w:tc>
        <w:tc>
          <w:tcPr>
            <w:tcW w:w="1317" w:type="dxa"/>
          </w:tcPr>
          <w:p w:rsidR="0052042E" w:rsidRPr="00BE1745" w:rsidRDefault="0052042E" w:rsidP="0021040C">
            <w:pPr>
              <w:spacing w:after="0"/>
              <w:jc w:val="center"/>
              <w:rPr>
                <w:lang w:val="nl-NL"/>
              </w:rPr>
            </w:pPr>
            <w:r w:rsidRPr="00BE1745">
              <w:rPr>
                <w:lang w:val="nl-NL"/>
              </w:rPr>
              <w:t>2</w:t>
            </w:r>
          </w:p>
        </w:tc>
        <w:tc>
          <w:tcPr>
            <w:tcW w:w="823" w:type="dxa"/>
          </w:tcPr>
          <w:p w:rsidR="0052042E" w:rsidRPr="00BE1745" w:rsidRDefault="0052042E" w:rsidP="0021040C">
            <w:pPr>
              <w:spacing w:after="0"/>
              <w:jc w:val="center"/>
              <w:rPr>
                <w:lang w:val="nl-NL"/>
              </w:rPr>
            </w:pPr>
            <w:r w:rsidRPr="00BE1745">
              <w:rPr>
                <w:lang w:val="nl-NL"/>
              </w:rPr>
              <w:t>0</w:t>
            </w:r>
          </w:p>
        </w:tc>
        <w:tc>
          <w:tcPr>
            <w:tcW w:w="1374" w:type="dxa"/>
          </w:tcPr>
          <w:p w:rsidR="0052042E" w:rsidRPr="00BE1745" w:rsidRDefault="0052042E" w:rsidP="0021040C">
            <w:pPr>
              <w:spacing w:after="0"/>
              <w:jc w:val="center"/>
              <w:rPr>
                <w:lang w:val="nl-NL"/>
              </w:rPr>
            </w:pPr>
          </w:p>
        </w:tc>
      </w:tr>
      <w:tr w:rsidR="0052042E" w:rsidRPr="00BE1745" w:rsidTr="0052042E">
        <w:trPr>
          <w:jc w:val="center"/>
        </w:trPr>
        <w:tc>
          <w:tcPr>
            <w:tcW w:w="4267" w:type="dxa"/>
          </w:tcPr>
          <w:p w:rsidR="0052042E" w:rsidRPr="00BE1745" w:rsidRDefault="0052042E" w:rsidP="0021040C">
            <w:pPr>
              <w:spacing w:after="0"/>
              <w:jc w:val="both"/>
              <w:rPr>
                <w:lang w:val="nl-NL"/>
              </w:rPr>
            </w:pPr>
            <w:r w:rsidRPr="00BE1745">
              <w:rPr>
                <w:lang w:val="nl-NL"/>
              </w:rPr>
              <w:t>- Máy chiếu</w:t>
            </w:r>
          </w:p>
        </w:tc>
        <w:tc>
          <w:tcPr>
            <w:tcW w:w="954" w:type="dxa"/>
          </w:tcPr>
          <w:p w:rsidR="0052042E" w:rsidRPr="00BE1745" w:rsidRDefault="0052042E" w:rsidP="0021040C">
            <w:pPr>
              <w:spacing w:after="0"/>
              <w:jc w:val="center"/>
              <w:rPr>
                <w:lang w:val="nl-NL"/>
              </w:rPr>
            </w:pPr>
            <w:r w:rsidRPr="00BE1745">
              <w:rPr>
                <w:lang w:val="nl-NL"/>
              </w:rPr>
              <w:t>11</w:t>
            </w:r>
          </w:p>
        </w:tc>
        <w:tc>
          <w:tcPr>
            <w:tcW w:w="1317" w:type="dxa"/>
          </w:tcPr>
          <w:p w:rsidR="0052042E" w:rsidRPr="00BE1745" w:rsidRDefault="0052042E" w:rsidP="0021040C">
            <w:pPr>
              <w:spacing w:after="0"/>
              <w:jc w:val="center"/>
              <w:rPr>
                <w:lang w:val="nl-NL"/>
              </w:rPr>
            </w:pPr>
            <w:r w:rsidRPr="00BE1745">
              <w:rPr>
                <w:lang w:val="nl-NL"/>
              </w:rPr>
              <w:t>31</w:t>
            </w:r>
          </w:p>
        </w:tc>
        <w:tc>
          <w:tcPr>
            <w:tcW w:w="823" w:type="dxa"/>
          </w:tcPr>
          <w:p w:rsidR="0052042E" w:rsidRPr="00BE1745" w:rsidRDefault="0052042E" w:rsidP="0021040C">
            <w:pPr>
              <w:spacing w:after="0"/>
              <w:jc w:val="center"/>
              <w:rPr>
                <w:lang w:val="nl-NL"/>
              </w:rPr>
            </w:pPr>
            <w:r w:rsidRPr="00BE1745">
              <w:rPr>
                <w:lang w:val="nl-NL"/>
              </w:rPr>
              <w:t>20</w:t>
            </w:r>
          </w:p>
        </w:tc>
        <w:tc>
          <w:tcPr>
            <w:tcW w:w="1374" w:type="dxa"/>
          </w:tcPr>
          <w:p w:rsidR="0052042E" w:rsidRPr="00BE1745" w:rsidRDefault="0052042E" w:rsidP="0021040C">
            <w:pPr>
              <w:spacing w:after="0"/>
              <w:jc w:val="center"/>
              <w:rPr>
                <w:lang w:val="nl-NL"/>
              </w:rPr>
            </w:pPr>
          </w:p>
        </w:tc>
      </w:tr>
      <w:tr w:rsidR="0052042E" w:rsidRPr="00BE1745" w:rsidTr="0052042E">
        <w:trPr>
          <w:jc w:val="center"/>
        </w:trPr>
        <w:tc>
          <w:tcPr>
            <w:tcW w:w="4267" w:type="dxa"/>
          </w:tcPr>
          <w:p w:rsidR="0052042E" w:rsidRPr="00BE1745" w:rsidRDefault="0052042E" w:rsidP="0021040C">
            <w:pPr>
              <w:spacing w:after="0"/>
              <w:jc w:val="both"/>
              <w:rPr>
                <w:lang w:val="nl-NL"/>
              </w:rPr>
            </w:pPr>
            <w:r w:rsidRPr="00BE1745">
              <w:rPr>
                <w:lang w:val="nl-NL"/>
              </w:rPr>
              <w:t>- Phòng học ngoại ngữ</w:t>
            </w:r>
          </w:p>
        </w:tc>
        <w:tc>
          <w:tcPr>
            <w:tcW w:w="954" w:type="dxa"/>
          </w:tcPr>
          <w:p w:rsidR="0052042E" w:rsidRPr="00BE1745" w:rsidRDefault="0052042E" w:rsidP="0021040C">
            <w:pPr>
              <w:spacing w:after="0"/>
              <w:jc w:val="center"/>
              <w:rPr>
                <w:lang w:val="nl-NL"/>
              </w:rPr>
            </w:pPr>
            <w:r w:rsidRPr="00BE1745">
              <w:rPr>
                <w:lang w:val="nl-NL"/>
              </w:rPr>
              <w:t>1</w:t>
            </w:r>
          </w:p>
        </w:tc>
        <w:tc>
          <w:tcPr>
            <w:tcW w:w="1317" w:type="dxa"/>
          </w:tcPr>
          <w:p w:rsidR="0052042E" w:rsidRPr="00BE1745" w:rsidRDefault="0052042E" w:rsidP="0021040C">
            <w:pPr>
              <w:spacing w:after="0"/>
              <w:jc w:val="center"/>
              <w:rPr>
                <w:lang w:val="nl-NL"/>
              </w:rPr>
            </w:pPr>
            <w:r w:rsidRPr="00BE1745">
              <w:rPr>
                <w:lang w:val="nl-NL"/>
              </w:rPr>
              <w:t>2</w:t>
            </w:r>
          </w:p>
        </w:tc>
        <w:tc>
          <w:tcPr>
            <w:tcW w:w="823" w:type="dxa"/>
          </w:tcPr>
          <w:p w:rsidR="0052042E" w:rsidRPr="00BE1745" w:rsidRDefault="0052042E" w:rsidP="0021040C">
            <w:pPr>
              <w:spacing w:after="0"/>
              <w:jc w:val="center"/>
              <w:rPr>
                <w:lang w:val="nl-NL"/>
              </w:rPr>
            </w:pPr>
            <w:r w:rsidRPr="00BE1745">
              <w:rPr>
                <w:lang w:val="nl-NL"/>
              </w:rPr>
              <w:t>1</w:t>
            </w:r>
          </w:p>
        </w:tc>
        <w:tc>
          <w:tcPr>
            <w:tcW w:w="1374" w:type="dxa"/>
          </w:tcPr>
          <w:p w:rsidR="0052042E" w:rsidRPr="00BE1745" w:rsidRDefault="0052042E" w:rsidP="0021040C">
            <w:pPr>
              <w:spacing w:after="0"/>
              <w:jc w:val="center"/>
              <w:rPr>
                <w:lang w:val="nl-NL"/>
              </w:rPr>
            </w:pPr>
          </w:p>
        </w:tc>
      </w:tr>
    </w:tbl>
    <w:p w:rsidR="00A874E2" w:rsidRPr="0023542C" w:rsidRDefault="00A874E2" w:rsidP="00274CBC">
      <w:pPr>
        <w:spacing w:before="120"/>
        <w:jc w:val="both"/>
        <w:rPr>
          <w:sz w:val="26"/>
          <w:szCs w:val="26"/>
        </w:rPr>
      </w:pPr>
    </w:p>
    <w:p w:rsidR="00E9627C" w:rsidRPr="0023542C" w:rsidRDefault="00E9627C" w:rsidP="00E9627C">
      <w:pPr>
        <w:ind w:right="40"/>
        <w:rPr>
          <w:b/>
          <w:bCs/>
          <w:sz w:val="26"/>
          <w:szCs w:val="26"/>
          <w:lang w:val="nl-NL"/>
        </w:rPr>
      </w:pPr>
    </w:p>
    <w:p w:rsidR="00E9627C" w:rsidRPr="0023542C" w:rsidRDefault="00E9627C" w:rsidP="00E9627C">
      <w:pPr>
        <w:ind w:right="40"/>
        <w:jc w:val="both"/>
        <w:rPr>
          <w:b/>
          <w:bCs/>
          <w:sz w:val="26"/>
          <w:szCs w:val="26"/>
          <w:lang w:val="nl-NL"/>
        </w:rPr>
      </w:pPr>
    </w:p>
    <w:p w:rsidR="00E9627C" w:rsidRDefault="00E9627C" w:rsidP="00274CBC">
      <w:pPr>
        <w:spacing w:before="120"/>
        <w:jc w:val="both"/>
        <w:rPr>
          <w:sz w:val="26"/>
          <w:szCs w:val="26"/>
        </w:rPr>
      </w:pPr>
    </w:p>
    <w:p w:rsidR="00660119" w:rsidRDefault="00660119" w:rsidP="00274CBC">
      <w:pPr>
        <w:spacing w:before="120"/>
        <w:jc w:val="both"/>
        <w:rPr>
          <w:sz w:val="26"/>
          <w:szCs w:val="26"/>
        </w:rPr>
      </w:pPr>
    </w:p>
    <w:p w:rsidR="00660119" w:rsidRDefault="00660119" w:rsidP="00274CBC">
      <w:pPr>
        <w:spacing w:before="120"/>
        <w:jc w:val="both"/>
        <w:rPr>
          <w:sz w:val="26"/>
          <w:szCs w:val="26"/>
        </w:rPr>
      </w:pPr>
    </w:p>
    <w:p w:rsidR="00660119" w:rsidRDefault="00660119" w:rsidP="00274CBC">
      <w:pPr>
        <w:spacing w:before="120"/>
        <w:jc w:val="both"/>
        <w:rPr>
          <w:sz w:val="26"/>
          <w:szCs w:val="26"/>
        </w:rPr>
      </w:pPr>
    </w:p>
    <w:p w:rsidR="00660119" w:rsidRDefault="00660119" w:rsidP="00274CBC">
      <w:pPr>
        <w:spacing w:before="120"/>
        <w:jc w:val="both"/>
        <w:rPr>
          <w:sz w:val="26"/>
          <w:szCs w:val="26"/>
        </w:rPr>
      </w:pPr>
    </w:p>
    <w:p w:rsidR="00660119" w:rsidRPr="0023542C" w:rsidRDefault="00660119" w:rsidP="00274CBC">
      <w:pPr>
        <w:spacing w:before="120"/>
        <w:jc w:val="both"/>
        <w:rPr>
          <w:sz w:val="26"/>
          <w:szCs w:val="26"/>
        </w:rPr>
        <w:sectPr w:rsidR="00660119" w:rsidRPr="0023542C" w:rsidSect="008A4B7B">
          <w:headerReference w:type="default" r:id="rId8"/>
          <w:footerReference w:type="even" r:id="rId9"/>
          <w:footerReference w:type="default" r:id="rId10"/>
          <w:pgSz w:w="11907" w:h="16840" w:code="9"/>
          <w:pgMar w:top="1134" w:right="1134" w:bottom="851" w:left="1418" w:header="720" w:footer="454" w:gutter="0"/>
          <w:pgNumType w:start="1"/>
          <w:cols w:space="720"/>
          <w:titlePg/>
          <w:docGrid w:linePitch="381"/>
        </w:sectPr>
      </w:pPr>
    </w:p>
    <w:p w:rsidR="00780CC8" w:rsidRDefault="00322B4B" w:rsidP="00780CC8">
      <w:pPr>
        <w:rPr>
          <w:rFonts w:eastAsia="Calibri"/>
          <w:sz w:val="26"/>
          <w:szCs w:val="26"/>
        </w:rPr>
      </w:pPr>
      <w:r w:rsidRPr="0023542C">
        <w:rPr>
          <w:sz w:val="26"/>
          <w:szCs w:val="26"/>
        </w:rPr>
        <w:lastRenderedPageBreak/>
        <w:tab/>
      </w:r>
      <w:r w:rsidR="00780CC8" w:rsidRPr="00780CC8">
        <w:rPr>
          <w:rFonts w:eastAsia="Calibri"/>
          <w:sz w:val="26"/>
          <w:szCs w:val="26"/>
        </w:rPr>
        <w:t xml:space="preserve">2. Phụ lục </w:t>
      </w:r>
      <w:r w:rsidR="00104E2E">
        <w:rPr>
          <w:rFonts w:eastAsia="Calibri"/>
          <w:sz w:val="26"/>
          <w:szCs w:val="26"/>
        </w:rPr>
        <w:t>2</w:t>
      </w:r>
      <w:r w:rsidR="00780CC8" w:rsidRPr="00780CC8">
        <w:rPr>
          <w:rFonts w:eastAsia="Calibri"/>
          <w:sz w:val="26"/>
          <w:szCs w:val="26"/>
        </w:rPr>
        <w:t>: Phân công nhiệm vụ cán bộ, giáo viên, nhân viên</w:t>
      </w:r>
    </w:p>
    <w:tbl>
      <w:tblPr>
        <w:tblW w:w="979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1276"/>
        <w:gridCol w:w="1601"/>
        <w:gridCol w:w="2652"/>
        <w:gridCol w:w="865"/>
      </w:tblGrid>
      <w:tr w:rsidR="00104E2E" w:rsidRPr="007F0318" w:rsidTr="0052042E">
        <w:trPr>
          <w:trHeight w:val="880"/>
        </w:trPr>
        <w:tc>
          <w:tcPr>
            <w:tcW w:w="567" w:type="dxa"/>
            <w:vAlign w:val="center"/>
          </w:tcPr>
          <w:p w:rsidR="00104E2E" w:rsidRPr="007F0318" w:rsidRDefault="00104E2E" w:rsidP="0052042E">
            <w:pPr>
              <w:ind w:left="57" w:right="40"/>
              <w:rPr>
                <w:b/>
                <w:bCs/>
                <w:sz w:val="24"/>
                <w:szCs w:val="24"/>
                <w:lang w:val="nl-NL"/>
              </w:rPr>
            </w:pPr>
            <w:r w:rsidRPr="007F0318">
              <w:rPr>
                <w:b/>
                <w:bCs/>
                <w:sz w:val="24"/>
                <w:szCs w:val="24"/>
                <w:lang w:val="nl-NL"/>
              </w:rPr>
              <w:t>TT</w:t>
            </w:r>
          </w:p>
        </w:tc>
        <w:tc>
          <w:tcPr>
            <w:tcW w:w="2835" w:type="dxa"/>
            <w:vAlign w:val="center"/>
          </w:tcPr>
          <w:p w:rsidR="00104E2E" w:rsidRPr="007F0318" w:rsidRDefault="00104E2E" w:rsidP="0052042E">
            <w:pPr>
              <w:ind w:left="57" w:right="40"/>
              <w:jc w:val="center"/>
              <w:rPr>
                <w:b/>
                <w:bCs/>
                <w:sz w:val="24"/>
                <w:szCs w:val="24"/>
                <w:lang w:val="nl-NL"/>
              </w:rPr>
            </w:pPr>
            <w:r w:rsidRPr="007F0318">
              <w:rPr>
                <w:b/>
                <w:bCs/>
                <w:sz w:val="24"/>
                <w:szCs w:val="24"/>
                <w:lang w:val="nl-NL"/>
              </w:rPr>
              <w:t>Họ và tên</w:t>
            </w:r>
          </w:p>
        </w:tc>
        <w:tc>
          <w:tcPr>
            <w:tcW w:w="1276" w:type="dxa"/>
            <w:vAlign w:val="center"/>
          </w:tcPr>
          <w:p w:rsidR="00104E2E" w:rsidRPr="007F0318" w:rsidRDefault="00104E2E" w:rsidP="00F05D6B">
            <w:pPr>
              <w:ind w:left="57" w:right="40"/>
              <w:jc w:val="center"/>
              <w:rPr>
                <w:b/>
                <w:bCs/>
                <w:sz w:val="24"/>
                <w:szCs w:val="24"/>
                <w:lang w:val="nl-NL"/>
              </w:rPr>
            </w:pPr>
            <w:r w:rsidRPr="007F0318">
              <w:rPr>
                <w:b/>
                <w:bCs/>
                <w:sz w:val="24"/>
                <w:szCs w:val="24"/>
                <w:lang w:val="nl-NL"/>
              </w:rPr>
              <w:t>Trình độ đào tạo</w:t>
            </w:r>
          </w:p>
        </w:tc>
        <w:tc>
          <w:tcPr>
            <w:tcW w:w="1601" w:type="dxa"/>
          </w:tcPr>
          <w:p w:rsidR="00104E2E" w:rsidRPr="007F0318" w:rsidRDefault="00104E2E" w:rsidP="00F05D6B">
            <w:pPr>
              <w:ind w:left="57" w:right="40"/>
              <w:jc w:val="center"/>
              <w:rPr>
                <w:b/>
                <w:bCs/>
                <w:sz w:val="24"/>
                <w:szCs w:val="24"/>
                <w:lang w:val="nl-NL"/>
              </w:rPr>
            </w:pPr>
            <w:r w:rsidRPr="007F0318">
              <w:rPr>
                <w:b/>
                <w:bCs/>
                <w:sz w:val="24"/>
                <w:szCs w:val="24"/>
                <w:lang w:val="nl-NL"/>
              </w:rPr>
              <w:t>Chức vụ</w:t>
            </w:r>
          </w:p>
        </w:tc>
        <w:tc>
          <w:tcPr>
            <w:tcW w:w="2652" w:type="dxa"/>
            <w:vAlign w:val="center"/>
          </w:tcPr>
          <w:p w:rsidR="00104E2E" w:rsidRPr="007F0318" w:rsidRDefault="00104E2E" w:rsidP="00F05D6B">
            <w:pPr>
              <w:ind w:left="57" w:right="40"/>
              <w:jc w:val="center"/>
              <w:rPr>
                <w:b/>
                <w:bCs/>
                <w:sz w:val="24"/>
                <w:szCs w:val="24"/>
                <w:lang w:val="nl-NL"/>
              </w:rPr>
            </w:pPr>
            <w:r w:rsidRPr="007F0318">
              <w:rPr>
                <w:b/>
                <w:bCs/>
                <w:sz w:val="24"/>
                <w:szCs w:val="24"/>
                <w:lang w:val="nl-NL"/>
              </w:rPr>
              <w:t>Phân công năm học 2021-2022</w:t>
            </w:r>
          </w:p>
        </w:tc>
        <w:tc>
          <w:tcPr>
            <w:tcW w:w="865" w:type="dxa"/>
          </w:tcPr>
          <w:p w:rsidR="00104E2E" w:rsidRPr="007F0318" w:rsidRDefault="00104E2E" w:rsidP="00F05D6B">
            <w:pPr>
              <w:ind w:left="57" w:right="40"/>
              <w:jc w:val="center"/>
              <w:rPr>
                <w:b/>
                <w:bCs/>
                <w:sz w:val="24"/>
                <w:szCs w:val="24"/>
                <w:lang w:val="nl-NL"/>
              </w:rPr>
            </w:pPr>
            <w:r w:rsidRPr="007F0318">
              <w:rPr>
                <w:b/>
                <w:bCs/>
                <w:sz w:val="24"/>
                <w:szCs w:val="24"/>
                <w:lang w:val="nl-NL"/>
              </w:rPr>
              <w:t>Tổng số tiết</w:t>
            </w:r>
          </w:p>
        </w:tc>
      </w:tr>
      <w:tr w:rsidR="00104E2E" w:rsidRPr="007F0318" w:rsidTr="0052042E">
        <w:trPr>
          <w:trHeight w:val="138"/>
        </w:trPr>
        <w:tc>
          <w:tcPr>
            <w:tcW w:w="567" w:type="dxa"/>
            <w:tcBorders>
              <w:top w:val="single"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single" w:sz="4" w:space="0" w:color="auto"/>
              <w:bottom w:val="dotted" w:sz="4" w:space="0" w:color="auto"/>
            </w:tcBorders>
            <w:vAlign w:val="center"/>
          </w:tcPr>
          <w:p w:rsidR="00104E2E" w:rsidRPr="007F0318" w:rsidRDefault="00104E2E" w:rsidP="00F05D6B">
            <w:pPr>
              <w:rPr>
                <w:sz w:val="26"/>
                <w:szCs w:val="26"/>
              </w:rPr>
            </w:pPr>
            <w:r w:rsidRPr="007F0318">
              <w:rPr>
                <w:sz w:val="26"/>
                <w:szCs w:val="26"/>
              </w:rPr>
              <w:t>Lại Thị Thanh Linh</w:t>
            </w:r>
          </w:p>
        </w:tc>
        <w:tc>
          <w:tcPr>
            <w:tcW w:w="1276" w:type="dxa"/>
            <w:tcBorders>
              <w:top w:val="single"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Th.sĩ</w:t>
            </w:r>
          </w:p>
        </w:tc>
        <w:tc>
          <w:tcPr>
            <w:tcW w:w="1601" w:type="dxa"/>
            <w:tcBorders>
              <w:top w:val="single"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HT</w:t>
            </w:r>
          </w:p>
        </w:tc>
        <w:tc>
          <w:tcPr>
            <w:tcW w:w="2652" w:type="dxa"/>
            <w:tcBorders>
              <w:top w:val="single" w:sz="4" w:space="0" w:color="auto"/>
              <w:bottom w:val="dotted" w:sz="4" w:space="0" w:color="auto"/>
            </w:tcBorders>
            <w:vAlign w:val="bottom"/>
          </w:tcPr>
          <w:p w:rsidR="00104E2E" w:rsidRPr="007F0318" w:rsidRDefault="00104E2E" w:rsidP="00F05D6B">
            <w:pPr>
              <w:rPr>
                <w:sz w:val="26"/>
                <w:szCs w:val="26"/>
                <w:lang w:val="nl-NL"/>
              </w:rPr>
            </w:pPr>
            <w:r w:rsidRPr="002E24B7">
              <w:rPr>
                <w:sz w:val="26"/>
                <w:szCs w:val="26"/>
                <w:lang w:val="nl-NL"/>
              </w:rPr>
              <w:t>Chỉ đạo chung tất cả các hoạt động trong nhà trường</w:t>
            </w:r>
            <w:r w:rsidRPr="0083792B">
              <w:rPr>
                <w:lang w:val="nl-NL"/>
              </w:rPr>
              <w:t>.</w:t>
            </w:r>
          </w:p>
        </w:tc>
        <w:tc>
          <w:tcPr>
            <w:tcW w:w="865" w:type="dxa"/>
            <w:tcBorders>
              <w:top w:val="single" w:sz="4" w:space="0" w:color="auto"/>
              <w:bottom w:val="dotted" w:sz="4" w:space="0" w:color="auto"/>
            </w:tcBorders>
            <w:vAlign w:val="center"/>
          </w:tcPr>
          <w:p w:rsidR="00104E2E" w:rsidRPr="007F0318" w:rsidRDefault="00104E2E" w:rsidP="00F05D6B">
            <w:pPr>
              <w:jc w:val="center"/>
            </w:pPr>
            <w:r w:rsidRPr="007F0318">
              <w:t>2</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Lê Thị Bích Quyên</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PHT</w:t>
            </w:r>
          </w:p>
        </w:tc>
        <w:tc>
          <w:tcPr>
            <w:tcW w:w="2652" w:type="dxa"/>
            <w:tcBorders>
              <w:top w:val="dotted" w:sz="4" w:space="0" w:color="auto"/>
              <w:bottom w:val="dotted" w:sz="4" w:space="0" w:color="auto"/>
            </w:tcBorders>
            <w:vAlign w:val="bottom"/>
          </w:tcPr>
          <w:p w:rsidR="00104E2E" w:rsidRPr="00B60A85" w:rsidRDefault="00104E2E" w:rsidP="00F05D6B">
            <w:pPr>
              <w:ind w:firstLine="33"/>
              <w:rPr>
                <w:lang w:val="nl-NL"/>
              </w:rPr>
            </w:pPr>
            <w:r>
              <w:rPr>
                <w:lang w:val="nl-NL"/>
              </w:rPr>
              <w:t>Phụ trách Công tác Công đoàn và c</w:t>
            </w:r>
            <w:r w:rsidRPr="0083792B">
              <w:rPr>
                <w:lang w:val="nl-NL"/>
              </w:rPr>
              <w:t>hỉ đạo chuyên môn tổ 1,2,3.</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4</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Bùi Thị Thu Thủy</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PHT</w:t>
            </w:r>
          </w:p>
        </w:tc>
        <w:tc>
          <w:tcPr>
            <w:tcW w:w="2652" w:type="dxa"/>
            <w:tcBorders>
              <w:top w:val="dotted" w:sz="4" w:space="0" w:color="auto"/>
              <w:bottom w:val="dotted" w:sz="4" w:space="0" w:color="auto"/>
            </w:tcBorders>
            <w:vAlign w:val="bottom"/>
          </w:tcPr>
          <w:p w:rsidR="00104E2E" w:rsidRPr="00B60A85" w:rsidRDefault="00104E2E" w:rsidP="00F05D6B">
            <w:pPr>
              <w:rPr>
                <w:lang w:val="nl-NL"/>
              </w:rPr>
            </w:pPr>
            <w:r>
              <w:rPr>
                <w:lang w:val="nl-NL"/>
              </w:rPr>
              <w:t xml:space="preserve">Phụ trách công tác Đảng, </w:t>
            </w:r>
            <w:r w:rsidRPr="0083792B">
              <w:rPr>
                <w:lang w:val="nl-NL"/>
              </w:rPr>
              <w:t xml:space="preserve"> chỉ đạo chuyên môn tổ 4,5 và giáo viên bộ môn Âm nhạc, Mỹ thuật, Tiếng Anh, Thể dục.  </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4</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Nông Thị Thanh Mai</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1A1</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Trần Thị Hà</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1A2</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Nguyễn Thị Oanh</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1A3</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Nguyễn Thị Thanh Thủy</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Tổ phó</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1A4</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19</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Trần Thị Vân Anh</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1A5</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Dương Triệu A Ly</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2A1</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Nguyễn Thị Vượng</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2A2</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Nguyễn Thị Duyên</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PCTCĐ+TT</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2A3</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16</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Nguyễn Thị Hạnh 75</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2A4</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bottom"/>
          </w:tcPr>
          <w:p w:rsidR="00104E2E" w:rsidRPr="007F0318" w:rsidRDefault="00104E2E" w:rsidP="00F05D6B">
            <w:pPr>
              <w:rPr>
                <w:color w:val="000000"/>
                <w:sz w:val="26"/>
                <w:szCs w:val="26"/>
              </w:rPr>
            </w:pPr>
            <w:r w:rsidRPr="007F0318">
              <w:rPr>
                <w:color w:val="000000"/>
                <w:sz w:val="26"/>
                <w:szCs w:val="26"/>
              </w:rPr>
              <w:t>Dương Thị Hậu</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2A5</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Đỗ Thị Hiền</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2A6</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Nguyễn Thị Liên</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3A1</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Đinh Thị Nhung</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3A2</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Phạm Thị Thanh Hòa</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3A3</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Đào Thị Thủy</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Cao đẳng</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3A4</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Lại Thị Thương</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3A5</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Nguyễn Thị Hải Yến</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Tổ trưởng</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3A6</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17</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Nguyễn Vân Thương</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4A1</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Phạm Thị Hương Lan</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4A2</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Phạm Thị Hồng Hiên</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Tổ phó</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4A3</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19</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Bùi Thị Thắm</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4A4</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Dương Thị Lành</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4A5</w:t>
            </w:r>
          </w:p>
        </w:tc>
        <w:tc>
          <w:tcPr>
            <w:tcW w:w="865" w:type="dxa"/>
            <w:tcBorders>
              <w:top w:val="dotted" w:sz="4" w:space="0" w:color="auto"/>
              <w:bottom w:val="dotted" w:sz="4" w:space="0" w:color="auto"/>
            </w:tcBorders>
            <w:vAlign w:val="center"/>
          </w:tcPr>
          <w:p w:rsidR="00104E2E" w:rsidRPr="007F0318" w:rsidRDefault="00104E2E" w:rsidP="004A696F">
            <w:pPr>
              <w:jc w:val="center"/>
            </w:pPr>
            <w:r w:rsidRPr="007F0318">
              <w:t>1</w:t>
            </w:r>
            <w:r w:rsidR="004A696F">
              <w:t>7</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Quách Thị Bích Huệ</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4A6</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Vũ Thị Hồng Hạnh</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4A7</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Nguyễn Thị Hạnh 80</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5A1</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Nguyễn Thanh Lam</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Tổ trưởng</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5A2</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17</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Nguyễn Thị Mỹ Linh</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Cao đẳng</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5A3</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Hoàng Thị Lan Phương</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5A4</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Đỗ Thị Hoa</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5A5</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Phí Thị Thu</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CN lớp 5A6</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20</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Nguyễn Thị Mai Hường</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GV B2</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23</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Nguyễn Thị Thoa</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Cao đẳng</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GV B2</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23</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Nguyễn Thu Trang</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Cao đẳng</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GV B2</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23</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Trần Thị Ngọc Huyền</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GV B2</w:t>
            </w:r>
            <w:r>
              <w:t>-TS</w:t>
            </w:r>
          </w:p>
        </w:tc>
        <w:tc>
          <w:tcPr>
            <w:tcW w:w="865" w:type="dxa"/>
            <w:tcBorders>
              <w:top w:val="dotted" w:sz="4" w:space="0" w:color="auto"/>
              <w:bottom w:val="dotted" w:sz="4" w:space="0" w:color="auto"/>
            </w:tcBorders>
            <w:vAlign w:val="bottom"/>
          </w:tcPr>
          <w:p w:rsidR="00104E2E" w:rsidRPr="004A696F" w:rsidRDefault="0052042E" w:rsidP="00F05D6B">
            <w:pPr>
              <w:jc w:val="center"/>
              <w:rPr>
                <w:color w:val="000000"/>
              </w:rPr>
            </w:pPr>
            <w:r w:rsidRPr="004A696F">
              <w:rPr>
                <w:color w:val="000000"/>
              </w:rPr>
              <w:t>TS</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Vũ Thị Việt Trinh</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GV B2</w:t>
            </w:r>
            <w:r>
              <w:t>-TS</w:t>
            </w:r>
          </w:p>
        </w:tc>
        <w:tc>
          <w:tcPr>
            <w:tcW w:w="865" w:type="dxa"/>
            <w:tcBorders>
              <w:top w:val="dotted" w:sz="4" w:space="0" w:color="auto"/>
              <w:bottom w:val="dotted" w:sz="4" w:space="0" w:color="auto"/>
            </w:tcBorders>
            <w:vAlign w:val="center"/>
          </w:tcPr>
          <w:p w:rsidR="00104E2E" w:rsidRPr="004A696F" w:rsidRDefault="0052042E" w:rsidP="00F05D6B">
            <w:pPr>
              <w:jc w:val="center"/>
            </w:pPr>
            <w:r w:rsidRPr="004A696F">
              <w:t>TS</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Phạm Thị Thu Hằng</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GV B2</w:t>
            </w:r>
            <w:r>
              <w:t>-TS</w:t>
            </w:r>
          </w:p>
        </w:tc>
        <w:tc>
          <w:tcPr>
            <w:tcW w:w="865" w:type="dxa"/>
            <w:tcBorders>
              <w:top w:val="dotted" w:sz="4" w:space="0" w:color="auto"/>
              <w:bottom w:val="dotted" w:sz="4" w:space="0" w:color="auto"/>
            </w:tcBorders>
            <w:vAlign w:val="center"/>
          </w:tcPr>
          <w:p w:rsidR="00104E2E" w:rsidRPr="004A696F" w:rsidRDefault="0052042E" w:rsidP="00F05D6B">
            <w:pPr>
              <w:jc w:val="center"/>
            </w:pPr>
            <w:r w:rsidRPr="004A696F">
              <w:t>TS</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Nguyễn Thị Lan</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Cao đẳng</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GV</w:t>
            </w:r>
            <w:r>
              <w:t xml:space="preserve"> </w:t>
            </w:r>
            <w:r w:rsidRPr="007F0318">
              <w:t>Thể dục</w:t>
            </w:r>
          </w:p>
        </w:tc>
        <w:tc>
          <w:tcPr>
            <w:tcW w:w="865" w:type="dxa"/>
            <w:tcBorders>
              <w:top w:val="dotted" w:sz="4" w:space="0" w:color="auto"/>
              <w:bottom w:val="dotted" w:sz="4" w:space="0" w:color="auto"/>
            </w:tcBorders>
            <w:vAlign w:val="center"/>
          </w:tcPr>
          <w:p w:rsidR="00104E2E" w:rsidRPr="007F0318" w:rsidRDefault="004A696F" w:rsidP="00F05D6B">
            <w:pPr>
              <w:jc w:val="center"/>
            </w:pPr>
            <w:r>
              <w:t>19</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Lâm Thị Trang</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 xml:space="preserve"> GV</w:t>
            </w:r>
            <w:r>
              <w:t xml:space="preserve"> </w:t>
            </w:r>
            <w:r w:rsidRPr="007F0318">
              <w:t>Thể dục</w:t>
            </w:r>
          </w:p>
        </w:tc>
        <w:tc>
          <w:tcPr>
            <w:tcW w:w="865" w:type="dxa"/>
            <w:tcBorders>
              <w:top w:val="dotted" w:sz="4" w:space="0" w:color="auto"/>
              <w:bottom w:val="dotted" w:sz="4" w:space="0" w:color="auto"/>
            </w:tcBorders>
            <w:vAlign w:val="center"/>
          </w:tcPr>
          <w:p w:rsidR="00104E2E" w:rsidRPr="007F0318" w:rsidRDefault="004A696F" w:rsidP="00F05D6B">
            <w:pPr>
              <w:jc w:val="center"/>
            </w:pPr>
            <w:r>
              <w:t>22</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Lâm Thị Hồng Nhung</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Pr>
                <w:sz w:val="26"/>
                <w:szCs w:val="26"/>
              </w:rPr>
              <w:t>TKHĐ-GV</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GV Mĩ thuật</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21</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Lê Thị Biên</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GV Mĩ thuật</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23</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Phạm Thị Thu Hằng</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Cao đẳng</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GV Âm nhạc</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23</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Nguyễn Minh Tuệ</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GV Âm nhạc</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23</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Phạm Hương Lan</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TPT</w:t>
            </w:r>
            <w:r>
              <w:rPr>
                <w:sz w:val="26"/>
                <w:szCs w:val="26"/>
              </w:rPr>
              <w:t xml:space="preserve"> Đội</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GV Âm nhạc</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Bùi Thị Như</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GV</w:t>
            </w:r>
            <w:r>
              <w:t xml:space="preserve"> </w:t>
            </w:r>
            <w:r w:rsidRPr="007F0318">
              <w:t>TiếngAnh</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28</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Đoàn Thị Hồng Hoa</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GV</w:t>
            </w:r>
            <w:r>
              <w:t xml:space="preserve"> </w:t>
            </w:r>
            <w:r w:rsidRPr="007F0318">
              <w:t>TiếngAnh</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24</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Lê Thị Hương Thảo</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Tổ phó</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GV</w:t>
            </w:r>
            <w:r>
              <w:t xml:space="preserve"> </w:t>
            </w:r>
            <w:r w:rsidRPr="007F0318">
              <w:t>TiếngAnh</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24</w:t>
            </w:r>
          </w:p>
        </w:tc>
      </w:tr>
      <w:tr w:rsidR="00104E2E" w:rsidRPr="007F0318" w:rsidTr="00F92700">
        <w:trPr>
          <w:trHeight w:val="138"/>
        </w:trPr>
        <w:tc>
          <w:tcPr>
            <w:tcW w:w="567" w:type="dxa"/>
            <w:tcBorders>
              <w:top w:val="dotted" w:sz="4" w:space="0" w:color="auto"/>
              <w:bottom w:val="dotted" w:sz="4" w:space="0" w:color="auto"/>
            </w:tcBorders>
            <w:vAlign w:val="center"/>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Nguyễn Thị Son</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Cao đẳng</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Y tế</w:t>
            </w:r>
            <w:r>
              <w:rPr>
                <w:sz w:val="26"/>
                <w:szCs w:val="26"/>
              </w:rPr>
              <w:t>-TT</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83792B">
              <w:rPr>
                <w:lang w:val="nl-NL"/>
              </w:rPr>
              <w:t>Nhân viên tổng hợp kiêm Y tế học đường</w:t>
            </w:r>
            <w:r w:rsidR="00567BC7">
              <w:rPr>
                <w:lang w:val="nl-NL"/>
              </w:rPr>
              <w:t>-Thủ quỹ-Thư viện</w:t>
            </w:r>
          </w:p>
        </w:tc>
        <w:tc>
          <w:tcPr>
            <w:tcW w:w="865" w:type="dxa"/>
            <w:tcBorders>
              <w:top w:val="dotted" w:sz="4" w:space="0" w:color="auto"/>
              <w:bottom w:val="dotted" w:sz="4" w:space="0" w:color="auto"/>
            </w:tcBorders>
            <w:vAlign w:val="center"/>
          </w:tcPr>
          <w:p w:rsidR="00104E2E" w:rsidRPr="007F0318" w:rsidRDefault="004A696F" w:rsidP="00F05D6B">
            <w:pPr>
              <w:jc w:val="center"/>
            </w:pPr>
            <w:r>
              <w:t>7</w:t>
            </w:r>
          </w:p>
        </w:tc>
      </w:tr>
      <w:tr w:rsidR="00104E2E" w:rsidRPr="007F0318" w:rsidTr="00F92700">
        <w:trPr>
          <w:trHeight w:val="138"/>
        </w:trPr>
        <w:tc>
          <w:tcPr>
            <w:tcW w:w="567" w:type="dxa"/>
            <w:tcBorders>
              <w:top w:val="dotted" w:sz="4" w:space="0" w:color="auto"/>
              <w:bottom w:val="dotted" w:sz="4" w:space="0" w:color="auto"/>
            </w:tcBorders>
            <w:vAlign w:val="center"/>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Trần Thị Nên</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Kê toán</w:t>
            </w:r>
            <w:r>
              <w:rPr>
                <w:sz w:val="26"/>
                <w:szCs w:val="26"/>
              </w:rPr>
              <w:t>-TP</w:t>
            </w:r>
          </w:p>
        </w:tc>
        <w:tc>
          <w:tcPr>
            <w:tcW w:w="2652" w:type="dxa"/>
            <w:tcBorders>
              <w:top w:val="dotted" w:sz="4" w:space="0" w:color="auto"/>
              <w:bottom w:val="dotted" w:sz="4" w:space="0" w:color="auto"/>
            </w:tcBorders>
            <w:vAlign w:val="center"/>
          </w:tcPr>
          <w:p w:rsidR="00104E2E" w:rsidRPr="007F0318" w:rsidRDefault="00104E2E" w:rsidP="0052042E">
            <w:pPr>
              <w:jc w:val="center"/>
            </w:pPr>
            <w:r w:rsidRPr="0083792B">
              <w:rPr>
                <w:lang w:val="nl-NL"/>
              </w:rPr>
              <w:t>Phụ trách công tác tài chính – kế toán</w:t>
            </w:r>
            <w:r w:rsidR="00567BC7">
              <w:rPr>
                <w:lang w:val="nl-NL"/>
              </w:rPr>
              <w:t>-Văn thư-Thiết bị</w:t>
            </w:r>
            <w:r w:rsidRPr="0083792B">
              <w:rPr>
                <w:lang w:val="nl-NL"/>
              </w:rPr>
              <w:t xml:space="preserve"> </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 </w:t>
            </w: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Phạm Việt Hùng</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Cao đẳng</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t>Nhân viên</w:t>
            </w:r>
          </w:p>
        </w:tc>
        <w:tc>
          <w:tcPr>
            <w:tcW w:w="2652" w:type="dxa"/>
            <w:tcBorders>
              <w:top w:val="dotted" w:sz="4" w:space="0" w:color="auto"/>
              <w:bottom w:val="dotted" w:sz="4" w:space="0" w:color="auto"/>
            </w:tcBorders>
            <w:vAlign w:val="center"/>
          </w:tcPr>
          <w:p w:rsidR="00104E2E" w:rsidRPr="007F0318" w:rsidRDefault="00104E2E" w:rsidP="00F05D6B">
            <w:pPr>
              <w:jc w:val="center"/>
            </w:pPr>
            <w:r>
              <w:t>PGD trưng dụng</w:t>
            </w:r>
            <w:r w:rsidRPr="007F0318">
              <w:t> </w:t>
            </w:r>
          </w:p>
        </w:tc>
        <w:tc>
          <w:tcPr>
            <w:tcW w:w="865" w:type="dxa"/>
            <w:tcBorders>
              <w:top w:val="dotted" w:sz="4" w:space="0" w:color="auto"/>
              <w:bottom w:val="dotted" w:sz="4" w:space="0" w:color="auto"/>
            </w:tcBorders>
            <w:vAlign w:val="center"/>
          </w:tcPr>
          <w:p w:rsidR="00104E2E" w:rsidRPr="007F0318" w:rsidRDefault="00104E2E" w:rsidP="00F05D6B">
            <w:pPr>
              <w:jc w:val="center"/>
            </w:pPr>
          </w:p>
        </w:tc>
      </w:tr>
      <w:tr w:rsidR="00104E2E" w:rsidRPr="007F0318" w:rsidTr="0052042E">
        <w:trPr>
          <w:trHeight w:val="138"/>
        </w:trPr>
        <w:tc>
          <w:tcPr>
            <w:tcW w:w="567" w:type="dxa"/>
            <w:tcBorders>
              <w:top w:val="dotted" w:sz="4" w:space="0" w:color="auto"/>
              <w:bottom w:val="dotted"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dotted" w:sz="4" w:space="0" w:color="auto"/>
            </w:tcBorders>
            <w:vAlign w:val="center"/>
          </w:tcPr>
          <w:p w:rsidR="00104E2E" w:rsidRPr="007F0318" w:rsidRDefault="00104E2E" w:rsidP="00F05D6B">
            <w:pPr>
              <w:rPr>
                <w:sz w:val="26"/>
                <w:szCs w:val="26"/>
              </w:rPr>
            </w:pPr>
            <w:r w:rsidRPr="007F0318">
              <w:rPr>
                <w:sz w:val="26"/>
                <w:szCs w:val="26"/>
              </w:rPr>
              <w:t>Phạm Thị Ngân</w:t>
            </w:r>
          </w:p>
        </w:tc>
        <w:tc>
          <w:tcPr>
            <w:tcW w:w="1276" w:type="dxa"/>
            <w:tcBorders>
              <w:top w:val="dotted" w:sz="4" w:space="0" w:color="auto"/>
              <w:bottom w:val="dotted"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dotted" w:sz="4" w:space="0" w:color="auto"/>
            </w:tcBorders>
            <w:vAlign w:val="center"/>
          </w:tcPr>
          <w:p w:rsidR="00104E2E" w:rsidRPr="007F0318" w:rsidRDefault="00104E2E" w:rsidP="00F05D6B">
            <w:pPr>
              <w:jc w:val="center"/>
              <w:rPr>
                <w:sz w:val="26"/>
                <w:szCs w:val="26"/>
              </w:rPr>
            </w:pPr>
            <w:r w:rsidRPr="007F0318">
              <w:rPr>
                <w:sz w:val="26"/>
                <w:szCs w:val="26"/>
              </w:rPr>
              <w:t>Buổi 2</w:t>
            </w:r>
          </w:p>
        </w:tc>
        <w:tc>
          <w:tcPr>
            <w:tcW w:w="2652" w:type="dxa"/>
            <w:tcBorders>
              <w:top w:val="dotted" w:sz="4" w:space="0" w:color="auto"/>
              <w:bottom w:val="dotted" w:sz="4" w:space="0" w:color="auto"/>
            </w:tcBorders>
            <w:vAlign w:val="center"/>
          </w:tcPr>
          <w:p w:rsidR="00104E2E" w:rsidRPr="007F0318" w:rsidRDefault="00104E2E" w:rsidP="00F05D6B">
            <w:pPr>
              <w:jc w:val="center"/>
            </w:pPr>
            <w:r w:rsidRPr="007F0318">
              <w:t>GV T.cường</w:t>
            </w:r>
            <w:r>
              <w:t xml:space="preserve"> về</w:t>
            </w:r>
          </w:p>
        </w:tc>
        <w:tc>
          <w:tcPr>
            <w:tcW w:w="865" w:type="dxa"/>
            <w:tcBorders>
              <w:top w:val="dotted" w:sz="4" w:space="0" w:color="auto"/>
              <w:bottom w:val="dotted" w:sz="4" w:space="0" w:color="auto"/>
            </w:tcBorders>
            <w:vAlign w:val="center"/>
          </w:tcPr>
          <w:p w:rsidR="00104E2E" w:rsidRPr="007F0318" w:rsidRDefault="00104E2E" w:rsidP="00F05D6B">
            <w:pPr>
              <w:jc w:val="center"/>
            </w:pPr>
            <w:r w:rsidRPr="007F0318">
              <w:t>23</w:t>
            </w:r>
          </w:p>
        </w:tc>
      </w:tr>
      <w:tr w:rsidR="00104E2E" w:rsidRPr="007F0318" w:rsidTr="0052042E">
        <w:trPr>
          <w:trHeight w:val="138"/>
        </w:trPr>
        <w:tc>
          <w:tcPr>
            <w:tcW w:w="567" w:type="dxa"/>
            <w:tcBorders>
              <w:top w:val="dotted" w:sz="4" w:space="0" w:color="auto"/>
              <w:bottom w:val="single" w:sz="4" w:space="0" w:color="auto"/>
            </w:tcBorders>
          </w:tcPr>
          <w:p w:rsidR="00104E2E" w:rsidRPr="007F0318" w:rsidRDefault="00104E2E" w:rsidP="00104E2E">
            <w:pPr>
              <w:numPr>
                <w:ilvl w:val="0"/>
                <w:numId w:val="28"/>
              </w:numPr>
              <w:spacing w:after="0"/>
              <w:ind w:right="40"/>
              <w:jc w:val="both"/>
              <w:rPr>
                <w:bCs/>
                <w:sz w:val="26"/>
                <w:szCs w:val="26"/>
                <w:lang w:val="nl-NL"/>
              </w:rPr>
            </w:pPr>
          </w:p>
        </w:tc>
        <w:tc>
          <w:tcPr>
            <w:tcW w:w="2835" w:type="dxa"/>
            <w:tcBorders>
              <w:top w:val="dotted" w:sz="4" w:space="0" w:color="auto"/>
              <w:bottom w:val="single" w:sz="4" w:space="0" w:color="auto"/>
            </w:tcBorders>
            <w:vAlign w:val="center"/>
          </w:tcPr>
          <w:p w:rsidR="00104E2E" w:rsidRPr="007F0318" w:rsidRDefault="00104E2E" w:rsidP="00F05D6B">
            <w:pPr>
              <w:rPr>
                <w:sz w:val="26"/>
                <w:szCs w:val="26"/>
              </w:rPr>
            </w:pPr>
            <w:r>
              <w:rPr>
                <w:sz w:val="26"/>
                <w:szCs w:val="26"/>
              </w:rPr>
              <w:t>Nguyễn Thị Hồng</w:t>
            </w:r>
          </w:p>
        </w:tc>
        <w:tc>
          <w:tcPr>
            <w:tcW w:w="1276" w:type="dxa"/>
            <w:tcBorders>
              <w:top w:val="dotted" w:sz="4" w:space="0" w:color="auto"/>
              <w:bottom w:val="single" w:sz="4" w:space="0" w:color="auto"/>
            </w:tcBorders>
            <w:vAlign w:val="center"/>
          </w:tcPr>
          <w:p w:rsidR="00104E2E" w:rsidRPr="007F0318" w:rsidRDefault="00104E2E" w:rsidP="00F05D6B">
            <w:pPr>
              <w:jc w:val="center"/>
              <w:rPr>
                <w:sz w:val="26"/>
                <w:szCs w:val="26"/>
                <w:lang w:val="nl-NL"/>
              </w:rPr>
            </w:pPr>
            <w:r>
              <w:rPr>
                <w:sz w:val="26"/>
                <w:szCs w:val="26"/>
                <w:lang w:val="nl-NL"/>
              </w:rPr>
              <w:t>Đại học</w:t>
            </w:r>
          </w:p>
        </w:tc>
        <w:tc>
          <w:tcPr>
            <w:tcW w:w="1601" w:type="dxa"/>
            <w:tcBorders>
              <w:top w:val="dotted" w:sz="4" w:space="0" w:color="auto"/>
              <w:bottom w:val="single" w:sz="4" w:space="0" w:color="auto"/>
            </w:tcBorders>
            <w:vAlign w:val="center"/>
          </w:tcPr>
          <w:p w:rsidR="00104E2E" w:rsidRPr="007F0318" w:rsidRDefault="00104E2E" w:rsidP="00F05D6B">
            <w:pPr>
              <w:jc w:val="center"/>
              <w:rPr>
                <w:sz w:val="26"/>
                <w:szCs w:val="26"/>
              </w:rPr>
            </w:pPr>
            <w:r w:rsidRPr="007F0318">
              <w:rPr>
                <w:sz w:val="26"/>
                <w:szCs w:val="26"/>
              </w:rPr>
              <w:t>Giáo viên</w:t>
            </w:r>
          </w:p>
        </w:tc>
        <w:tc>
          <w:tcPr>
            <w:tcW w:w="2652" w:type="dxa"/>
            <w:tcBorders>
              <w:top w:val="dotted" w:sz="4" w:space="0" w:color="auto"/>
              <w:bottom w:val="single" w:sz="4" w:space="0" w:color="auto"/>
            </w:tcBorders>
            <w:vAlign w:val="center"/>
          </w:tcPr>
          <w:p w:rsidR="00104E2E" w:rsidRPr="007F0318" w:rsidRDefault="00104E2E" w:rsidP="0052042E">
            <w:pPr>
              <w:jc w:val="center"/>
            </w:pPr>
            <w:r>
              <w:t>Biệt phái trường Stephen</w:t>
            </w:r>
            <w:r w:rsidR="0052042E">
              <w:t xml:space="preserve"> </w:t>
            </w:r>
            <w:r>
              <w:t>Hawking</w:t>
            </w:r>
          </w:p>
        </w:tc>
        <w:tc>
          <w:tcPr>
            <w:tcW w:w="865" w:type="dxa"/>
            <w:tcBorders>
              <w:top w:val="dotted" w:sz="4" w:space="0" w:color="auto"/>
              <w:bottom w:val="single" w:sz="4" w:space="0" w:color="auto"/>
            </w:tcBorders>
            <w:vAlign w:val="center"/>
          </w:tcPr>
          <w:p w:rsidR="00104E2E" w:rsidRPr="007F0318" w:rsidRDefault="00104E2E" w:rsidP="00F05D6B">
            <w:pPr>
              <w:jc w:val="center"/>
            </w:pPr>
          </w:p>
        </w:tc>
      </w:tr>
    </w:tbl>
    <w:p w:rsidR="00104E2E" w:rsidRPr="00780CC8" w:rsidRDefault="00104E2E" w:rsidP="00780CC8">
      <w:pPr>
        <w:rPr>
          <w:rFonts w:eastAsia="Calibri"/>
          <w:sz w:val="26"/>
          <w:szCs w:val="26"/>
        </w:rPr>
      </w:pPr>
    </w:p>
    <w:p w:rsidR="00920567" w:rsidRPr="0023542C" w:rsidRDefault="00920567" w:rsidP="00780CC8">
      <w:pPr>
        <w:rPr>
          <w:rFonts w:eastAsia="Calibri"/>
          <w:sz w:val="26"/>
          <w:szCs w:val="26"/>
        </w:rPr>
      </w:pPr>
    </w:p>
    <w:p w:rsidR="00524A19" w:rsidRPr="0023542C" w:rsidRDefault="00524A19" w:rsidP="00524A19">
      <w:pPr>
        <w:spacing w:before="120"/>
        <w:jc w:val="both"/>
        <w:rPr>
          <w:sz w:val="26"/>
          <w:szCs w:val="26"/>
          <w:lang w:val="nl-NL"/>
        </w:rPr>
        <w:sectPr w:rsidR="00524A19" w:rsidRPr="0023542C" w:rsidSect="00524A19">
          <w:pgSz w:w="11907" w:h="16840" w:code="9"/>
          <w:pgMar w:top="1134" w:right="1134" w:bottom="1134" w:left="1701" w:header="720" w:footer="454" w:gutter="0"/>
          <w:cols w:space="720"/>
          <w:titlePg/>
          <w:docGrid w:linePitch="360"/>
        </w:sectPr>
      </w:pPr>
      <w:r w:rsidRPr="0023542C">
        <w:rPr>
          <w:sz w:val="26"/>
          <w:szCs w:val="26"/>
          <w:lang w:val="nl-NL"/>
        </w:rPr>
        <w:tab/>
      </w:r>
    </w:p>
    <w:p w:rsidR="00524A19" w:rsidRDefault="00524A19" w:rsidP="00524A19">
      <w:pPr>
        <w:spacing w:before="120"/>
        <w:jc w:val="both"/>
        <w:rPr>
          <w:sz w:val="26"/>
          <w:szCs w:val="26"/>
          <w:lang w:val="nl-NL"/>
        </w:rPr>
      </w:pPr>
      <w:r w:rsidRPr="0023542C">
        <w:rPr>
          <w:sz w:val="26"/>
          <w:szCs w:val="26"/>
          <w:lang w:val="nl-NL"/>
        </w:rPr>
        <w:lastRenderedPageBreak/>
        <w:t>Phụ lục 3: Danh sách cá nhân đăng ký danh hiệu thi đua</w:t>
      </w:r>
    </w:p>
    <w:tbl>
      <w:tblPr>
        <w:tblW w:w="15518" w:type="dxa"/>
        <w:tblInd w:w="-318" w:type="dxa"/>
        <w:tblLook w:val="04A0" w:firstRow="1" w:lastRow="0" w:firstColumn="1" w:lastColumn="0" w:noHBand="0" w:noVBand="1"/>
      </w:tblPr>
      <w:tblGrid>
        <w:gridCol w:w="568"/>
        <w:gridCol w:w="2893"/>
        <w:gridCol w:w="1133"/>
        <w:gridCol w:w="1017"/>
        <w:gridCol w:w="1260"/>
        <w:gridCol w:w="1253"/>
        <w:gridCol w:w="925"/>
        <w:gridCol w:w="1207"/>
        <w:gridCol w:w="799"/>
        <w:gridCol w:w="1336"/>
        <w:gridCol w:w="857"/>
        <w:gridCol w:w="994"/>
        <w:gridCol w:w="1276"/>
      </w:tblGrid>
      <w:tr w:rsidR="00516935" w:rsidRPr="0023542C" w:rsidTr="00EA0314">
        <w:trPr>
          <w:trHeight w:val="60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935" w:rsidRPr="0023542C" w:rsidRDefault="00516935" w:rsidP="00EA0314">
            <w:pPr>
              <w:spacing w:before="0" w:after="0"/>
              <w:jc w:val="center"/>
              <w:rPr>
                <w:b/>
                <w:bCs/>
                <w:sz w:val="24"/>
                <w:szCs w:val="24"/>
              </w:rPr>
            </w:pPr>
            <w:r w:rsidRPr="0023542C">
              <w:rPr>
                <w:b/>
                <w:bCs/>
                <w:sz w:val="24"/>
                <w:szCs w:val="24"/>
              </w:rPr>
              <w:t>Stt</w:t>
            </w:r>
          </w:p>
        </w:tc>
        <w:tc>
          <w:tcPr>
            <w:tcW w:w="28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935" w:rsidRPr="0023542C" w:rsidRDefault="00516935" w:rsidP="00EA0314">
            <w:pPr>
              <w:spacing w:before="0" w:after="0"/>
              <w:jc w:val="center"/>
              <w:rPr>
                <w:b/>
                <w:bCs/>
                <w:sz w:val="24"/>
                <w:szCs w:val="24"/>
              </w:rPr>
            </w:pPr>
            <w:r w:rsidRPr="0023542C">
              <w:rPr>
                <w:b/>
                <w:bCs/>
                <w:sz w:val="24"/>
                <w:szCs w:val="24"/>
              </w:rPr>
              <w:t>Họ và tên</w:t>
            </w:r>
          </w:p>
        </w:tc>
        <w:tc>
          <w:tcPr>
            <w:tcW w:w="1133" w:type="dxa"/>
            <w:vMerge w:val="restart"/>
            <w:tcBorders>
              <w:top w:val="single" w:sz="4" w:space="0" w:color="auto"/>
              <w:left w:val="single" w:sz="4" w:space="0" w:color="auto"/>
              <w:right w:val="single" w:sz="4" w:space="0" w:color="auto"/>
            </w:tcBorders>
            <w:vAlign w:val="center"/>
          </w:tcPr>
          <w:p w:rsidR="00516935" w:rsidRPr="0023542C" w:rsidRDefault="00516935" w:rsidP="00EA0314">
            <w:pPr>
              <w:spacing w:before="0" w:after="0"/>
              <w:jc w:val="center"/>
              <w:rPr>
                <w:b/>
                <w:bCs/>
                <w:sz w:val="24"/>
                <w:szCs w:val="24"/>
              </w:rPr>
            </w:pPr>
            <w:r>
              <w:rPr>
                <w:b/>
                <w:bCs/>
                <w:sz w:val="24"/>
                <w:szCs w:val="24"/>
              </w:rPr>
              <w:t>GV giỏi cấp trường</w:t>
            </w:r>
          </w:p>
        </w:tc>
        <w:tc>
          <w:tcPr>
            <w:tcW w:w="4455" w:type="dxa"/>
            <w:gridSpan w:val="4"/>
            <w:tcBorders>
              <w:top w:val="single" w:sz="4" w:space="0" w:color="auto"/>
              <w:left w:val="single" w:sz="4" w:space="0" w:color="auto"/>
              <w:bottom w:val="single" w:sz="4" w:space="0" w:color="auto"/>
              <w:right w:val="single" w:sz="4" w:space="0" w:color="auto"/>
            </w:tcBorders>
            <w:vAlign w:val="center"/>
          </w:tcPr>
          <w:p w:rsidR="00516935" w:rsidRPr="0023542C" w:rsidRDefault="00516935" w:rsidP="00EA0314">
            <w:pPr>
              <w:spacing w:before="0" w:after="0"/>
              <w:jc w:val="center"/>
              <w:rPr>
                <w:b/>
                <w:bCs/>
                <w:sz w:val="24"/>
                <w:szCs w:val="24"/>
              </w:rPr>
            </w:pPr>
            <w:r w:rsidRPr="0023542C">
              <w:rPr>
                <w:b/>
                <w:bCs/>
                <w:sz w:val="24"/>
                <w:szCs w:val="24"/>
              </w:rPr>
              <w:t>Cấp Thành phố</w:t>
            </w:r>
          </w:p>
        </w:tc>
        <w:tc>
          <w:tcPr>
            <w:tcW w:w="4199" w:type="dxa"/>
            <w:gridSpan w:val="4"/>
            <w:tcBorders>
              <w:top w:val="single" w:sz="4" w:space="0" w:color="auto"/>
              <w:left w:val="nil"/>
              <w:bottom w:val="single" w:sz="4" w:space="0" w:color="auto"/>
              <w:right w:val="single" w:sz="4" w:space="0" w:color="auto"/>
            </w:tcBorders>
            <w:shd w:val="clear" w:color="auto" w:fill="auto"/>
            <w:vAlign w:val="center"/>
            <w:hideMark/>
          </w:tcPr>
          <w:p w:rsidR="00516935" w:rsidRPr="0023542C" w:rsidRDefault="00516935" w:rsidP="00EA0314">
            <w:pPr>
              <w:spacing w:before="0" w:after="0"/>
              <w:jc w:val="center"/>
              <w:rPr>
                <w:b/>
                <w:bCs/>
                <w:sz w:val="24"/>
                <w:szCs w:val="24"/>
              </w:rPr>
            </w:pPr>
            <w:r w:rsidRPr="0023542C">
              <w:rPr>
                <w:b/>
                <w:bCs/>
                <w:sz w:val="24"/>
                <w:szCs w:val="24"/>
              </w:rPr>
              <w:t>Cấp Tỉnh</w:t>
            </w:r>
          </w:p>
        </w:tc>
        <w:tc>
          <w:tcPr>
            <w:tcW w:w="9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935" w:rsidRDefault="00516935" w:rsidP="00EA0314">
            <w:pPr>
              <w:spacing w:before="0" w:after="0"/>
              <w:jc w:val="center"/>
              <w:rPr>
                <w:b/>
                <w:bCs/>
                <w:sz w:val="24"/>
                <w:szCs w:val="24"/>
              </w:rPr>
            </w:pPr>
            <w:r>
              <w:rPr>
                <w:b/>
                <w:bCs/>
                <w:sz w:val="24"/>
                <w:szCs w:val="24"/>
              </w:rPr>
              <w:t>Bằng khen</w:t>
            </w:r>
          </w:p>
          <w:p w:rsidR="00516935" w:rsidRPr="0023542C" w:rsidRDefault="00516935" w:rsidP="00EA0314">
            <w:pPr>
              <w:spacing w:before="0" w:after="0"/>
              <w:jc w:val="center"/>
              <w:rPr>
                <w:b/>
                <w:bCs/>
                <w:sz w:val="24"/>
                <w:szCs w:val="24"/>
              </w:rPr>
            </w:pPr>
            <w:r>
              <w:rPr>
                <w:b/>
                <w:bCs/>
                <w:sz w:val="24"/>
                <w:szCs w:val="24"/>
              </w:rPr>
              <w:t>Chính phủ</w:t>
            </w:r>
          </w:p>
        </w:tc>
        <w:tc>
          <w:tcPr>
            <w:tcW w:w="1276" w:type="dxa"/>
            <w:vMerge w:val="restart"/>
            <w:tcBorders>
              <w:top w:val="single" w:sz="4" w:space="0" w:color="auto"/>
              <w:left w:val="single" w:sz="4" w:space="0" w:color="auto"/>
              <w:right w:val="single" w:sz="4" w:space="0" w:color="auto"/>
            </w:tcBorders>
            <w:vAlign w:val="center"/>
          </w:tcPr>
          <w:p w:rsidR="00516935" w:rsidRPr="0023542C" w:rsidRDefault="00516935" w:rsidP="00EA0314">
            <w:pPr>
              <w:spacing w:before="0" w:after="0"/>
              <w:jc w:val="center"/>
              <w:rPr>
                <w:b/>
                <w:bCs/>
                <w:sz w:val="24"/>
                <w:szCs w:val="24"/>
              </w:rPr>
            </w:pPr>
            <w:r w:rsidRPr="0023542C">
              <w:rPr>
                <w:b/>
                <w:bCs/>
                <w:sz w:val="24"/>
                <w:szCs w:val="24"/>
              </w:rPr>
              <w:t>Các hình thức KT khác</w:t>
            </w:r>
            <w:r w:rsidRPr="0023542C">
              <w:rPr>
                <w:sz w:val="24"/>
                <w:szCs w:val="24"/>
              </w:rPr>
              <w:t xml:space="preserve"> (Bằng khen Bộ….)</w:t>
            </w:r>
          </w:p>
        </w:tc>
      </w:tr>
      <w:tr w:rsidR="00516935" w:rsidRPr="0023542C" w:rsidTr="00EA0314">
        <w:trPr>
          <w:trHeight w:val="96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16935" w:rsidRPr="0023542C" w:rsidRDefault="00516935" w:rsidP="00EA0314">
            <w:pPr>
              <w:spacing w:before="0" w:after="0"/>
              <w:rPr>
                <w:b/>
                <w:bCs/>
                <w:sz w:val="24"/>
                <w:szCs w:val="24"/>
              </w:rPr>
            </w:pPr>
          </w:p>
        </w:tc>
        <w:tc>
          <w:tcPr>
            <w:tcW w:w="2893" w:type="dxa"/>
            <w:vMerge/>
            <w:tcBorders>
              <w:top w:val="single" w:sz="4" w:space="0" w:color="auto"/>
              <w:left w:val="single" w:sz="4" w:space="0" w:color="auto"/>
              <w:bottom w:val="single" w:sz="4" w:space="0" w:color="000000"/>
              <w:right w:val="single" w:sz="4" w:space="0" w:color="auto"/>
            </w:tcBorders>
            <w:vAlign w:val="center"/>
            <w:hideMark/>
          </w:tcPr>
          <w:p w:rsidR="00516935" w:rsidRPr="0023542C" w:rsidRDefault="00516935" w:rsidP="00EA0314">
            <w:pPr>
              <w:spacing w:before="0" w:after="0"/>
              <w:rPr>
                <w:b/>
                <w:bCs/>
                <w:sz w:val="24"/>
                <w:szCs w:val="24"/>
              </w:rPr>
            </w:pPr>
          </w:p>
        </w:tc>
        <w:tc>
          <w:tcPr>
            <w:tcW w:w="1133" w:type="dxa"/>
            <w:vMerge/>
            <w:tcBorders>
              <w:left w:val="single" w:sz="4" w:space="0" w:color="auto"/>
              <w:bottom w:val="single" w:sz="4" w:space="0" w:color="auto"/>
              <w:right w:val="single" w:sz="4" w:space="0" w:color="auto"/>
            </w:tcBorders>
            <w:vAlign w:val="center"/>
          </w:tcPr>
          <w:p w:rsidR="00516935" w:rsidRPr="0023542C" w:rsidRDefault="00516935" w:rsidP="00EA0314">
            <w:pPr>
              <w:spacing w:before="0" w:after="0"/>
              <w:jc w:val="center"/>
              <w:rPr>
                <w:b/>
                <w:bCs/>
                <w:sz w:val="24"/>
                <w:szCs w:val="24"/>
              </w:rPr>
            </w:pPr>
          </w:p>
        </w:tc>
        <w:tc>
          <w:tcPr>
            <w:tcW w:w="1017" w:type="dxa"/>
            <w:tcBorders>
              <w:top w:val="nil"/>
              <w:left w:val="single" w:sz="4" w:space="0" w:color="auto"/>
              <w:bottom w:val="single" w:sz="4" w:space="0" w:color="auto"/>
              <w:right w:val="single" w:sz="4" w:space="0" w:color="auto"/>
            </w:tcBorders>
            <w:vAlign w:val="center"/>
          </w:tcPr>
          <w:p w:rsidR="00516935" w:rsidRPr="0023542C" w:rsidRDefault="00516935" w:rsidP="00EA0314">
            <w:pPr>
              <w:spacing w:before="0" w:after="0"/>
              <w:jc w:val="center"/>
              <w:rPr>
                <w:b/>
                <w:bCs/>
                <w:sz w:val="24"/>
                <w:szCs w:val="24"/>
              </w:rPr>
            </w:pPr>
            <w:r w:rsidRPr="0023542C">
              <w:rPr>
                <w:b/>
                <w:bCs/>
                <w:sz w:val="24"/>
                <w:szCs w:val="24"/>
              </w:rPr>
              <w:t xml:space="preserve">GV </w:t>
            </w:r>
            <w:r>
              <w:rPr>
                <w:b/>
                <w:bCs/>
                <w:sz w:val="24"/>
                <w:szCs w:val="24"/>
              </w:rPr>
              <w:t>dạy giỏi</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516935" w:rsidRPr="0023542C" w:rsidRDefault="00516935" w:rsidP="00EA0314">
            <w:pPr>
              <w:spacing w:before="0" w:after="0"/>
              <w:jc w:val="center"/>
              <w:rPr>
                <w:b/>
                <w:bCs/>
                <w:sz w:val="24"/>
                <w:szCs w:val="24"/>
              </w:rPr>
            </w:pPr>
            <w:r w:rsidRPr="0023542C">
              <w:rPr>
                <w:b/>
                <w:bCs/>
                <w:sz w:val="24"/>
                <w:szCs w:val="24"/>
              </w:rPr>
              <w:t>Lao động tiên tiến</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516935" w:rsidRPr="0023542C" w:rsidRDefault="00516935" w:rsidP="00EA0314">
            <w:pPr>
              <w:spacing w:before="0" w:after="0"/>
              <w:jc w:val="center"/>
              <w:rPr>
                <w:b/>
                <w:bCs/>
                <w:sz w:val="24"/>
                <w:szCs w:val="24"/>
              </w:rPr>
            </w:pPr>
            <w:r w:rsidRPr="0023542C">
              <w:rPr>
                <w:b/>
                <w:bCs/>
                <w:sz w:val="24"/>
                <w:szCs w:val="24"/>
              </w:rPr>
              <w:t>Chiến sĩ thi đua cơ sở</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516935" w:rsidRPr="0023542C" w:rsidRDefault="00516935" w:rsidP="00EA0314">
            <w:pPr>
              <w:spacing w:before="0" w:after="0"/>
              <w:jc w:val="center"/>
              <w:rPr>
                <w:b/>
                <w:bCs/>
                <w:sz w:val="24"/>
                <w:szCs w:val="24"/>
              </w:rPr>
            </w:pPr>
            <w:r w:rsidRPr="0023542C">
              <w:rPr>
                <w:b/>
                <w:bCs/>
                <w:sz w:val="24"/>
                <w:szCs w:val="24"/>
              </w:rPr>
              <w:t>Giấy khen</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516935" w:rsidRPr="0023542C" w:rsidRDefault="00516935" w:rsidP="00EA0314">
            <w:pPr>
              <w:spacing w:before="0" w:after="0"/>
              <w:jc w:val="center"/>
              <w:rPr>
                <w:b/>
                <w:bCs/>
                <w:sz w:val="24"/>
                <w:szCs w:val="24"/>
              </w:rPr>
            </w:pPr>
            <w:r w:rsidRPr="0023542C">
              <w:rPr>
                <w:b/>
                <w:bCs/>
                <w:sz w:val="24"/>
                <w:szCs w:val="24"/>
              </w:rPr>
              <w:t>Chiến sĩ thi đua cấp Tỉnh</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16935" w:rsidRPr="0023542C" w:rsidRDefault="00516935" w:rsidP="00EA0314">
            <w:pPr>
              <w:spacing w:before="0" w:after="0"/>
              <w:jc w:val="center"/>
              <w:rPr>
                <w:b/>
                <w:bCs/>
                <w:sz w:val="24"/>
                <w:szCs w:val="24"/>
              </w:rPr>
            </w:pPr>
            <w:r w:rsidRPr="0023542C">
              <w:rPr>
                <w:b/>
                <w:bCs/>
                <w:sz w:val="24"/>
                <w:szCs w:val="24"/>
              </w:rPr>
              <w:t>Bằng khen</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516935" w:rsidRPr="0023542C" w:rsidRDefault="00516935" w:rsidP="00EA0314">
            <w:pPr>
              <w:spacing w:before="0" w:after="0"/>
              <w:jc w:val="center"/>
              <w:rPr>
                <w:b/>
                <w:bCs/>
                <w:sz w:val="24"/>
                <w:szCs w:val="24"/>
              </w:rPr>
            </w:pPr>
            <w:r w:rsidRPr="0023542C">
              <w:rPr>
                <w:b/>
                <w:bCs/>
                <w:sz w:val="24"/>
                <w:szCs w:val="24"/>
              </w:rPr>
              <w:t>Giấy khen Sở GD &amp; ĐT</w:t>
            </w:r>
          </w:p>
        </w:tc>
        <w:tc>
          <w:tcPr>
            <w:tcW w:w="857" w:type="dxa"/>
            <w:tcBorders>
              <w:top w:val="single" w:sz="4" w:space="0" w:color="auto"/>
              <w:left w:val="single" w:sz="4" w:space="0" w:color="auto"/>
              <w:bottom w:val="single" w:sz="4" w:space="0" w:color="auto"/>
              <w:right w:val="single" w:sz="4" w:space="0" w:color="auto"/>
            </w:tcBorders>
            <w:vAlign w:val="center"/>
          </w:tcPr>
          <w:p w:rsidR="00516935" w:rsidRPr="0023542C" w:rsidRDefault="00516935" w:rsidP="00EA0314">
            <w:pPr>
              <w:spacing w:before="0" w:after="0"/>
              <w:jc w:val="center"/>
              <w:rPr>
                <w:b/>
                <w:bCs/>
                <w:sz w:val="24"/>
                <w:szCs w:val="24"/>
              </w:rPr>
            </w:pPr>
            <w:r>
              <w:rPr>
                <w:b/>
                <w:bCs/>
                <w:sz w:val="24"/>
                <w:szCs w:val="24"/>
              </w:rPr>
              <w:t>GV chủ nhiệm giỏi</w:t>
            </w:r>
          </w:p>
        </w:tc>
        <w:tc>
          <w:tcPr>
            <w:tcW w:w="994" w:type="dxa"/>
            <w:vMerge/>
            <w:tcBorders>
              <w:top w:val="single" w:sz="4" w:space="0" w:color="auto"/>
              <w:left w:val="single" w:sz="4" w:space="0" w:color="auto"/>
              <w:bottom w:val="single" w:sz="4" w:space="0" w:color="000000"/>
              <w:right w:val="single" w:sz="4" w:space="0" w:color="auto"/>
            </w:tcBorders>
            <w:vAlign w:val="center"/>
            <w:hideMark/>
          </w:tcPr>
          <w:p w:rsidR="00516935" w:rsidRPr="0023542C" w:rsidRDefault="00516935" w:rsidP="00EA0314">
            <w:pPr>
              <w:spacing w:before="0" w:after="0"/>
              <w:rPr>
                <w:b/>
                <w:bCs/>
                <w:sz w:val="24"/>
                <w:szCs w:val="24"/>
              </w:rPr>
            </w:pPr>
          </w:p>
        </w:tc>
        <w:tc>
          <w:tcPr>
            <w:tcW w:w="1276" w:type="dxa"/>
            <w:vMerge/>
            <w:tcBorders>
              <w:left w:val="single" w:sz="4" w:space="0" w:color="auto"/>
              <w:bottom w:val="single" w:sz="4" w:space="0" w:color="000000"/>
              <w:right w:val="single" w:sz="4" w:space="0" w:color="auto"/>
            </w:tcBorders>
          </w:tcPr>
          <w:p w:rsidR="00516935" w:rsidRPr="0023542C" w:rsidRDefault="00516935" w:rsidP="00EA0314">
            <w:pPr>
              <w:spacing w:before="0" w:after="0"/>
              <w:rPr>
                <w:b/>
                <w:bCs/>
                <w:sz w:val="24"/>
                <w:szCs w:val="24"/>
              </w:rPr>
            </w:pPr>
          </w:p>
        </w:tc>
      </w:tr>
      <w:tr w:rsidR="00516935" w:rsidRPr="0023542C" w:rsidTr="00EA0314">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23542C" w:rsidRDefault="00516935" w:rsidP="00EA0314">
            <w:pPr>
              <w:spacing w:before="0" w:after="0"/>
              <w:jc w:val="center"/>
              <w:rPr>
                <w:sz w:val="24"/>
                <w:szCs w:val="24"/>
              </w:rPr>
            </w:pPr>
            <w:r w:rsidRPr="0023542C">
              <w:rPr>
                <w:sz w:val="24"/>
                <w:szCs w:val="24"/>
              </w:rPr>
              <w:t>A</w:t>
            </w:r>
          </w:p>
        </w:tc>
        <w:tc>
          <w:tcPr>
            <w:tcW w:w="2893" w:type="dxa"/>
            <w:tcBorders>
              <w:top w:val="nil"/>
              <w:left w:val="nil"/>
              <w:bottom w:val="single" w:sz="4" w:space="0" w:color="auto"/>
              <w:right w:val="single" w:sz="4" w:space="0" w:color="auto"/>
            </w:tcBorders>
            <w:shd w:val="clear" w:color="auto" w:fill="auto"/>
            <w:vAlign w:val="center"/>
            <w:hideMark/>
          </w:tcPr>
          <w:p w:rsidR="00516935" w:rsidRPr="0023542C" w:rsidRDefault="00516935" w:rsidP="00EA0314">
            <w:pPr>
              <w:spacing w:before="0" w:after="0"/>
              <w:jc w:val="center"/>
              <w:rPr>
                <w:sz w:val="24"/>
                <w:szCs w:val="24"/>
              </w:rPr>
            </w:pPr>
            <w:r w:rsidRPr="0023542C">
              <w:rPr>
                <w:sz w:val="24"/>
                <w:szCs w:val="24"/>
              </w:rPr>
              <w:t>B</w:t>
            </w:r>
          </w:p>
        </w:tc>
        <w:tc>
          <w:tcPr>
            <w:tcW w:w="1133" w:type="dxa"/>
            <w:tcBorders>
              <w:top w:val="nil"/>
              <w:left w:val="single" w:sz="4" w:space="0" w:color="auto"/>
              <w:bottom w:val="single" w:sz="4" w:space="0" w:color="auto"/>
              <w:right w:val="single" w:sz="4" w:space="0" w:color="auto"/>
            </w:tcBorders>
          </w:tcPr>
          <w:p w:rsidR="00516935" w:rsidRPr="0023542C" w:rsidRDefault="00516935" w:rsidP="00EA0314">
            <w:pPr>
              <w:spacing w:before="0" w:after="0"/>
              <w:jc w:val="center"/>
              <w:rPr>
                <w:i/>
                <w:iCs/>
                <w:sz w:val="24"/>
                <w:szCs w:val="24"/>
              </w:rPr>
            </w:pPr>
          </w:p>
        </w:tc>
        <w:tc>
          <w:tcPr>
            <w:tcW w:w="1017" w:type="dxa"/>
            <w:tcBorders>
              <w:top w:val="nil"/>
              <w:left w:val="single" w:sz="4" w:space="0" w:color="auto"/>
              <w:bottom w:val="single" w:sz="4" w:space="0" w:color="auto"/>
              <w:right w:val="single" w:sz="4" w:space="0" w:color="auto"/>
            </w:tcBorders>
          </w:tcPr>
          <w:p w:rsidR="00516935" w:rsidRPr="0023542C" w:rsidRDefault="00516935" w:rsidP="00EA0314">
            <w:pPr>
              <w:spacing w:before="0" w:after="0"/>
              <w:jc w:val="center"/>
              <w:rPr>
                <w:i/>
                <w:iCs/>
                <w:sz w:val="24"/>
                <w:szCs w:val="24"/>
              </w:rPr>
            </w:pP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516935" w:rsidRPr="0023542C" w:rsidRDefault="00516935" w:rsidP="00EA0314">
            <w:pPr>
              <w:spacing w:before="0" w:after="0"/>
              <w:jc w:val="center"/>
              <w:rPr>
                <w:i/>
                <w:iCs/>
                <w:sz w:val="24"/>
                <w:szCs w:val="24"/>
              </w:rPr>
            </w:pPr>
            <w:r w:rsidRPr="0023542C">
              <w:rPr>
                <w:i/>
                <w:iCs/>
                <w:sz w:val="24"/>
                <w:szCs w:val="24"/>
              </w:rPr>
              <w:t>1</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516935" w:rsidRPr="0023542C" w:rsidRDefault="00516935" w:rsidP="00EA0314">
            <w:pPr>
              <w:spacing w:before="0" w:after="0"/>
              <w:jc w:val="center"/>
              <w:rPr>
                <w:i/>
                <w:iCs/>
                <w:sz w:val="24"/>
                <w:szCs w:val="24"/>
              </w:rPr>
            </w:pPr>
            <w:r w:rsidRPr="0023542C">
              <w:rPr>
                <w:i/>
                <w:iCs/>
                <w:sz w:val="24"/>
                <w:szCs w:val="24"/>
              </w:rPr>
              <w:t>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516935" w:rsidRPr="0023542C" w:rsidRDefault="00516935" w:rsidP="00EA0314">
            <w:pPr>
              <w:spacing w:before="0" w:after="0"/>
              <w:jc w:val="center"/>
              <w:rPr>
                <w:i/>
                <w:iCs/>
                <w:sz w:val="24"/>
                <w:szCs w:val="24"/>
              </w:rPr>
            </w:pPr>
            <w:r w:rsidRPr="0023542C">
              <w:rPr>
                <w:i/>
                <w:iCs/>
                <w:sz w:val="24"/>
                <w:szCs w:val="24"/>
              </w:rPr>
              <w:t>3</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516935" w:rsidRPr="0023542C" w:rsidRDefault="00516935" w:rsidP="00EA0314">
            <w:pPr>
              <w:spacing w:before="0" w:after="0"/>
              <w:jc w:val="center"/>
              <w:rPr>
                <w:i/>
                <w:iCs/>
                <w:sz w:val="24"/>
                <w:szCs w:val="24"/>
              </w:rPr>
            </w:pPr>
            <w:r w:rsidRPr="0023542C">
              <w:rPr>
                <w:i/>
                <w:iCs/>
                <w:sz w:val="24"/>
                <w:szCs w:val="24"/>
              </w:rPr>
              <w:t>4</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16935" w:rsidRPr="0023542C" w:rsidRDefault="00516935" w:rsidP="00EA0314">
            <w:pPr>
              <w:spacing w:before="0" w:after="0"/>
              <w:jc w:val="center"/>
              <w:rPr>
                <w:i/>
                <w:iCs/>
                <w:sz w:val="24"/>
                <w:szCs w:val="24"/>
              </w:rPr>
            </w:pPr>
            <w:r w:rsidRPr="0023542C">
              <w:rPr>
                <w:i/>
                <w:iCs/>
                <w:sz w:val="24"/>
                <w:szCs w:val="24"/>
              </w:rPr>
              <w:t>5</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516935" w:rsidRPr="0023542C" w:rsidRDefault="00516935" w:rsidP="00EA0314">
            <w:pPr>
              <w:spacing w:before="0" w:after="0"/>
              <w:jc w:val="center"/>
              <w:rPr>
                <w:i/>
                <w:iCs/>
                <w:sz w:val="24"/>
                <w:szCs w:val="24"/>
              </w:rPr>
            </w:pPr>
            <w:r w:rsidRPr="0023542C">
              <w:rPr>
                <w:i/>
                <w:iCs/>
                <w:sz w:val="24"/>
                <w:szCs w:val="24"/>
              </w:rPr>
              <w:t>6</w:t>
            </w:r>
          </w:p>
        </w:tc>
        <w:tc>
          <w:tcPr>
            <w:tcW w:w="857" w:type="dxa"/>
            <w:tcBorders>
              <w:top w:val="single" w:sz="4" w:space="0" w:color="auto"/>
              <w:left w:val="nil"/>
              <w:bottom w:val="single" w:sz="4" w:space="0" w:color="auto"/>
              <w:right w:val="single" w:sz="4" w:space="0" w:color="auto"/>
            </w:tcBorders>
          </w:tcPr>
          <w:p w:rsidR="00516935" w:rsidRPr="0023542C" w:rsidRDefault="00516935" w:rsidP="00EA0314">
            <w:pPr>
              <w:spacing w:before="0" w:after="0"/>
              <w:jc w:val="center"/>
              <w:rPr>
                <w:i/>
                <w:iCs/>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hideMark/>
          </w:tcPr>
          <w:p w:rsidR="00516935" w:rsidRPr="0023542C" w:rsidRDefault="00516935" w:rsidP="00EA0314">
            <w:pPr>
              <w:spacing w:before="0" w:after="0"/>
              <w:jc w:val="center"/>
              <w:rPr>
                <w:i/>
                <w:iCs/>
                <w:sz w:val="24"/>
                <w:szCs w:val="24"/>
              </w:rPr>
            </w:pPr>
            <w:r w:rsidRPr="0023542C">
              <w:rPr>
                <w:i/>
                <w:iCs/>
                <w:sz w:val="24"/>
                <w:szCs w:val="24"/>
              </w:rPr>
              <w:t>11</w:t>
            </w:r>
          </w:p>
        </w:tc>
        <w:tc>
          <w:tcPr>
            <w:tcW w:w="1276" w:type="dxa"/>
            <w:tcBorders>
              <w:top w:val="nil"/>
              <w:left w:val="single" w:sz="4" w:space="0" w:color="auto"/>
              <w:bottom w:val="single" w:sz="4" w:space="0" w:color="auto"/>
              <w:right w:val="single" w:sz="4" w:space="0" w:color="auto"/>
            </w:tcBorders>
          </w:tcPr>
          <w:p w:rsidR="00516935" w:rsidRPr="0023542C" w:rsidRDefault="00516935" w:rsidP="00EA0314">
            <w:pPr>
              <w:spacing w:before="0" w:after="0"/>
              <w:jc w:val="center"/>
              <w:rPr>
                <w:i/>
                <w:iCs/>
                <w:sz w:val="24"/>
                <w:szCs w:val="24"/>
              </w:rPr>
            </w:pPr>
          </w:p>
        </w:tc>
      </w:tr>
      <w:tr w:rsidR="00516935" w:rsidRPr="00BD34BC"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1</w:t>
            </w:r>
          </w:p>
        </w:tc>
        <w:tc>
          <w:tcPr>
            <w:tcW w:w="2893" w:type="dxa"/>
            <w:tcBorders>
              <w:top w:val="nil"/>
              <w:left w:val="nil"/>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Lại Thị Thanh Linh</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BD34BC"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2</w:t>
            </w:r>
          </w:p>
        </w:tc>
        <w:tc>
          <w:tcPr>
            <w:tcW w:w="2893" w:type="dxa"/>
            <w:tcBorders>
              <w:top w:val="nil"/>
              <w:left w:val="nil"/>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 xml:space="preserve"> Bùi Thị Thu Thủy</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BK Bộ</w:t>
            </w:r>
          </w:p>
        </w:tc>
      </w:tr>
      <w:tr w:rsidR="00516935" w:rsidRPr="0033538A"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3</w:t>
            </w:r>
          </w:p>
        </w:tc>
        <w:tc>
          <w:tcPr>
            <w:tcW w:w="2893" w:type="dxa"/>
            <w:tcBorders>
              <w:top w:val="nil"/>
              <w:left w:val="nil"/>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Lê Thị Bích Quyên</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1276" w:type="dxa"/>
            <w:tcBorders>
              <w:top w:val="nil"/>
              <w:left w:val="single" w:sz="4" w:space="0" w:color="auto"/>
              <w:bottom w:val="single" w:sz="4" w:space="0" w:color="auto"/>
              <w:right w:val="single" w:sz="4" w:space="0" w:color="auto"/>
            </w:tcBorders>
            <w:vAlign w:val="center"/>
          </w:tcPr>
          <w:p w:rsidR="00516935" w:rsidRPr="0032088D" w:rsidRDefault="00516935" w:rsidP="00EA0314">
            <w:pPr>
              <w:spacing w:before="0" w:after="0"/>
              <w:jc w:val="center"/>
              <w:rPr>
                <w:iCs/>
                <w:color w:val="000000" w:themeColor="text1"/>
                <w:sz w:val="24"/>
                <w:szCs w:val="24"/>
              </w:rPr>
            </w:pPr>
          </w:p>
        </w:tc>
      </w:tr>
      <w:tr w:rsidR="00516935" w:rsidRPr="00F36165"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4</w:t>
            </w:r>
          </w:p>
        </w:tc>
        <w:tc>
          <w:tcPr>
            <w:tcW w:w="2893" w:type="dxa"/>
            <w:tcBorders>
              <w:top w:val="nil"/>
              <w:left w:val="nil"/>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Lâm Thị Hồng Nhung</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07" w:type="dxa"/>
            <w:tcBorders>
              <w:top w:val="single" w:sz="4" w:space="0" w:color="auto"/>
              <w:left w:val="nil"/>
              <w:bottom w:val="single" w:sz="4" w:space="0" w:color="auto"/>
              <w:right w:val="nil"/>
            </w:tcBorders>
            <w:shd w:val="clear" w:color="auto" w:fill="auto"/>
            <w:noWrap/>
            <w:vAlign w:val="center"/>
          </w:tcPr>
          <w:p w:rsidR="00516935" w:rsidRPr="0032088D" w:rsidRDefault="00516935" w:rsidP="00EA0314">
            <w:pPr>
              <w:spacing w:before="0" w:after="0"/>
              <w:jc w:val="center"/>
              <w:rPr>
                <w:color w:val="000000" w:themeColor="text1"/>
                <w:sz w:val="24"/>
                <w:szCs w:val="24"/>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r w:rsidRPr="0032088D">
              <w:rPr>
                <w:i/>
                <w:iCs/>
                <w:color w:val="000000" w:themeColor="text1"/>
                <w:sz w:val="24"/>
                <w:szCs w:val="24"/>
              </w:rPr>
              <w:t>x</w:t>
            </w: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r w:rsidRPr="0032088D">
              <w:rPr>
                <w:i/>
                <w:iCs/>
                <w:color w:val="000000" w:themeColor="text1"/>
                <w:sz w:val="24"/>
                <w:szCs w:val="24"/>
              </w:rPr>
              <w:t>x</w:t>
            </w: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33538A" w:rsidTr="00EA0314">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5</w:t>
            </w:r>
          </w:p>
        </w:tc>
        <w:tc>
          <w:tcPr>
            <w:tcW w:w="2893" w:type="dxa"/>
            <w:tcBorders>
              <w:top w:val="nil"/>
              <w:left w:val="nil"/>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Nông Thị Thanh Mai</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33538A"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6</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Trần Thị Hà</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33538A"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7</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Thị Oanh</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33538A"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8</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Thị Thanh Thủy</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33538A"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9</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Trần Thị Vân Anh</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33538A"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10</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Vũ Thị Việt Trinh</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33538A"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11</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Dương Triệu A Ly</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33538A"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12</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Thị Vượng</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33538A"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13</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Thị Duyên</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33538A"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14</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Thị Hạnh 75</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33538A"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15</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Dương Thị Hậu</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33538A" w:rsidTr="00516935">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16</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Đỗ Thị Hiền</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33538A" w:rsidTr="00516935">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lastRenderedPageBreak/>
              <w:t>17</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Thị Mai Hường</w:t>
            </w:r>
          </w:p>
        </w:tc>
        <w:tc>
          <w:tcPr>
            <w:tcW w:w="1133"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33538A" w:rsidTr="00516935">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18</w:t>
            </w:r>
          </w:p>
        </w:tc>
        <w:tc>
          <w:tcPr>
            <w:tcW w:w="289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Thị Hồng</w:t>
            </w:r>
          </w:p>
        </w:tc>
        <w:tc>
          <w:tcPr>
            <w:tcW w:w="1133"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017"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33538A"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19</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Phạm Việt Hùng</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145EA4" w:rsidTr="00EA0314">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20</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Thị Liên</w:t>
            </w:r>
          </w:p>
        </w:tc>
        <w:tc>
          <w:tcPr>
            <w:tcW w:w="1133"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017"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r w:rsidRPr="0032088D">
              <w:rPr>
                <w:i/>
                <w:iCs/>
                <w:color w:val="000000" w:themeColor="text1"/>
                <w:sz w:val="24"/>
                <w:szCs w:val="24"/>
              </w:rPr>
              <w:t>x</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145EA4" w:rsidTr="00EA0314">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21</w:t>
            </w:r>
          </w:p>
        </w:tc>
        <w:tc>
          <w:tcPr>
            <w:tcW w:w="289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Đinh Thị Hồng Nhung</w:t>
            </w:r>
          </w:p>
        </w:tc>
        <w:tc>
          <w:tcPr>
            <w:tcW w:w="1133"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145EA4"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22</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Phạm Thị Thanh Hòa</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145EA4"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23</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Đào Thị Thu Thủy</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145EA4"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24</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Lại Thị Thương</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F36165" w:rsidTr="00EA0314">
        <w:trPr>
          <w:trHeight w:val="4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25</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Thu Trang</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145EA4"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26</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Thị Hải Yến</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B10966"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27</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Phạm Thị Thu Hằng 80</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F36165"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28</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Minh Tuệ</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F36165"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29</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Phạm Thị Thu Hằng 78</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145EA4"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30</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Phạm Hương Lan</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145EA4"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31</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Lâm Thị Trang</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145EA4"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32</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Thị Lan</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145EA4"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33</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Lê Thị Biên</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145EA4"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34</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Đoàn Thị Hồng Hoa</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r w:rsidRPr="0032088D">
              <w:rPr>
                <w:i/>
                <w:iCs/>
                <w:color w:val="000000" w:themeColor="text1"/>
                <w:sz w:val="24"/>
                <w:szCs w:val="24"/>
              </w:rPr>
              <w:t>x</w:t>
            </w: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F36165" w:rsidTr="00EA0314">
        <w:trPr>
          <w:trHeight w:val="26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35</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Bùi Thị Như</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r w:rsidRPr="0032088D">
              <w:rPr>
                <w:i/>
                <w:iCs/>
                <w:color w:val="000000" w:themeColor="text1"/>
                <w:sz w:val="24"/>
                <w:szCs w:val="24"/>
              </w:rPr>
              <w:t>x</w:t>
            </w: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r w:rsidRPr="0032088D">
              <w:rPr>
                <w:i/>
                <w:iCs/>
                <w:color w:val="000000" w:themeColor="text1"/>
                <w:sz w:val="24"/>
                <w:szCs w:val="24"/>
              </w:rPr>
              <w:t>x</w:t>
            </w: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r w:rsidRPr="0032088D">
              <w:rPr>
                <w:i/>
                <w:iCs/>
                <w:color w:val="000000" w:themeColor="text1"/>
                <w:sz w:val="24"/>
                <w:szCs w:val="24"/>
              </w:rPr>
              <w:t>x</w:t>
            </w: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145EA4" w:rsidTr="00EA0314">
        <w:trPr>
          <w:trHeight w:val="37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36</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Lê Thị Hương Thảo</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r w:rsidRPr="0032088D">
              <w:rPr>
                <w:i/>
                <w:iCs/>
                <w:color w:val="000000" w:themeColor="text1"/>
                <w:sz w:val="24"/>
                <w:szCs w:val="24"/>
              </w:rPr>
              <w:t>x</w:t>
            </w: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r w:rsidRPr="0032088D">
              <w:rPr>
                <w:i/>
                <w:iCs/>
                <w:color w:val="000000" w:themeColor="text1"/>
                <w:sz w:val="24"/>
                <w:szCs w:val="24"/>
              </w:rPr>
              <w:t>x</w:t>
            </w: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C4480C"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37</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Vân Thương</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1207" w:type="dxa"/>
            <w:tcBorders>
              <w:top w:val="single" w:sz="4" w:space="0" w:color="auto"/>
              <w:left w:val="nil"/>
              <w:bottom w:val="single" w:sz="4" w:space="0" w:color="auto"/>
              <w:right w:val="nil"/>
            </w:tcBorders>
            <w:shd w:val="clear" w:color="auto" w:fill="auto"/>
            <w:noWrap/>
            <w:vAlign w:val="center"/>
          </w:tcPr>
          <w:p w:rsidR="00516935" w:rsidRPr="0032088D" w:rsidRDefault="00516935" w:rsidP="00EA0314">
            <w:pPr>
              <w:spacing w:before="0" w:after="0"/>
              <w:jc w:val="center"/>
              <w:rPr>
                <w:color w:val="000000" w:themeColor="text1"/>
                <w:sz w:val="24"/>
                <w:szCs w:val="24"/>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D6489E" w:rsidTr="00516935">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38</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Thị Hương Lan</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r w:rsidRPr="0032088D">
              <w:rPr>
                <w:i/>
                <w:iCs/>
                <w:color w:val="000000" w:themeColor="text1"/>
                <w:sz w:val="24"/>
                <w:szCs w:val="24"/>
              </w:rPr>
              <w:t>x</w:t>
            </w: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r w:rsidRPr="0032088D">
              <w:rPr>
                <w:i/>
                <w:iCs/>
                <w:color w:val="000000" w:themeColor="text1"/>
                <w:sz w:val="24"/>
                <w:szCs w:val="24"/>
              </w:rPr>
              <w:t>x</w:t>
            </w: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D6489E" w:rsidTr="00516935">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lastRenderedPageBreak/>
              <w:t>39</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Phạm Thị Hồng Hiên</w:t>
            </w:r>
          </w:p>
        </w:tc>
        <w:tc>
          <w:tcPr>
            <w:tcW w:w="1133"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p>
        </w:tc>
        <w:tc>
          <w:tcPr>
            <w:tcW w:w="857"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iCs/>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BK Bộ</w:t>
            </w:r>
          </w:p>
        </w:tc>
      </w:tr>
      <w:tr w:rsidR="00516935" w:rsidRPr="00C4480C" w:rsidTr="00516935">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40</w:t>
            </w:r>
          </w:p>
        </w:tc>
        <w:tc>
          <w:tcPr>
            <w:tcW w:w="289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Bùi Thị Thắm</w:t>
            </w:r>
          </w:p>
        </w:tc>
        <w:tc>
          <w:tcPr>
            <w:tcW w:w="1133"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D6489E"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41</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Dương Thị Lành</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D6489E"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42</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Quách Thị Bích Huệ</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D6489E"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43</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Vũ Thị Hồng Hạnh</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D6489E" w:rsidTr="00EA0314">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44</w:t>
            </w:r>
          </w:p>
        </w:tc>
        <w:tc>
          <w:tcPr>
            <w:tcW w:w="289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Thị Hạnh 80</w:t>
            </w:r>
          </w:p>
        </w:tc>
        <w:tc>
          <w:tcPr>
            <w:tcW w:w="1133"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D6489E" w:rsidTr="00EA0314">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45</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Thanh Lam</w:t>
            </w:r>
          </w:p>
        </w:tc>
        <w:tc>
          <w:tcPr>
            <w:tcW w:w="1133"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D6489E" w:rsidTr="00EA0314">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Pr>
                <w:color w:val="000000" w:themeColor="text1"/>
                <w:sz w:val="24"/>
                <w:szCs w:val="24"/>
              </w:rPr>
              <w:t>4</w:t>
            </w:r>
            <w:r w:rsidRPr="0032088D">
              <w:rPr>
                <w:color w:val="000000" w:themeColor="text1"/>
                <w:sz w:val="24"/>
                <w:szCs w:val="24"/>
              </w:rPr>
              <w:t>6</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Thị Mỹ Linh</w:t>
            </w:r>
          </w:p>
        </w:tc>
        <w:tc>
          <w:tcPr>
            <w:tcW w:w="1133"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jc w:val="center"/>
              <w:rPr>
                <w:color w:val="000000" w:themeColor="text1"/>
                <w:sz w:val="24"/>
                <w:szCs w:val="24"/>
              </w:rPr>
            </w:pPr>
            <w:r w:rsidRPr="0032088D">
              <w:rPr>
                <w:color w:val="000000" w:themeColor="text1"/>
                <w:sz w:val="24"/>
                <w:szCs w:val="24"/>
              </w:rPr>
              <w:t>x</w:t>
            </w:r>
          </w:p>
        </w:tc>
        <w:tc>
          <w:tcPr>
            <w:tcW w:w="1017"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sz w:val="24"/>
                <w:szCs w:val="24"/>
              </w:rPr>
            </w:pPr>
            <w:r w:rsidRPr="0032088D">
              <w:rPr>
                <w:color w:val="000000" w:themeColor="text1"/>
                <w:sz w:val="24"/>
                <w:szCs w:val="24"/>
              </w:rPr>
              <w:t>x</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C4480C" w:rsidTr="00EA0314">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47</w:t>
            </w:r>
          </w:p>
        </w:tc>
        <w:tc>
          <w:tcPr>
            <w:tcW w:w="289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Hoàng Thị Lan Phương</w:t>
            </w:r>
          </w:p>
        </w:tc>
        <w:tc>
          <w:tcPr>
            <w:tcW w:w="1133"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D6489E"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48</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Đỗ Thị Hoa</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D6489E"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49</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Phí Thị Thu</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jc w:val="center"/>
              <w:rPr>
                <w:color w:val="000000" w:themeColor="text1"/>
              </w:rPr>
            </w:pPr>
            <w:r w:rsidRPr="0032088D">
              <w:rPr>
                <w:color w:val="000000" w:themeColor="text1"/>
                <w:sz w:val="24"/>
                <w:szCs w:val="24"/>
              </w:rPr>
              <w:t>x</w:t>
            </w: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x</w:t>
            </w: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Cs/>
                <w:color w:val="000000" w:themeColor="text1"/>
                <w:sz w:val="24"/>
                <w:szCs w:val="24"/>
              </w:rPr>
            </w:pPr>
            <w:r w:rsidRPr="0032088D">
              <w:rPr>
                <w:iCs/>
                <w:color w:val="000000" w:themeColor="text1"/>
                <w:sz w:val="24"/>
                <w:szCs w:val="24"/>
              </w:rPr>
              <w:t>x</w:t>
            </w: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D6489E"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50</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Trần Thị Huyền</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516935" w:rsidRPr="0032088D" w:rsidRDefault="00516935" w:rsidP="00EA0314">
            <w:pPr>
              <w:spacing w:before="0" w:after="0"/>
              <w:rPr>
                <w:rFonts w:ascii="Arial" w:hAnsi="Arial" w:cs="Arial"/>
                <w:i/>
                <w:iCs/>
                <w:color w:val="000000" w:themeColor="text1"/>
                <w:sz w:val="20"/>
                <w:szCs w:val="20"/>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276FAB"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51</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Nguyễn Thị Son</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276FAB" w:rsidTr="00EA0314">
        <w:trPr>
          <w:trHeight w:val="330"/>
        </w:trPr>
        <w:tc>
          <w:tcPr>
            <w:tcW w:w="568"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r w:rsidRPr="0032088D">
              <w:rPr>
                <w:color w:val="000000" w:themeColor="text1"/>
                <w:sz w:val="24"/>
                <w:szCs w:val="24"/>
              </w:rPr>
              <w:t>52</w:t>
            </w:r>
          </w:p>
        </w:tc>
        <w:tc>
          <w:tcPr>
            <w:tcW w:w="2893" w:type="dxa"/>
            <w:tcBorders>
              <w:top w:val="nil"/>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6"/>
                <w:szCs w:val="26"/>
              </w:rPr>
            </w:pPr>
            <w:r w:rsidRPr="0032088D">
              <w:rPr>
                <w:color w:val="000000" w:themeColor="text1"/>
                <w:sz w:val="26"/>
                <w:szCs w:val="26"/>
              </w:rPr>
              <w:t>Trần Thị Nên</w:t>
            </w:r>
          </w:p>
        </w:tc>
        <w:tc>
          <w:tcPr>
            <w:tcW w:w="1133"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017"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color w:val="000000" w:themeColor="text1"/>
                <w:sz w:val="24"/>
                <w:szCs w:val="24"/>
              </w:rPr>
            </w:pPr>
          </w:p>
        </w:tc>
        <w:tc>
          <w:tcPr>
            <w:tcW w:w="1260" w:type="dxa"/>
            <w:tcBorders>
              <w:top w:val="nil"/>
              <w:left w:val="single" w:sz="4" w:space="0" w:color="auto"/>
              <w:bottom w:val="single" w:sz="4" w:space="0" w:color="auto"/>
              <w:right w:val="single" w:sz="4" w:space="0" w:color="auto"/>
            </w:tcBorders>
            <w:shd w:val="clear" w:color="auto" w:fill="auto"/>
          </w:tcPr>
          <w:p w:rsidR="00516935" w:rsidRPr="0032088D" w:rsidRDefault="00516935" w:rsidP="00EA0314">
            <w:pPr>
              <w:jc w:val="center"/>
              <w:rPr>
                <w:color w:val="000000" w:themeColor="text1"/>
              </w:rPr>
            </w:pPr>
            <w:r w:rsidRPr="0032088D">
              <w:rPr>
                <w:color w:val="000000" w:themeColor="text1"/>
                <w:sz w:val="24"/>
                <w:szCs w:val="24"/>
              </w:rPr>
              <w:t>x</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color w:val="000000" w:themeColor="text1"/>
                <w:sz w:val="24"/>
                <w:szCs w:val="24"/>
              </w:rPr>
            </w:pP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07" w:type="dxa"/>
            <w:tcBorders>
              <w:top w:val="single" w:sz="4" w:space="0" w:color="auto"/>
              <w:left w:val="nil"/>
              <w:bottom w:val="single" w:sz="4" w:space="0" w:color="auto"/>
              <w:right w:val="nil"/>
            </w:tcBorders>
            <w:shd w:val="clear" w:color="auto" w:fill="auto"/>
            <w:noWrap/>
            <w:vAlign w:val="center"/>
          </w:tcPr>
          <w:p w:rsidR="00516935" w:rsidRPr="0032088D" w:rsidRDefault="00516935" w:rsidP="00EA0314">
            <w:pPr>
              <w:spacing w:before="0" w:after="0"/>
              <w:jc w:val="center"/>
              <w:rPr>
                <w:i/>
                <w:iCs/>
                <w:color w:val="000000" w:themeColor="text1"/>
                <w:sz w:val="24"/>
                <w:szCs w:val="24"/>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857" w:type="dxa"/>
            <w:tcBorders>
              <w:top w:val="single" w:sz="4" w:space="0" w:color="auto"/>
              <w:left w:val="nil"/>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516935" w:rsidRPr="0032088D" w:rsidRDefault="00516935" w:rsidP="00EA0314">
            <w:pPr>
              <w:spacing w:before="0" w:after="0"/>
              <w:jc w:val="center"/>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tcPr>
          <w:p w:rsidR="00516935" w:rsidRPr="0032088D" w:rsidRDefault="00516935" w:rsidP="00EA0314">
            <w:pPr>
              <w:spacing w:before="0" w:after="0"/>
              <w:jc w:val="center"/>
              <w:rPr>
                <w:i/>
                <w:iCs/>
                <w:color w:val="000000" w:themeColor="text1"/>
                <w:sz w:val="24"/>
                <w:szCs w:val="24"/>
              </w:rPr>
            </w:pPr>
          </w:p>
        </w:tc>
      </w:tr>
      <w:tr w:rsidR="00516935" w:rsidRPr="0092779D" w:rsidTr="00EA0314">
        <w:trPr>
          <w:trHeight w:val="390"/>
        </w:trPr>
        <w:tc>
          <w:tcPr>
            <w:tcW w:w="3461" w:type="dxa"/>
            <w:gridSpan w:val="2"/>
            <w:tcBorders>
              <w:top w:val="nil"/>
              <w:left w:val="single" w:sz="4" w:space="0" w:color="auto"/>
              <w:bottom w:val="single" w:sz="4" w:space="0" w:color="auto"/>
              <w:right w:val="single" w:sz="4" w:space="0" w:color="auto"/>
            </w:tcBorders>
            <w:shd w:val="clear" w:color="auto" w:fill="auto"/>
            <w:vAlign w:val="center"/>
            <w:hideMark/>
          </w:tcPr>
          <w:p w:rsidR="00516935" w:rsidRPr="0092779D" w:rsidRDefault="00516935" w:rsidP="00EA0314">
            <w:pPr>
              <w:spacing w:before="0" w:after="0"/>
              <w:jc w:val="center"/>
              <w:rPr>
                <w:b/>
                <w:bCs/>
                <w:color w:val="000000" w:themeColor="text1"/>
                <w:sz w:val="24"/>
                <w:szCs w:val="24"/>
              </w:rPr>
            </w:pPr>
            <w:r>
              <w:rPr>
                <w:b/>
                <w:bCs/>
                <w:color w:val="000000" w:themeColor="text1"/>
                <w:sz w:val="24"/>
                <w:szCs w:val="24"/>
              </w:rPr>
              <w:t>Tổng</w:t>
            </w:r>
          </w:p>
        </w:tc>
        <w:tc>
          <w:tcPr>
            <w:tcW w:w="1133" w:type="dxa"/>
            <w:tcBorders>
              <w:top w:val="nil"/>
              <w:left w:val="single" w:sz="4" w:space="0" w:color="auto"/>
              <w:bottom w:val="single" w:sz="4" w:space="0" w:color="auto"/>
              <w:right w:val="single" w:sz="4" w:space="0" w:color="auto"/>
            </w:tcBorders>
            <w:vAlign w:val="center"/>
          </w:tcPr>
          <w:p w:rsidR="00516935" w:rsidRPr="00516935" w:rsidRDefault="00516935" w:rsidP="00EA0314">
            <w:pPr>
              <w:spacing w:before="0" w:after="0"/>
              <w:jc w:val="center"/>
              <w:rPr>
                <w:b/>
                <w:bCs/>
                <w:color w:val="000000" w:themeColor="text1"/>
                <w:sz w:val="24"/>
                <w:szCs w:val="24"/>
              </w:rPr>
            </w:pPr>
            <w:r w:rsidRPr="00516935">
              <w:rPr>
                <w:b/>
                <w:bCs/>
                <w:color w:val="000000" w:themeColor="text1"/>
                <w:sz w:val="24"/>
                <w:szCs w:val="24"/>
              </w:rPr>
              <w:t>42</w:t>
            </w:r>
          </w:p>
        </w:tc>
        <w:tc>
          <w:tcPr>
            <w:tcW w:w="1017" w:type="dxa"/>
            <w:tcBorders>
              <w:top w:val="nil"/>
              <w:left w:val="single" w:sz="4" w:space="0" w:color="auto"/>
              <w:bottom w:val="single" w:sz="4" w:space="0" w:color="auto"/>
              <w:right w:val="single" w:sz="4" w:space="0" w:color="auto"/>
            </w:tcBorders>
            <w:vAlign w:val="center"/>
          </w:tcPr>
          <w:p w:rsidR="00516935" w:rsidRPr="00516935" w:rsidRDefault="00516935" w:rsidP="00EA0314">
            <w:pPr>
              <w:spacing w:before="0" w:after="0"/>
              <w:jc w:val="center"/>
              <w:rPr>
                <w:b/>
                <w:bCs/>
                <w:color w:val="000000" w:themeColor="text1"/>
                <w:sz w:val="24"/>
                <w:szCs w:val="24"/>
              </w:rPr>
            </w:pPr>
            <w:r w:rsidRPr="00516935">
              <w:rPr>
                <w:b/>
                <w:bCs/>
                <w:color w:val="000000" w:themeColor="text1"/>
                <w:sz w:val="24"/>
                <w:szCs w:val="24"/>
              </w:rPr>
              <w:t>26</w:t>
            </w:r>
          </w:p>
        </w:tc>
        <w:tc>
          <w:tcPr>
            <w:tcW w:w="1260" w:type="dxa"/>
            <w:tcBorders>
              <w:top w:val="nil"/>
              <w:left w:val="single" w:sz="4" w:space="0" w:color="auto"/>
              <w:bottom w:val="single" w:sz="4" w:space="0" w:color="auto"/>
              <w:right w:val="single" w:sz="4" w:space="0" w:color="auto"/>
            </w:tcBorders>
            <w:shd w:val="clear" w:color="auto" w:fill="auto"/>
            <w:vAlign w:val="center"/>
          </w:tcPr>
          <w:p w:rsidR="00516935" w:rsidRPr="00516935" w:rsidRDefault="00516935" w:rsidP="00EA0314">
            <w:pPr>
              <w:spacing w:before="0" w:after="0"/>
              <w:jc w:val="center"/>
              <w:rPr>
                <w:b/>
                <w:bCs/>
                <w:color w:val="000000" w:themeColor="text1"/>
                <w:sz w:val="24"/>
                <w:szCs w:val="24"/>
              </w:rPr>
            </w:pPr>
            <w:r w:rsidRPr="00516935">
              <w:rPr>
                <w:b/>
                <w:bCs/>
                <w:color w:val="000000" w:themeColor="text1"/>
                <w:sz w:val="24"/>
                <w:szCs w:val="24"/>
              </w:rPr>
              <w:t>52</w:t>
            </w:r>
          </w:p>
        </w:tc>
        <w:tc>
          <w:tcPr>
            <w:tcW w:w="1253" w:type="dxa"/>
            <w:tcBorders>
              <w:top w:val="single" w:sz="4" w:space="0" w:color="auto"/>
              <w:left w:val="nil"/>
              <w:bottom w:val="single" w:sz="4" w:space="0" w:color="auto"/>
              <w:right w:val="single" w:sz="4" w:space="0" w:color="auto"/>
            </w:tcBorders>
            <w:shd w:val="clear" w:color="auto" w:fill="auto"/>
            <w:vAlign w:val="center"/>
          </w:tcPr>
          <w:p w:rsidR="00516935" w:rsidRPr="00516935" w:rsidRDefault="00516935" w:rsidP="00EA0314">
            <w:pPr>
              <w:spacing w:before="0" w:after="0"/>
              <w:jc w:val="center"/>
              <w:rPr>
                <w:b/>
                <w:bCs/>
                <w:color w:val="000000" w:themeColor="text1"/>
                <w:sz w:val="24"/>
                <w:szCs w:val="24"/>
              </w:rPr>
            </w:pPr>
            <w:r w:rsidRPr="00516935">
              <w:rPr>
                <w:b/>
                <w:bCs/>
                <w:color w:val="000000" w:themeColor="text1"/>
                <w:sz w:val="24"/>
                <w:szCs w:val="24"/>
              </w:rPr>
              <w:t>17</w:t>
            </w:r>
          </w:p>
        </w:tc>
        <w:tc>
          <w:tcPr>
            <w:tcW w:w="925" w:type="dxa"/>
            <w:tcBorders>
              <w:top w:val="single" w:sz="4" w:space="0" w:color="auto"/>
              <w:left w:val="nil"/>
              <w:bottom w:val="single" w:sz="4" w:space="0" w:color="auto"/>
              <w:right w:val="single" w:sz="4" w:space="0" w:color="auto"/>
            </w:tcBorders>
            <w:shd w:val="clear" w:color="auto" w:fill="auto"/>
            <w:vAlign w:val="center"/>
          </w:tcPr>
          <w:p w:rsidR="00516935" w:rsidRPr="00516935" w:rsidRDefault="00516935" w:rsidP="00EA0314">
            <w:pPr>
              <w:spacing w:before="0" w:after="0"/>
              <w:jc w:val="center"/>
              <w:rPr>
                <w:b/>
                <w:bCs/>
                <w:color w:val="000000" w:themeColor="text1"/>
                <w:sz w:val="24"/>
                <w:szCs w:val="24"/>
              </w:rPr>
            </w:pPr>
            <w:r w:rsidRPr="00516935">
              <w:rPr>
                <w:b/>
                <w:bCs/>
                <w:color w:val="000000" w:themeColor="text1"/>
                <w:sz w:val="24"/>
                <w:szCs w:val="24"/>
              </w:rPr>
              <w:t>19</w:t>
            </w:r>
          </w:p>
        </w:tc>
        <w:tc>
          <w:tcPr>
            <w:tcW w:w="1207" w:type="dxa"/>
            <w:tcBorders>
              <w:top w:val="single" w:sz="4" w:space="0" w:color="auto"/>
              <w:left w:val="nil"/>
              <w:bottom w:val="single" w:sz="4" w:space="0" w:color="auto"/>
              <w:right w:val="single" w:sz="4" w:space="0" w:color="auto"/>
            </w:tcBorders>
            <w:shd w:val="clear" w:color="auto" w:fill="auto"/>
            <w:vAlign w:val="center"/>
          </w:tcPr>
          <w:p w:rsidR="00516935" w:rsidRPr="00516935" w:rsidRDefault="00516935" w:rsidP="00EA0314">
            <w:pPr>
              <w:spacing w:before="0" w:after="0"/>
              <w:jc w:val="center"/>
              <w:rPr>
                <w:b/>
                <w:bCs/>
                <w:color w:val="000000" w:themeColor="text1"/>
                <w:sz w:val="24"/>
                <w:szCs w:val="24"/>
              </w:rPr>
            </w:pPr>
            <w:r w:rsidRPr="00516935">
              <w:rPr>
                <w:b/>
                <w:bCs/>
                <w:color w:val="000000" w:themeColor="text1"/>
                <w:sz w:val="24"/>
                <w:szCs w:val="24"/>
              </w:rPr>
              <w:t>3</w:t>
            </w:r>
          </w:p>
        </w:tc>
        <w:tc>
          <w:tcPr>
            <w:tcW w:w="799" w:type="dxa"/>
            <w:tcBorders>
              <w:top w:val="single" w:sz="4" w:space="0" w:color="auto"/>
              <w:left w:val="nil"/>
              <w:bottom w:val="single" w:sz="4" w:space="0" w:color="auto"/>
              <w:right w:val="single" w:sz="4" w:space="0" w:color="auto"/>
            </w:tcBorders>
            <w:shd w:val="clear" w:color="auto" w:fill="auto"/>
            <w:vAlign w:val="center"/>
          </w:tcPr>
          <w:p w:rsidR="00516935" w:rsidRPr="00516935" w:rsidRDefault="00516935" w:rsidP="00EA0314">
            <w:pPr>
              <w:spacing w:before="0" w:after="0"/>
              <w:jc w:val="center"/>
              <w:rPr>
                <w:b/>
                <w:bCs/>
                <w:color w:val="000000" w:themeColor="text1"/>
                <w:sz w:val="24"/>
                <w:szCs w:val="24"/>
              </w:rPr>
            </w:pPr>
            <w:r w:rsidRPr="00516935">
              <w:rPr>
                <w:b/>
                <w:bCs/>
                <w:color w:val="000000" w:themeColor="text1"/>
                <w:sz w:val="24"/>
                <w:szCs w:val="24"/>
              </w:rPr>
              <w:t>3</w:t>
            </w:r>
          </w:p>
        </w:tc>
        <w:tc>
          <w:tcPr>
            <w:tcW w:w="1336" w:type="dxa"/>
            <w:tcBorders>
              <w:top w:val="single" w:sz="4" w:space="0" w:color="auto"/>
              <w:left w:val="nil"/>
              <w:bottom w:val="single" w:sz="4" w:space="0" w:color="auto"/>
              <w:right w:val="single" w:sz="4" w:space="0" w:color="auto"/>
            </w:tcBorders>
            <w:shd w:val="clear" w:color="auto" w:fill="auto"/>
            <w:vAlign w:val="center"/>
          </w:tcPr>
          <w:p w:rsidR="00516935" w:rsidRPr="00516935" w:rsidRDefault="00516935" w:rsidP="00EA0314">
            <w:pPr>
              <w:spacing w:before="0" w:after="0"/>
              <w:jc w:val="center"/>
              <w:rPr>
                <w:b/>
                <w:bCs/>
                <w:color w:val="000000" w:themeColor="text1"/>
                <w:sz w:val="24"/>
                <w:szCs w:val="24"/>
              </w:rPr>
            </w:pPr>
            <w:r w:rsidRPr="00516935">
              <w:rPr>
                <w:b/>
                <w:bCs/>
                <w:color w:val="000000" w:themeColor="text1"/>
                <w:sz w:val="24"/>
                <w:szCs w:val="24"/>
              </w:rPr>
              <w:t>5</w:t>
            </w:r>
          </w:p>
        </w:tc>
        <w:tc>
          <w:tcPr>
            <w:tcW w:w="857" w:type="dxa"/>
            <w:tcBorders>
              <w:top w:val="single" w:sz="4" w:space="0" w:color="auto"/>
              <w:left w:val="nil"/>
              <w:bottom w:val="single" w:sz="4" w:space="0" w:color="auto"/>
              <w:right w:val="single" w:sz="4" w:space="0" w:color="auto"/>
            </w:tcBorders>
            <w:vAlign w:val="center"/>
          </w:tcPr>
          <w:p w:rsidR="00516935" w:rsidRPr="00516935" w:rsidRDefault="00516935" w:rsidP="00EA0314">
            <w:pPr>
              <w:spacing w:before="0" w:after="0"/>
              <w:jc w:val="center"/>
              <w:rPr>
                <w:b/>
                <w:bCs/>
                <w:color w:val="000000" w:themeColor="text1"/>
                <w:sz w:val="20"/>
                <w:szCs w:val="20"/>
              </w:rPr>
            </w:pPr>
            <w:r w:rsidRPr="00516935">
              <w:rPr>
                <w:b/>
                <w:bCs/>
                <w:color w:val="000000" w:themeColor="text1"/>
                <w:sz w:val="20"/>
                <w:szCs w:val="20"/>
              </w:rPr>
              <w:t>1</w:t>
            </w:r>
          </w:p>
        </w:tc>
        <w:tc>
          <w:tcPr>
            <w:tcW w:w="994" w:type="dxa"/>
            <w:tcBorders>
              <w:top w:val="nil"/>
              <w:left w:val="single" w:sz="4" w:space="0" w:color="auto"/>
              <w:bottom w:val="single" w:sz="4" w:space="0" w:color="auto"/>
              <w:right w:val="single" w:sz="4" w:space="0" w:color="auto"/>
            </w:tcBorders>
            <w:shd w:val="clear" w:color="auto" w:fill="auto"/>
            <w:noWrap/>
            <w:vAlign w:val="center"/>
          </w:tcPr>
          <w:p w:rsidR="00516935" w:rsidRPr="00516935" w:rsidRDefault="00516935" w:rsidP="00EA0314">
            <w:pPr>
              <w:spacing w:before="0" w:after="0"/>
              <w:jc w:val="center"/>
              <w:rPr>
                <w:b/>
                <w:bCs/>
                <w:color w:val="000000" w:themeColor="text1"/>
                <w:sz w:val="20"/>
                <w:szCs w:val="20"/>
              </w:rPr>
            </w:pPr>
            <w:r w:rsidRPr="00516935">
              <w:rPr>
                <w:b/>
                <w:bCs/>
                <w:color w:val="000000" w:themeColor="text1"/>
                <w:sz w:val="20"/>
                <w:szCs w:val="20"/>
              </w:rPr>
              <w:t>1</w:t>
            </w:r>
          </w:p>
        </w:tc>
        <w:tc>
          <w:tcPr>
            <w:tcW w:w="1276" w:type="dxa"/>
            <w:tcBorders>
              <w:top w:val="nil"/>
              <w:left w:val="single" w:sz="4" w:space="0" w:color="auto"/>
              <w:bottom w:val="single" w:sz="4" w:space="0" w:color="auto"/>
              <w:right w:val="single" w:sz="4" w:space="0" w:color="auto"/>
            </w:tcBorders>
            <w:vAlign w:val="center"/>
          </w:tcPr>
          <w:p w:rsidR="00516935" w:rsidRPr="00516935" w:rsidRDefault="00516935" w:rsidP="00EA0314">
            <w:pPr>
              <w:spacing w:before="0" w:after="0"/>
              <w:jc w:val="center"/>
              <w:rPr>
                <w:b/>
                <w:bCs/>
                <w:color w:val="000000" w:themeColor="text1"/>
                <w:sz w:val="20"/>
                <w:szCs w:val="20"/>
              </w:rPr>
            </w:pPr>
            <w:r w:rsidRPr="00516935">
              <w:rPr>
                <w:b/>
                <w:bCs/>
                <w:color w:val="000000" w:themeColor="text1"/>
                <w:sz w:val="20"/>
                <w:szCs w:val="20"/>
              </w:rPr>
              <w:t>2</w:t>
            </w:r>
          </w:p>
        </w:tc>
      </w:tr>
    </w:tbl>
    <w:p w:rsidR="00516935" w:rsidRPr="0023542C" w:rsidRDefault="00516935" w:rsidP="00524A19">
      <w:pPr>
        <w:spacing w:before="120"/>
        <w:jc w:val="both"/>
        <w:rPr>
          <w:sz w:val="26"/>
          <w:szCs w:val="26"/>
          <w:lang w:val="nl-NL"/>
        </w:rPr>
      </w:pPr>
    </w:p>
    <w:p w:rsidR="009B7B8B" w:rsidRPr="0023542C" w:rsidRDefault="009B7B8B" w:rsidP="00524A19">
      <w:pPr>
        <w:spacing w:before="120"/>
        <w:jc w:val="both"/>
        <w:rPr>
          <w:sz w:val="26"/>
          <w:szCs w:val="26"/>
          <w:lang w:val="nl-NL"/>
        </w:rPr>
      </w:pPr>
    </w:p>
    <w:p w:rsidR="00524A19" w:rsidRPr="0023542C" w:rsidRDefault="00524A19" w:rsidP="00524A19">
      <w:pPr>
        <w:spacing w:before="120"/>
        <w:jc w:val="both"/>
        <w:rPr>
          <w:sz w:val="26"/>
          <w:szCs w:val="26"/>
          <w:lang w:val="nl-NL"/>
        </w:rPr>
      </w:pPr>
    </w:p>
    <w:p w:rsidR="00524A19" w:rsidRPr="0023542C" w:rsidRDefault="00524A19" w:rsidP="00524A19">
      <w:pPr>
        <w:rPr>
          <w:sz w:val="26"/>
          <w:szCs w:val="26"/>
          <w:lang w:val="nl-NL"/>
        </w:rPr>
      </w:pPr>
    </w:p>
    <w:p w:rsidR="00361C3D" w:rsidRPr="0023542C" w:rsidRDefault="00361C3D" w:rsidP="00361C3D">
      <w:pPr>
        <w:rPr>
          <w:sz w:val="26"/>
          <w:szCs w:val="26"/>
          <w:lang w:val="nl-NL"/>
        </w:rPr>
        <w:sectPr w:rsidR="00361C3D" w:rsidRPr="0023542C" w:rsidSect="00361C3D">
          <w:pgSz w:w="16840" w:h="11907" w:orient="landscape" w:code="9"/>
          <w:pgMar w:top="1701" w:right="1134" w:bottom="1134" w:left="1134" w:header="720" w:footer="454" w:gutter="0"/>
          <w:cols w:space="720"/>
          <w:titlePg/>
          <w:docGrid w:linePitch="360"/>
        </w:sectPr>
      </w:pPr>
    </w:p>
    <w:p w:rsidR="00ED2D4F" w:rsidRDefault="00361C3D" w:rsidP="00274CBC">
      <w:pPr>
        <w:spacing w:before="120"/>
        <w:jc w:val="both"/>
        <w:rPr>
          <w:szCs w:val="26"/>
          <w:lang w:val="nl-NL"/>
        </w:rPr>
      </w:pPr>
      <w:r w:rsidRPr="00BE1745">
        <w:rPr>
          <w:szCs w:val="26"/>
          <w:lang w:val="nl-NL"/>
        </w:rPr>
        <w:lastRenderedPageBreak/>
        <w:t>P</w:t>
      </w:r>
      <w:r w:rsidR="00811E35" w:rsidRPr="00BE1745">
        <w:rPr>
          <w:szCs w:val="26"/>
          <w:lang w:val="nl-NL"/>
        </w:rPr>
        <w:t>hụ lục 4: Kế hoạch hoạt động tháng</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6549"/>
        <w:gridCol w:w="1843"/>
      </w:tblGrid>
      <w:tr w:rsidR="00F81D26" w:rsidRPr="00BE1745" w:rsidTr="00BE1745">
        <w:trPr>
          <w:trHeight w:val="645"/>
        </w:trPr>
        <w:tc>
          <w:tcPr>
            <w:tcW w:w="1277" w:type="dxa"/>
            <w:tcBorders>
              <w:top w:val="single" w:sz="4" w:space="0" w:color="auto"/>
              <w:left w:val="single" w:sz="4" w:space="0" w:color="auto"/>
              <w:bottom w:val="single" w:sz="4" w:space="0" w:color="auto"/>
              <w:right w:val="single" w:sz="4" w:space="0" w:color="auto"/>
            </w:tcBorders>
            <w:vAlign w:val="center"/>
          </w:tcPr>
          <w:p w:rsidR="00F81D26" w:rsidRPr="00BE1745" w:rsidRDefault="00F81D26" w:rsidP="00F81D26">
            <w:pPr>
              <w:spacing w:before="0" w:after="0"/>
              <w:rPr>
                <w:b/>
              </w:rPr>
            </w:pPr>
            <w:r w:rsidRPr="00BE1745">
              <w:rPr>
                <w:b/>
              </w:rPr>
              <w:t>Th</w:t>
            </w:r>
            <w:r w:rsidRPr="00BE1745">
              <w:rPr>
                <w:rFonts w:eastAsia="MS Gothic"/>
                <w:b/>
              </w:rPr>
              <w:t>ờ</w:t>
            </w:r>
            <w:r w:rsidRPr="00BE1745">
              <w:rPr>
                <w:b/>
              </w:rPr>
              <w:t>i gian</w:t>
            </w:r>
          </w:p>
        </w:tc>
        <w:tc>
          <w:tcPr>
            <w:tcW w:w="6549" w:type="dxa"/>
            <w:tcBorders>
              <w:top w:val="single" w:sz="4" w:space="0" w:color="auto"/>
              <w:left w:val="single" w:sz="4" w:space="0" w:color="auto"/>
              <w:bottom w:val="single" w:sz="4" w:space="0" w:color="auto"/>
              <w:right w:val="single" w:sz="4" w:space="0" w:color="auto"/>
            </w:tcBorders>
            <w:vAlign w:val="center"/>
          </w:tcPr>
          <w:p w:rsidR="00F81D26" w:rsidRPr="00BE1745" w:rsidRDefault="00F81D26" w:rsidP="00F81D26">
            <w:pPr>
              <w:spacing w:before="0" w:after="0"/>
              <w:ind w:left="-81" w:firstLine="81"/>
              <w:jc w:val="center"/>
              <w:rPr>
                <w:b/>
              </w:rPr>
            </w:pPr>
            <w:r w:rsidRPr="00BE1745">
              <w:rPr>
                <w:b/>
              </w:rPr>
              <w:t>Công việc</w:t>
            </w:r>
          </w:p>
        </w:tc>
        <w:tc>
          <w:tcPr>
            <w:tcW w:w="1843" w:type="dxa"/>
            <w:tcBorders>
              <w:top w:val="single" w:sz="4" w:space="0" w:color="auto"/>
              <w:left w:val="single" w:sz="4" w:space="0" w:color="auto"/>
              <w:bottom w:val="single" w:sz="4" w:space="0" w:color="auto"/>
              <w:right w:val="single" w:sz="4" w:space="0" w:color="auto"/>
            </w:tcBorders>
            <w:vAlign w:val="center"/>
          </w:tcPr>
          <w:p w:rsidR="00F81D26" w:rsidRPr="00BE1745" w:rsidRDefault="00F81D26" w:rsidP="00F81D26">
            <w:pPr>
              <w:spacing w:before="0" w:after="0"/>
              <w:jc w:val="center"/>
              <w:rPr>
                <w:b/>
              </w:rPr>
            </w:pPr>
            <w:r w:rsidRPr="00BE1745">
              <w:rPr>
                <w:b/>
              </w:rPr>
              <w:t>Ghi ch</w:t>
            </w:r>
            <w:r w:rsidRPr="00BE1745">
              <w:rPr>
                <w:rFonts w:eastAsia="MS Gothic" w:hint="eastAsia"/>
                <w:b/>
              </w:rPr>
              <w:t>ú</w:t>
            </w:r>
          </w:p>
        </w:tc>
      </w:tr>
      <w:tr w:rsidR="00151878" w:rsidRPr="00BE1745" w:rsidTr="00BE1745">
        <w:trPr>
          <w:trHeight w:val="586"/>
        </w:trPr>
        <w:tc>
          <w:tcPr>
            <w:tcW w:w="1277" w:type="dxa"/>
            <w:vMerge w:val="restart"/>
            <w:tcBorders>
              <w:top w:val="single" w:sz="4" w:space="0" w:color="auto"/>
              <w:left w:val="single" w:sz="4" w:space="0" w:color="auto"/>
              <w:right w:val="single" w:sz="4" w:space="0" w:color="auto"/>
            </w:tcBorders>
            <w:vAlign w:val="center"/>
          </w:tcPr>
          <w:p w:rsidR="00151878" w:rsidRPr="00BE1745" w:rsidRDefault="00151878" w:rsidP="00567BC7">
            <w:pPr>
              <w:spacing w:before="0" w:after="0"/>
              <w:jc w:val="center"/>
            </w:pPr>
          </w:p>
          <w:p w:rsidR="00151878" w:rsidRPr="00BE1745" w:rsidRDefault="00151878" w:rsidP="00567BC7">
            <w:pPr>
              <w:spacing w:before="0" w:after="0"/>
              <w:jc w:val="center"/>
            </w:pPr>
          </w:p>
          <w:p w:rsidR="00151878" w:rsidRPr="00BE1745" w:rsidRDefault="00151878" w:rsidP="00567BC7">
            <w:pPr>
              <w:spacing w:before="0" w:after="0"/>
              <w:jc w:val="center"/>
            </w:pPr>
            <w:r w:rsidRPr="00BE1745">
              <w:t>Th</w:t>
            </w:r>
            <w:r w:rsidRPr="00BE1745">
              <w:rPr>
                <w:rFonts w:eastAsia="MS Gothic" w:hint="eastAsia"/>
              </w:rPr>
              <w:t>á</w:t>
            </w:r>
            <w:r w:rsidRPr="00BE1745">
              <w:t>ng 8/2021</w:t>
            </w:r>
          </w:p>
          <w:p w:rsidR="00151878" w:rsidRPr="00BE1745" w:rsidRDefault="00151878" w:rsidP="00567BC7">
            <w:pPr>
              <w:spacing w:before="0" w:after="0"/>
              <w:jc w:val="center"/>
            </w:pPr>
          </w:p>
          <w:p w:rsidR="00151878" w:rsidRPr="00BE1745" w:rsidRDefault="00151878" w:rsidP="00567BC7">
            <w:pPr>
              <w:spacing w:before="0" w:after="0"/>
              <w:jc w:val="center"/>
            </w:pPr>
          </w:p>
          <w:p w:rsidR="00151878" w:rsidRPr="00BE1745" w:rsidRDefault="00151878" w:rsidP="00567BC7">
            <w:pPr>
              <w:spacing w:before="0" w:after="0"/>
              <w:jc w:val="center"/>
            </w:pPr>
          </w:p>
          <w:p w:rsidR="00151878" w:rsidRPr="00BE1745" w:rsidRDefault="00151878" w:rsidP="00567BC7">
            <w:pPr>
              <w:spacing w:before="0" w:after="0"/>
              <w:jc w:val="center"/>
            </w:pPr>
          </w:p>
        </w:tc>
        <w:tc>
          <w:tcPr>
            <w:tcW w:w="6549" w:type="dxa"/>
            <w:tcBorders>
              <w:top w:val="single" w:sz="4" w:space="0" w:color="auto"/>
              <w:left w:val="single" w:sz="4" w:space="0" w:color="auto"/>
              <w:bottom w:val="single" w:sz="4" w:space="0" w:color="auto"/>
              <w:right w:val="single" w:sz="4" w:space="0" w:color="auto"/>
            </w:tcBorders>
            <w:vAlign w:val="center"/>
          </w:tcPr>
          <w:p w:rsidR="00151878" w:rsidRPr="00BE1745" w:rsidRDefault="00151878" w:rsidP="00567BC7">
            <w:pPr>
              <w:spacing w:before="0" w:after="0"/>
            </w:pPr>
            <w:r w:rsidRPr="00BE1745">
              <w:t>Trả phép, Ch</w:t>
            </w:r>
            <w:r w:rsidRPr="00BE1745">
              <w:rPr>
                <w:rFonts w:eastAsia="MS Gothic"/>
              </w:rPr>
              <w:t xml:space="preserve">ỉ </w:t>
            </w:r>
            <w:r w:rsidRPr="00BE1745">
              <w:rPr>
                <w:rFonts w:eastAsia="MS Gothic" w:hint="eastAsia"/>
              </w:rPr>
              <w:t>đ</w:t>
            </w:r>
            <w:r w:rsidRPr="00BE1745">
              <w:rPr>
                <w:rFonts w:eastAsia="MS Gothic"/>
              </w:rPr>
              <w:t>ạ</w:t>
            </w:r>
            <w:r w:rsidRPr="00BE1745">
              <w:t>o CBGVNV tham gia b</w:t>
            </w:r>
            <w:r w:rsidRPr="00BE1745">
              <w:rPr>
                <w:rFonts w:eastAsia="MS Gothic"/>
              </w:rPr>
              <w:t>ồ</w:t>
            </w:r>
            <w:r w:rsidRPr="00BE1745">
              <w:t>i d</w:t>
            </w:r>
            <w:r w:rsidRPr="00BE1745">
              <w:rPr>
                <w:rFonts w:eastAsia="MS Gothic"/>
              </w:rPr>
              <w:t>ưỡ</w:t>
            </w:r>
            <w:r w:rsidRPr="00BE1745">
              <w:t>ng chính trị, chuyên môn h</w:t>
            </w:r>
            <w:r w:rsidRPr="00BE1745">
              <w:rPr>
                <w:rFonts w:eastAsia="MS Gothic" w:hint="eastAsia"/>
              </w:rPr>
              <w:t>è</w:t>
            </w:r>
            <w:r w:rsidRPr="00BE1745">
              <w:t xml:space="preserve"> 2021</w:t>
            </w:r>
          </w:p>
        </w:tc>
        <w:tc>
          <w:tcPr>
            <w:tcW w:w="1843" w:type="dxa"/>
            <w:tcBorders>
              <w:top w:val="single" w:sz="4" w:space="0" w:color="auto"/>
              <w:left w:val="single" w:sz="4" w:space="0" w:color="auto"/>
              <w:bottom w:val="single" w:sz="4" w:space="0" w:color="auto"/>
              <w:right w:val="single" w:sz="4" w:space="0" w:color="auto"/>
            </w:tcBorders>
            <w:vAlign w:val="center"/>
          </w:tcPr>
          <w:p w:rsidR="00151878" w:rsidRPr="00BE1745" w:rsidRDefault="00151878" w:rsidP="00567BC7">
            <w:pPr>
              <w:spacing w:before="0" w:after="0"/>
              <w:jc w:val="center"/>
            </w:pPr>
            <w:r w:rsidRPr="00BE1745">
              <w:t>01-29/8</w:t>
            </w:r>
          </w:p>
        </w:tc>
      </w:tr>
      <w:tr w:rsidR="00151878" w:rsidRPr="00BE1745" w:rsidTr="00BE1745">
        <w:trPr>
          <w:trHeight w:val="1004"/>
        </w:trPr>
        <w:tc>
          <w:tcPr>
            <w:tcW w:w="1277" w:type="dxa"/>
            <w:vMerge/>
            <w:tcBorders>
              <w:left w:val="single" w:sz="4" w:space="0" w:color="auto"/>
              <w:right w:val="single" w:sz="4" w:space="0" w:color="auto"/>
            </w:tcBorders>
            <w:vAlign w:val="center"/>
          </w:tcPr>
          <w:p w:rsidR="00151878" w:rsidRPr="00BE1745" w:rsidRDefault="00151878" w:rsidP="00F81D26">
            <w:pPr>
              <w:spacing w:before="0" w:after="0"/>
              <w:jc w:val="center"/>
            </w:pPr>
          </w:p>
        </w:tc>
        <w:tc>
          <w:tcPr>
            <w:tcW w:w="6549" w:type="dxa"/>
            <w:tcBorders>
              <w:top w:val="single" w:sz="4" w:space="0" w:color="auto"/>
              <w:left w:val="single" w:sz="4" w:space="0" w:color="auto"/>
              <w:bottom w:val="single" w:sz="4" w:space="0" w:color="auto"/>
              <w:right w:val="single" w:sz="4" w:space="0" w:color="auto"/>
            </w:tcBorders>
            <w:vAlign w:val="center"/>
          </w:tcPr>
          <w:p w:rsidR="00151878" w:rsidRPr="00BE1745" w:rsidRDefault="00151878" w:rsidP="00F81D26">
            <w:pPr>
              <w:spacing w:before="0" w:after="0"/>
            </w:pPr>
            <w:r w:rsidRPr="00BE1745">
              <w:t>Sửa chữa, chỉnh trang toàn bộ CSVC trường, lớp, chuẩn bị điều kiện tổ chức bán trú, học 2 buổi/ngày, chuẩn bị khai giảng năm học mới.</w:t>
            </w:r>
          </w:p>
        </w:tc>
        <w:tc>
          <w:tcPr>
            <w:tcW w:w="1843" w:type="dxa"/>
            <w:tcBorders>
              <w:top w:val="single" w:sz="4" w:space="0" w:color="auto"/>
              <w:left w:val="single" w:sz="4" w:space="0" w:color="auto"/>
              <w:bottom w:val="single" w:sz="4" w:space="0" w:color="auto"/>
              <w:right w:val="single" w:sz="4" w:space="0" w:color="auto"/>
            </w:tcBorders>
            <w:vAlign w:val="center"/>
          </w:tcPr>
          <w:p w:rsidR="00151878" w:rsidRPr="00BE1745" w:rsidRDefault="00151878" w:rsidP="006B7420">
            <w:pPr>
              <w:spacing w:before="0" w:after="0"/>
              <w:jc w:val="center"/>
            </w:pPr>
            <w:r w:rsidRPr="00BE1745">
              <w:t>01-30/8</w:t>
            </w:r>
          </w:p>
        </w:tc>
      </w:tr>
      <w:tr w:rsidR="00151878" w:rsidRPr="00BE1745" w:rsidTr="00BE1745">
        <w:trPr>
          <w:trHeight w:val="409"/>
        </w:trPr>
        <w:tc>
          <w:tcPr>
            <w:tcW w:w="1277" w:type="dxa"/>
            <w:vMerge/>
            <w:tcBorders>
              <w:left w:val="single" w:sz="4" w:space="0" w:color="auto"/>
              <w:right w:val="single" w:sz="4" w:space="0" w:color="auto"/>
            </w:tcBorders>
            <w:vAlign w:val="center"/>
          </w:tcPr>
          <w:p w:rsidR="00151878" w:rsidRPr="00BE1745" w:rsidRDefault="00151878" w:rsidP="00F81D26">
            <w:pPr>
              <w:spacing w:before="0" w:after="0"/>
              <w:jc w:val="center"/>
            </w:pPr>
          </w:p>
        </w:tc>
        <w:tc>
          <w:tcPr>
            <w:tcW w:w="6549" w:type="dxa"/>
            <w:tcBorders>
              <w:top w:val="single" w:sz="4" w:space="0" w:color="auto"/>
              <w:left w:val="single" w:sz="4" w:space="0" w:color="auto"/>
              <w:bottom w:val="single" w:sz="4" w:space="0" w:color="auto"/>
              <w:right w:val="single" w:sz="4" w:space="0" w:color="auto"/>
            </w:tcBorders>
          </w:tcPr>
          <w:p w:rsidR="00151878" w:rsidRPr="00BE1745" w:rsidRDefault="00151878" w:rsidP="006708DB">
            <w:pPr>
              <w:spacing w:before="0" w:after="0"/>
              <w:jc w:val="both"/>
              <w:rPr>
                <w:lang w:val="pt-BR"/>
              </w:rPr>
            </w:pPr>
            <w:r w:rsidRPr="00BE1745">
              <w:rPr>
                <w:lang w:val="pt-BR"/>
              </w:rPr>
              <w:t>Tổ chức bàn giao CSVC, thiết bị cho từng lớp, từng phòng chức n</w:t>
            </w:r>
            <w:r w:rsidRPr="00BE1745">
              <w:rPr>
                <w:rFonts w:hint="eastAsia"/>
                <w:lang w:val="pt-BR"/>
              </w:rPr>
              <w:t>ă</w:t>
            </w:r>
            <w:r w:rsidRPr="00BE1745">
              <w:rPr>
                <w:lang w:val="pt-BR"/>
              </w:rPr>
              <w:t>ng, bảo vệ, vệ sinh</w:t>
            </w:r>
          </w:p>
        </w:tc>
        <w:tc>
          <w:tcPr>
            <w:tcW w:w="1843" w:type="dxa"/>
            <w:tcBorders>
              <w:top w:val="single" w:sz="4" w:space="0" w:color="auto"/>
              <w:left w:val="single" w:sz="4" w:space="0" w:color="auto"/>
              <w:bottom w:val="single" w:sz="4" w:space="0" w:color="auto"/>
              <w:right w:val="single" w:sz="4" w:space="0" w:color="auto"/>
            </w:tcBorders>
          </w:tcPr>
          <w:p w:rsidR="00151878" w:rsidRPr="00BE1745" w:rsidRDefault="00151878" w:rsidP="006708DB">
            <w:pPr>
              <w:spacing w:before="0" w:after="0"/>
              <w:jc w:val="center"/>
              <w:rPr>
                <w:lang w:val="pt-BR"/>
              </w:rPr>
            </w:pPr>
          </w:p>
          <w:p w:rsidR="00151878" w:rsidRPr="00BE1745" w:rsidRDefault="00151878" w:rsidP="00C14D07">
            <w:pPr>
              <w:spacing w:before="0" w:after="0"/>
              <w:jc w:val="center"/>
              <w:rPr>
                <w:lang w:val="pt-BR"/>
              </w:rPr>
            </w:pPr>
            <w:r w:rsidRPr="00BE1745">
              <w:rPr>
                <w:lang w:val="pt-BR"/>
              </w:rPr>
              <w:t>27/8</w:t>
            </w:r>
          </w:p>
        </w:tc>
      </w:tr>
      <w:tr w:rsidR="00151878" w:rsidRPr="00BE1745" w:rsidTr="00BE1745">
        <w:trPr>
          <w:trHeight w:val="519"/>
        </w:trPr>
        <w:tc>
          <w:tcPr>
            <w:tcW w:w="1277" w:type="dxa"/>
            <w:vMerge/>
            <w:tcBorders>
              <w:left w:val="single" w:sz="4" w:space="0" w:color="auto"/>
              <w:right w:val="single" w:sz="4" w:space="0" w:color="auto"/>
            </w:tcBorders>
            <w:vAlign w:val="center"/>
          </w:tcPr>
          <w:p w:rsidR="00151878" w:rsidRPr="00BE1745" w:rsidRDefault="00151878" w:rsidP="00F81D26">
            <w:pPr>
              <w:spacing w:before="0" w:after="0"/>
              <w:jc w:val="center"/>
            </w:pPr>
          </w:p>
        </w:tc>
        <w:tc>
          <w:tcPr>
            <w:tcW w:w="6549" w:type="dxa"/>
            <w:tcBorders>
              <w:top w:val="single" w:sz="4" w:space="0" w:color="auto"/>
              <w:left w:val="single" w:sz="4" w:space="0" w:color="auto"/>
              <w:bottom w:val="single" w:sz="4" w:space="0" w:color="auto"/>
              <w:right w:val="single" w:sz="4" w:space="0" w:color="auto"/>
            </w:tcBorders>
            <w:vAlign w:val="center"/>
          </w:tcPr>
          <w:p w:rsidR="00151878" w:rsidRPr="00BE1745" w:rsidRDefault="00151878" w:rsidP="00B00C52">
            <w:pPr>
              <w:spacing w:before="0" w:after="0"/>
            </w:pPr>
            <w:r w:rsidRPr="00BE1745">
              <w:t>Tổng vệ sinh trường, lớp; thực hiện phòng dịch Covid-19</w:t>
            </w:r>
          </w:p>
        </w:tc>
        <w:tc>
          <w:tcPr>
            <w:tcW w:w="1843" w:type="dxa"/>
            <w:tcBorders>
              <w:top w:val="single" w:sz="4" w:space="0" w:color="auto"/>
              <w:left w:val="single" w:sz="4" w:space="0" w:color="auto"/>
              <w:bottom w:val="single" w:sz="4" w:space="0" w:color="auto"/>
              <w:right w:val="single" w:sz="4" w:space="0" w:color="auto"/>
            </w:tcBorders>
            <w:vAlign w:val="center"/>
          </w:tcPr>
          <w:p w:rsidR="00151878" w:rsidRPr="00BE1745" w:rsidRDefault="00151878" w:rsidP="005548D6">
            <w:pPr>
              <w:spacing w:before="0" w:after="0"/>
              <w:jc w:val="center"/>
            </w:pPr>
            <w:r w:rsidRPr="00BE1745">
              <w:t>04/8-30/8</w:t>
            </w:r>
          </w:p>
        </w:tc>
      </w:tr>
      <w:tr w:rsidR="00151878" w:rsidRPr="00BE1745" w:rsidTr="00BE1745">
        <w:trPr>
          <w:trHeight w:val="398"/>
        </w:trPr>
        <w:tc>
          <w:tcPr>
            <w:tcW w:w="1277" w:type="dxa"/>
            <w:vMerge/>
            <w:tcBorders>
              <w:left w:val="single" w:sz="4" w:space="0" w:color="auto"/>
              <w:right w:val="single" w:sz="4" w:space="0" w:color="auto"/>
            </w:tcBorders>
            <w:vAlign w:val="center"/>
          </w:tcPr>
          <w:p w:rsidR="00151878" w:rsidRPr="00BE1745" w:rsidRDefault="00151878" w:rsidP="00F81D26">
            <w:pPr>
              <w:spacing w:before="0" w:after="0"/>
              <w:jc w:val="center"/>
            </w:pPr>
          </w:p>
        </w:tc>
        <w:tc>
          <w:tcPr>
            <w:tcW w:w="6549" w:type="dxa"/>
            <w:tcBorders>
              <w:top w:val="single" w:sz="4" w:space="0" w:color="auto"/>
              <w:left w:val="single" w:sz="4" w:space="0" w:color="auto"/>
              <w:bottom w:val="single" w:sz="4" w:space="0" w:color="auto"/>
              <w:right w:val="single" w:sz="4" w:space="0" w:color="auto"/>
            </w:tcBorders>
            <w:vAlign w:val="center"/>
          </w:tcPr>
          <w:p w:rsidR="00151878" w:rsidRPr="00BE1745" w:rsidRDefault="00151878" w:rsidP="00F81D26">
            <w:pPr>
              <w:spacing w:before="0" w:after="0"/>
              <w:rPr>
                <w:rFonts w:ascii=".VnTime" w:hAnsi=".VnTime"/>
                <w:lang w:val="pt-BR"/>
              </w:rPr>
            </w:pPr>
            <w:r w:rsidRPr="00BE1745">
              <w:rPr>
                <w:rFonts w:ascii=".VnTime" w:hAnsi=".VnTime"/>
                <w:lang w:val="pt-BR"/>
              </w:rPr>
              <w:t>ChØ ®¹o c«ng t¸c phæ cËp</w:t>
            </w:r>
          </w:p>
        </w:tc>
        <w:tc>
          <w:tcPr>
            <w:tcW w:w="1843" w:type="dxa"/>
            <w:tcBorders>
              <w:top w:val="single" w:sz="4" w:space="0" w:color="auto"/>
              <w:left w:val="single" w:sz="4" w:space="0" w:color="auto"/>
              <w:bottom w:val="single" w:sz="4" w:space="0" w:color="auto"/>
              <w:right w:val="single" w:sz="4" w:space="0" w:color="auto"/>
            </w:tcBorders>
            <w:vAlign w:val="center"/>
          </w:tcPr>
          <w:p w:rsidR="00151878" w:rsidRPr="00BE1745" w:rsidRDefault="00151878" w:rsidP="00567BC7">
            <w:pPr>
              <w:spacing w:before="0" w:after="0"/>
              <w:jc w:val="center"/>
              <w:rPr>
                <w:lang w:val="pt-BR"/>
              </w:rPr>
            </w:pPr>
            <w:r w:rsidRPr="00BE1745">
              <w:rPr>
                <w:lang w:val="pt-BR"/>
              </w:rPr>
              <w:t>05/8-10/9</w:t>
            </w:r>
          </w:p>
        </w:tc>
      </w:tr>
      <w:tr w:rsidR="00151878" w:rsidRPr="00BE1745" w:rsidTr="00BE1745">
        <w:trPr>
          <w:trHeight w:val="361"/>
        </w:trPr>
        <w:tc>
          <w:tcPr>
            <w:tcW w:w="1277" w:type="dxa"/>
            <w:vMerge/>
            <w:tcBorders>
              <w:left w:val="single" w:sz="4" w:space="0" w:color="auto"/>
              <w:right w:val="single" w:sz="4" w:space="0" w:color="auto"/>
            </w:tcBorders>
            <w:vAlign w:val="center"/>
          </w:tcPr>
          <w:p w:rsidR="00151878" w:rsidRPr="00BE1745" w:rsidRDefault="00151878" w:rsidP="00567BC7">
            <w:pPr>
              <w:spacing w:before="0" w:after="0"/>
              <w:jc w:val="center"/>
              <w:rPr>
                <w:lang w:val="pt-BR"/>
              </w:rPr>
            </w:pPr>
          </w:p>
        </w:tc>
        <w:tc>
          <w:tcPr>
            <w:tcW w:w="6549" w:type="dxa"/>
            <w:tcBorders>
              <w:top w:val="single" w:sz="4" w:space="0" w:color="auto"/>
              <w:left w:val="single" w:sz="4" w:space="0" w:color="auto"/>
              <w:bottom w:val="single" w:sz="4" w:space="0" w:color="auto"/>
              <w:right w:val="single" w:sz="4" w:space="0" w:color="auto"/>
            </w:tcBorders>
            <w:vAlign w:val="center"/>
          </w:tcPr>
          <w:p w:rsidR="00151878" w:rsidRPr="00BE1745" w:rsidRDefault="00151878" w:rsidP="00567BC7">
            <w:pPr>
              <w:spacing w:before="0" w:after="0"/>
              <w:rPr>
                <w:lang w:val="pt-BR"/>
              </w:rPr>
            </w:pPr>
            <w:r w:rsidRPr="00BE1745">
              <w:rPr>
                <w:lang w:val="pt-BR"/>
              </w:rPr>
              <w:t>Dự tổng kết năm học ngành GD&amp;ĐT</w:t>
            </w:r>
          </w:p>
        </w:tc>
        <w:tc>
          <w:tcPr>
            <w:tcW w:w="1843" w:type="dxa"/>
            <w:tcBorders>
              <w:top w:val="single" w:sz="4" w:space="0" w:color="auto"/>
              <w:left w:val="single" w:sz="4" w:space="0" w:color="auto"/>
              <w:bottom w:val="single" w:sz="4" w:space="0" w:color="auto"/>
              <w:right w:val="single" w:sz="4" w:space="0" w:color="auto"/>
            </w:tcBorders>
            <w:vAlign w:val="center"/>
          </w:tcPr>
          <w:p w:rsidR="00151878" w:rsidRPr="00BE1745" w:rsidRDefault="00151878" w:rsidP="00567BC7">
            <w:pPr>
              <w:spacing w:before="0" w:after="0"/>
              <w:jc w:val="center"/>
              <w:rPr>
                <w:lang w:val="pt-BR"/>
              </w:rPr>
            </w:pPr>
            <w:r w:rsidRPr="00BE1745">
              <w:rPr>
                <w:lang w:val="pt-BR"/>
              </w:rPr>
              <w:t>20/8</w:t>
            </w:r>
          </w:p>
        </w:tc>
      </w:tr>
      <w:tr w:rsidR="00151878" w:rsidRPr="00BE1745" w:rsidTr="00BE1745">
        <w:trPr>
          <w:trHeight w:val="361"/>
        </w:trPr>
        <w:tc>
          <w:tcPr>
            <w:tcW w:w="1277" w:type="dxa"/>
            <w:vMerge/>
            <w:tcBorders>
              <w:left w:val="single" w:sz="4" w:space="0" w:color="auto"/>
              <w:right w:val="single" w:sz="4" w:space="0" w:color="auto"/>
            </w:tcBorders>
            <w:vAlign w:val="center"/>
          </w:tcPr>
          <w:p w:rsidR="00151878" w:rsidRPr="00BE1745" w:rsidRDefault="00151878" w:rsidP="00567BC7">
            <w:pPr>
              <w:spacing w:before="0" w:after="0"/>
              <w:jc w:val="center"/>
              <w:rPr>
                <w:lang w:val="pt-BR"/>
              </w:rPr>
            </w:pPr>
          </w:p>
        </w:tc>
        <w:tc>
          <w:tcPr>
            <w:tcW w:w="6549" w:type="dxa"/>
            <w:tcBorders>
              <w:top w:val="single" w:sz="4" w:space="0" w:color="auto"/>
              <w:left w:val="single" w:sz="4" w:space="0" w:color="auto"/>
              <w:bottom w:val="single" w:sz="4" w:space="0" w:color="auto"/>
              <w:right w:val="single" w:sz="4" w:space="0" w:color="auto"/>
            </w:tcBorders>
            <w:vAlign w:val="center"/>
          </w:tcPr>
          <w:p w:rsidR="00151878" w:rsidRPr="00BE1745" w:rsidRDefault="00151878" w:rsidP="00567BC7">
            <w:pPr>
              <w:spacing w:before="0" w:after="0"/>
              <w:rPr>
                <w:lang w:val="pt-BR"/>
              </w:rPr>
            </w:pPr>
            <w:r w:rsidRPr="00BE1745">
              <w:rPr>
                <w:lang w:val="pt-BR"/>
              </w:rPr>
              <w:t>Họp CMHS lớp 1</w:t>
            </w:r>
          </w:p>
        </w:tc>
        <w:tc>
          <w:tcPr>
            <w:tcW w:w="1843" w:type="dxa"/>
            <w:tcBorders>
              <w:top w:val="single" w:sz="4" w:space="0" w:color="auto"/>
              <w:left w:val="single" w:sz="4" w:space="0" w:color="auto"/>
              <w:bottom w:val="single" w:sz="4" w:space="0" w:color="auto"/>
              <w:right w:val="single" w:sz="4" w:space="0" w:color="auto"/>
            </w:tcBorders>
            <w:vAlign w:val="center"/>
          </w:tcPr>
          <w:p w:rsidR="00151878" w:rsidRPr="00BE1745" w:rsidRDefault="00151878" w:rsidP="00567BC7">
            <w:pPr>
              <w:spacing w:before="0" w:after="0"/>
              <w:jc w:val="center"/>
            </w:pPr>
            <w:r w:rsidRPr="00BE1745">
              <w:t>21/8</w:t>
            </w:r>
          </w:p>
        </w:tc>
      </w:tr>
      <w:tr w:rsidR="00151878" w:rsidRPr="00BE1745" w:rsidTr="00BE1745">
        <w:trPr>
          <w:trHeight w:val="376"/>
        </w:trPr>
        <w:tc>
          <w:tcPr>
            <w:tcW w:w="1277" w:type="dxa"/>
            <w:vMerge/>
            <w:tcBorders>
              <w:left w:val="single" w:sz="4" w:space="0" w:color="auto"/>
              <w:right w:val="single" w:sz="4" w:space="0" w:color="auto"/>
            </w:tcBorders>
            <w:vAlign w:val="center"/>
          </w:tcPr>
          <w:p w:rsidR="00151878" w:rsidRPr="00BE1745" w:rsidRDefault="00151878" w:rsidP="00F81D26">
            <w:pPr>
              <w:spacing w:before="0" w:after="0"/>
              <w:jc w:val="center"/>
              <w:rPr>
                <w:lang w:val="pt-BR"/>
              </w:rPr>
            </w:pPr>
          </w:p>
        </w:tc>
        <w:tc>
          <w:tcPr>
            <w:tcW w:w="6549" w:type="dxa"/>
            <w:tcBorders>
              <w:top w:val="single" w:sz="4" w:space="0" w:color="auto"/>
              <w:left w:val="single" w:sz="4" w:space="0" w:color="auto"/>
              <w:right w:val="single" w:sz="4" w:space="0" w:color="auto"/>
            </w:tcBorders>
            <w:vAlign w:val="center"/>
          </w:tcPr>
          <w:p w:rsidR="00151878" w:rsidRPr="00BE1745" w:rsidRDefault="00151878" w:rsidP="00567BC7">
            <w:pPr>
              <w:spacing w:before="0" w:after="0"/>
              <w:rPr>
                <w:lang w:val="pt-BR"/>
              </w:rPr>
            </w:pPr>
            <w:r w:rsidRPr="00BE1745">
              <w:rPr>
                <w:lang w:val="pt-BR"/>
              </w:rPr>
              <w:t>Họp CMHS toàn trường</w:t>
            </w:r>
          </w:p>
        </w:tc>
        <w:tc>
          <w:tcPr>
            <w:tcW w:w="1843" w:type="dxa"/>
            <w:tcBorders>
              <w:top w:val="single" w:sz="4" w:space="0" w:color="auto"/>
              <w:left w:val="single" w:sz="4" w:space="0" w:color="auto"/>
              <w:right w:val="single" w:sz="4" w:space="0" w:color="auto"/>
            </w:tcBorders>
            <w:vAlign w:val="center"/>
          </w:tcPr>
          <w:p w:rsidR="00151878" w:rsidRPr="00BE1745" w:rsidRDefault="00151878" w:rsidP="00567BC7">
            <w:pPr>
              <w:spacing w:before="0" w:after="0"/>
              <w:jc w:val="center"/>
            </w:pPr>
            <w:r w:rsidRPr="00BE1745">
              <w:t>28/8</w:t>
            </w:r>
          </w:p>
        </w:tc>
      </w:tr>
      <w:tr w:rsidR="00151878" w:rsidRPr="00BE1745" w:rsidTr="00BE1745">
        <w:trPr>
          <w:trHeight w:val="376"/>
        </w:trPr>
        <w:tc>
          <w:tcPr>
            <w:tcW w:w="1277" w:type="dxa"/>
            <w:vMerge/>
            <w:tcBorders>
              <w:left w:val="single" w:sz="4" w:space="0" w:color="auto"/>
              <w:right w:val="single" w:sz="4" w:space="0" w:color="auto"/>
            </w:tcBorders>
            <w:vAlign w:val="center"/>
          </w:tcPr>
          <w:p w:rsidR="00151878" w:rsidRPr="00BE1745" w:rsidRDefault="00151878" w:rsidP="00151878">
            <w:pPr>
              <w:spacing w:before="0" w:after="0"/>
              <w:jc w:val="center"/>
              <w:rPr>
                <w:lang w:val="pt-BR"/>
              </w:rPr>
            </w:pPr>
          </w:p>
        </w:tc>
        <w:tc>
          <w:tcPr>
            <w:tcW w:w="6549" w:type="dxa"/>
            <w:tcBorders>
              <w:top w:val="single" w:sz="4" w:space="0" w:color="auto"/>
              <w:left w:val="single" w:sz="4" w:space="0" w:color="auto"/>
              <w:bottom w:val="single" w:sz="4" w:space="0" w:color="auto"/>
              <w:right w:val="single" w:sz="4" w:space="0" w:color="auto"/>
            </w:tcBorders>
            <w:vAlign w:val="center"/>
          </w:tcPr>
          <w:p w:rsidR="00151878" w:rsidRPr="00BE1745" w:rsidRDefault="00151878" w:rsidP="00151878">
            <w:pPr>
              <w:spacing w:before="0" w:after="0"/>
            </w:pPr>
            <w:r w:rsidRPr="00BE1745">
              <w:t>Học tuần làm quen lớp 1</w:t>
            </w:r>
          </w:p>
        </w:tc>
        <w:tc>
          <w:tcPr>
            <w:tcW w:w="1843" w:type="dxa"/>
            <w:tcBorders>
              <w:top w:val="single" w:sz="4" w:space="0" w:color="auto"/>
              <w:left w:val="single" w:sz="4" w:space="0" w:color="auto"/>
              <w:bottom w:val="single" w:sz="4" w:space="0" w:color="auto"/>
              <w:right w:val="single" w:sz="4" w:space="0" w:color="auto"/>
            </w:tcBorders>
            <w:vAlign w:val="center"/>
          </w:tcPr>
          <w:p w:rsidR="00151878" w:rsidRPr="00BE1745" w:rsidRDefault="00151878" w:rsidP="00151878">
            <w:pPr>
              <w:spacing w:before="0" w:after="0"/>
              <w:jc w:val="center"/>
            </w:pPr>
            <w:r w:rsidRPr="00BE1745">
              <w:t>23-25/8</w:t>
            </w:r>
          </w:p>
        </w:tc>
      </w:tr>
      <w:tr w:rsidR="000C0801" w:rsidRPr="00BE1745" w:rsidTr="00BE1745">
        <w:trPr>
          <w:trHeight w:val="423"/>
        </w:trPr>
        <w:tc>
          <w:tcPr>
            <w:tcW w:w="1277" w:type="dxa"/>
            <w:vMerge w:val="restart"/>
            <w:tcBorders>
              <w:top w:val="single" w:sz="4" w:space="0" w:color="auto"/>
              <w:left w:val="single" w:sz="4" w:space="0" w:color="auto"/>
              <w:right w:val="single" w:sz="4" w:space="0" w:color="auto"/>
            </w:tcBorders>
            <w:vAlign w:val="center"/>
          </w:tcPr>
          <w:p w:rsidR="000C0801" w:rsidRPr="00BE1745" w:rsidRDefault="000C0801" w:rsidP="00F81D26">
            <w:pPr>
              <w:spacing w:before="0" w:after="0"/>
              <w:jc w:val="center"/>
            </w:pPr>
          </w:p>
          <w:p w:rsidR="000C0801" w:rsidRPr="00BE1745" w:rsidRDefault="000C0801" w:rsidP="00F81D26">
            <w:pPr>
              <w:spacing w:before="0" w:after="0"/>
              <w:jc w:val="center"/>
            </w:pPr>
          </w:p>
          <w:p w:rsidR="000C0801" w:rsidRPr="00BE1745" w:rsidRDefault="000C0801" w:rsidP="00F81D26">
            <w:pPr>
              <w:spacing w:before="0" w:after="0"/>
              <w:jc w:val="center"/>
            </w:pPr>
          </w:p>
          <w:p w:rsidR="000C0801" w:rsidRPr="00BE1745" w:rsidRDefault="000C0801" w:rsidP="00F81D26">
            <w:pPr>
              <w:spacing w:before="0" w:after="0"/>
              <w:jc w:val="center"/>
            </w:pPr>
          </w:p>
          <w:p w:rsidR="000C0801" w:rsidRPr="00BE1745" w:rsidRDefault="000C0801" w:rsidP="00F81D26">
            <w:pPr>
              <w:spacing w:before="0" w:after="0"/>
              <w:jc w:val="center"/>
            </w:pPr>
          </w:p>
          <w:p w:rsidR="000C0801" w:rsidRPr="00BE1745" w:rsidRDefault="000C0801" w:rsidP="00F81D26">
            <w:pPr>
              <w:spacing w:before="0" w:after="0"/>
              <w:jc w:val="center"/>
            </w:pPr>
          </w:p>
          <w:p w:rsidR="000C0801" w:rsidRPr="00BE1745" w:rsidRDefault="000C0801" w:rsidP="00F81D26">
            <w:pPr>
              <w:spacing w:before="0" w:after="0"/>
              <w:jc w:val="center"/>
            </w:pPr>
            <w:r w:rsidRPr="00BE1745">
              <w:rPr>
                <w:rFonts w:ascii=".VnTime" w:hAnsi=".VnTime"/>
              </w:rPr>
              <w:t>Th¸ng</w:t>
            </w:r>
            <w:r w:rsidRPr="00BE1745">
              <w:t xml:space="preserve"> 9/2021</w:t>
            </w:r>
          </w:p>
          <w:p w:rsidR="000C0801" w:rsidRPr="00BE1745" w:rsidRDefault="000C0801" w:rsidP="00F81D26">
            <w:pPr>
              <w:spacing w:before="0" w:after="0"/>
              <w:jc w:val="center"/>
            </w:pPr>
          </w:p>
          <w:p w:rsidR="000C0801" w:rsidRPr="00BE1745" w:rsidRDefault="000C0801" w:rsidP="00F81D26">
            <w:pPr>
              <w:spacing w:before="0" w:after="0"/>
              <w:jc w:val="center"/>
            </w:pPr>
          </w:p>
          <w:p w:rsidR="000C0801" w:rsidRPr="00BE1745" w:rsidRDefault="000C0801" w:rsidP="00F81D26">
            <w:pPr>
              <w:spacing w:before="0" w:after="0"/>
              <w:jc w:val="center"/>
            </w:pPr>
          </w:p>
          <w:p w:rsidR="000C0801" w:rsidRPr="00BE1745" w:rsidRDefault="000C0801" w:rsidP="00F81D26">
            <w:pPr>
              <w:spacing w:before="0" w:after="0"/>
              <w:jc w:val="center"/>
            </w:pPr>
          </w:p>
          <w:p w:rsidR="000C0801" w:rsidRPr="00BE1745" w:rsidRDefault="000C0801" w:rsidP="00F81D26">
            <w:pPr>
              <w:spacing w:before="0" w:after="0"/>
            </w:pPr>
          </w:p>
          <w:p w:rsidR="000C0801" w:rsidRPr="00BE1745" w:rsidRDefault="000C0801" w:rsidP="00F81D26">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0C0801" w:rsidRPr="00BE1745" w:rsidRDefault="000C0801" w:rsidP="00151878">
            <w:pPr>
              <w:spacing w:before="0" w:after="0"/>
            </w:pPr>
            <w:r w:rsidRPr="00BE1745">
              <w:t>Tựu trường</w:t>
            </w:r>
          </w:p>
          <w:p w:rsidR="000C0801" w:rsidRPr="00BE1745" w:rsidRDefault="000C0801" w:rsidP="00151878">
            <w:pPr>
              <w:spacing w:before="0" w:after="0"/>
            </w:pPr>
            <w:r w:rsidRPr="00BE1745">
              <w:t>Kiện toàn tổ chức lớp; học nội quy; chép thời khóa biểu,…</w:t>
            </w:r>
          </w:p>
        </w:tc>
        <w:tc>
          <w:tcPr>
            <w:tcW w:w="1843" w:type="dxa"/>
            <w:tcBorders>
              <w:top w:val="single" w:sz="4" w:space="0" w:color="auto"/>
              <w:left w:val="single" w:sz="4" w:space="0" w:color="auto"/>
              <w:bottom w:val="single" w:sz="4" w:space="0" w:color="auto"/>
              <w:right w:val="single" w:sz="4" w:space="0" w:color="auto"/>
            </w:tcBorders>
            <w:vAlign w:val="center"/>
          </w:tcPr>
          <w:p w:rsidR="000C0801" w:rsidRPr="00BE1745" w:rsidRDefault="000C0801" w:rsidP="00151878">
            <w:pPr>
              <w:spacing w:before="0" w:after="0"/>
              <w:jc w:val="center"/>
            </w:pPr>
            <w:r w:rsidRPr="00BE1745">
              <w:t>01/9</w:t>
            </w:r>
          </w:p>
        </w:tc>
      </w:tr>
      <w:tr w:rsidR="000C0801" w:rsidRPr="00BE1745" w:rsidTr="00BE1745">
        <w:trPr>
          <w:trHeight w:val="375"/>
        </w:trPr>
        <w:tc>
          <w:tcPr>
            <w:tcW w:w="1277" w:type="dxa"/>
            <w:vMerge/>
            <w:tcBorders>
              <w:left w:val="single" w:sz="4" w:space="0" w:color="auto"/>
              <w:right w:val="single" w:sz="4" w:space="0" w:color="auto"/>
            </w:tcBorders>
            <w:vAlign w:val="center"/>
          </w:tcPr>
          <w:p w:rsidR="000C0801" w:rsidRPr="00BE1745" w:rsidRDefault="000C0801" w:rsidP="00F81D26">
            <w:pPr>
              <w:spacing w:before="0" w:after="0"/>
            </w:pPr>
          </w:p>
        </w:tc>
        <w:tc>
          <w:tcPr>
            <w:tcW w:w="6549" w:type="dxa"/>
            <w:tcBorders>
              <w:top w:val="single" w:sz="4" w:space="0" w:color="auto"/>
              <w:left w:val="single" w:sz="4" w:space="0" w:color="auto"/>
              <w:right w:val="single" w:sz="4" w:space="0" w:color="auto"/>
            </w:tcBorders>
            <w:vAlign w:val="center"/>
          </w:tcPr>
          <w:p w:rsidR="000C0801" w:rsidRPr="00BE1745" w:rsidRDefault="000C0801" w:rsidP="005548D6">
            <w:pPr>
              <w:spacing w:before="0" w:after="0"/>
            </w:pPr>
            <w:r w:rsidRPr="00BE1745">
              <w:t xml:space="preserve">Nghỉ Lễ QK </w:t>
            </w:r>
          </w:p>
        </w:tc>
        <w:tc>
          <w:tcPr>
            <w:tcW w:w="1843" w:type="dxa"/>
            <w:tcBorders>
              <w:top w:val="single" w:sz="4" w:space="0" w:color="auto"/>
              <w:left w:val="single" w:sz="4" w:space="0" w:color="auto"/>
              <w:right w:val="single" w:sz="4" w:space="0" w:color="auto"/>
            </w:tcBorders>
            <w:vAlign w:val="center"/>
          </w:tcPr>
          <w:p w:rsidR="000C0801" w:rsidRPr="00BE1745" w:rsidRDefault="000C0801" w:rsidP="005548D6">
            <w:pPr>
              <w:spacing w:before="0" w:after="0"/>
              <w:jc w:val="center"/>
            </w:pPr>
            <w:r w:rsidRPr="00BE1745">
              <w:t>02/9-04/9</w:t>
            </w:r>
          </w:p>
        </w:tc>
      </w:tr>
      <w:tr w:rsidR="000C0801" w:rsidRPr="00BE1745" w:rsidTr="00BE1745">
        <w:trPr>
          <w:trHeight w:val="367"/>
        </w:trPr>
        <w:tc>
          <w:tcPr>
            <w:tcW w:w="1277" w:type="dxa"/>
            <w:vMerge/>
            <w:tcBorders>
              <w:left w:val="single" w:sz="4" w:space="0" w:color="auto"/>
              <w:right w:val="single" w:sz="4" w:space="0" w:color="auto"/>
            </w:tcBorders>
            <w:vAlign w:val="center"/>
          </w:tcPr>
          <w:p w:rsidR="000C0801" w:rsidRPr="00BE1745" w:rsidRDefault="000C0801" w:rsidP="00151878">
            <w:pPr>
              <w:spacing w:before="0" w:after="0"/>
            </w:pPr>
          </w:p>
        </w:tc>
        <w:tc>
          <w:tcPr>
            <w:tcW w:w="6549" w:type="dxa"/>
            <w:tcBorders>
              <w:top w:val="single" w:sz="4" w:space="0" w:color="auto"/>
              <w:left w:val="single" w:sz="4" w:space="0" w:color="auto"/>
              <w:right w:val="single" w:sz="4" w:space="0" w:color="auto"/>
            </w:tcBorders>
          </w:tcPr>
          <w:p w:rsidR="000C0801" w:rsidRPr="00BE1745" w:rsidRDefault="000C0801" w:rsidP="00151878">
            <w:pPr>
              <w:spacing w:before="0" w:after="0"/>
              <w:jc w:val="both"/>
            </w:pPr>
            <w:r w:rsidRPr="00BE1745">
              <w:t>T</w:t>
            </w:r>
            <w:r w:rsidRPr="00BE1745">
              <w:rPr>
                <w:rFonts w:eastAsia="MS Gothic"/>
              </w:rPr>
              <w:t>ổ</w:t>
            </w:r>
            <w:r w:rsidRPr="00BE1745">
              <w:t xml:space="preserve"> ch</w:t>
            </w:r>
            <w:r w:rsidRPr="00BE1745">
              <w:rPr>
                <w:rFonts w:eastAsia="MS Gothic"/>
              </w:rPr>
              <w:t>ứ</w:t>
            </w:r>
            <w:r w:rsidRPr="00BE1745">
              <w:t>c t</w:t>
            </w:r>
            <w:r w:rsidRPr="00BE1745">
              <w:rPr>
                <w:rFonts w:eastAsia="MS Gothic"/>
              </w:rPr>
              <w:t>ố</w:t>
            </w:r>
            <w:r w:rsidRPr="00BE1745">
              <w:t>t Lễ khai gi</w:t>
            </w:r>
            <w:r w:rsidRPr="00BE1745">
              <w:rPr>
                <w:rFonts w:eastAsia="MS Gothic"/>
              </w:rPr>
              <w:t>ả</w:t>
            </w:r>
            <w:r w:rsidRPr="00BE1745">
              <w:t>ng n</w:t>
            </w:r>
            <w:r w:rsidRPr="00BE1745">
              <w:rPr>
                <w:rFonts w:eastAsia="MS Gothic" w:hint="eastAsia"/>
              </w:rPr>
              <w:t>ă</w:t>
            </w:r>
            <w:r w:rsidRPr="00BE1745">
              <w:t>m h</w:t>
            </w:r>
            <w:r w:rsidRPr="00BE1745">
              <w:rPr>
                <w:rFonts w:eastAsia="MS Gothic"/>
              </w:rPr>
              <w:t>ọ</w:t>
            </w:r>
            <w:r w:rsidRPr="00BE1745">
              <w:t>c m</w:t>
            </w:r>
            <w:r w:rsidRPr="00BE1745">
              <w:rPr>
                <w:rFonts w:eastAsia="MS Gothic"/>
              </w:rPr>
              <w:t>ớ</w:t>
            </w:r>
            <w:r w:rsidRPr="00BE1745">
              <w:t>i 2021-2022.</w:t>
            </w:r>
          </w:p>
        </w:tc>
        <w:tc>
          <w:tcPr>
            <w:tcW w:w="1843" w:type="dxa"/>
            <w:tcBorders>
              <w:top w:val="single" w:sz="4" w:space="0" w:color="auto"/>
              <w:left w:val="single" w:sz="4" w:space="0" w:color="auto"/>
              <w:right w:val="single" w:sz="4" w:space="0" w:color="auto"/>
            </w:tcBorders>
          </w:tcPr>
          <w:p w:rsidR="000C0801" w:rsidRPr="00BE1745" w:rsidRDefault="000C0801" w:rsidP="00151878">
            <w:pPr>
              <w:spacing w:before="0" w:after="0"/>
              <w:jc w:val="center"/>
            </w:pPr>
            <w:r w:rsidRPr="00BE1745">
              <w:t>05/9</w:t>
            </w:r>
          </w:p>
        </w:tc>
      </w:tr>
      <w:tr w:rsidR="000C0801" w:rsidRPr="00BE1745" w:rsidTr="00BE1745">
        <w:trPr>
          <w:trHeight w:val="105"/>
        </w:trPr>
        <w:tc>
          <w:tcPr>
            <w:tcW w:w="1277" w:type="dxa"/>
            <w:vMerge/>
            <w:tcBorders>
              <w:left w:val="single" w:sz="4" w:space="0" w:color="auto"/>
              <w:right w:val="single" w:sz="4" w:space="0" w:color="auto"/>
            </w:tcBorders>
            <w:vAlign w:val="center"/>
          </w:tcPr>
          <w:p w:rsidR="000C0801" w:rsidRPr="00BE1745" w:rsidRDefault="000C0801" w:rsidP="00151878">
            <w:pPr>
              <w:spacing w:before="0" w:after="0"/>
            </w:pPr>
          </w:p>
        </w:tc>
        <w:tc>
          <w:tcPr>
            <w:tcW w:w="6549" w:type="dxa"/>
            <w:tcBorders>
              <w:top w:val="single" w:sz="4" w:space="0" w:color="auto"/>
              <w:left w:val="single" w:sz="4" w:space="0" w:color="auto"/>
              <w:bottom w:val="single" w:sz="4" w:space="0" w:color="auto"/>
              <w:right w:val="single" w:sz="4" w:space="0" w:color="auto"/>
            </w:tcBorders>
          </w:tcPr>
          <w:p w:rsidR="000C0801" w:rsidRPr="00BE1745" w:rsidRDefault="000C0801" w:rsidP="00151878">
            <w:pPr>
              <w:spacing w:before="0" w:after="0"/>
              <w:jc w:val="both"/>
            </w:pPr>
            <w:r w:rsidRPr="00BE1745">
              <w:t>Phát động và ký cam kết thực hiện ATGT, DTHT, nội quy, quy định nhà trường…</w:t>
            </w:r>
          </w:p>
        </w:tc>
        <w:tc>
          <w:tcPr>
            <w:tcW w:w="1843" w:type="dxa"/>
            <w:tcBorders>
              <w:top w:val="single" w:sz="4" w:space="0" w:color="auto"/>
              <w:left w:val="single" w:sz="4" w:space="0" w:color="auto"/>
              <w:bottom w:val="single" w:sz="4" w:space="0" w:color="auto"/>
              <w:right w:val="single" w:sz="4" w:space="0" w:color="auto"/>
            </w:tcBorders>
          </w:tcPr>
          <w:p w:rsidR="000C0801" w:rsidRPr="00BE1745" w:rsidRDefault="000C0801" w:rsidP="00151878">
            <w:pPr>
              <w:spacing w:before="0" w:after="0"/>
              <w:jc w:val="center"/>
            </w:pPr>
            <w:r w:rsidRPr="00BE1745">
              <w:t>06/9</w:t>
            </w:r>
          </w:p>
        </w:tc>
      </w:tr>
      <w:tr w:rsidR="000C0801" w:rsidRPr="00BE1745" w:rsidTr="00BE1745">
        <w:trPr>
          <w:trHeight w:val="548"/>
        </w:trPr>
        <w:tc>
          <w:tcPr>
            <w:tcW w:w="1277" w:type="dxa"/>
            <w:vMerge/>
            <w:tcBorders>
              <w:left w:val="single" w:sz="4" w:space="0" w:color="auto"/>
              <w:right w:val="single" w:sz="4" w:space="0" w:color="auto"/>
            </w:tcBorders>
            <w:vAlign w:val="center"/>
          </w:tcPr>
          <w:p w:rsidR="000C0801" w:rsidRPr="00BE1745" w:rsidRDefault="000C0801" w:rsidP="00EB442D">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0C0801" w:rsidRPr="00BE1745" w:rsidRDefault="000C0801" w:rsidP="00EB442D">
            <w:pPr>
              <w:spacing w:before="0" w:after="0"/>
            </w:pPr>
            <w:r w:rsidRPr="00BE1745">
              <w:t>Chỉ đạo dạy kỹ năng sống NK, Tin học NK, TA làm quen lớp 2</w:t>
            </w:r>
          </w:p>
        </w:tc>
        <w:tc>
          <w:tcPr>
            <w:tcW w:w="1843" w:type="dxa"/>
            <w:tcBorders>
              <w:top w:val="single" w:sz="4" w:space="0" w:color="auto"/>
              <w:left w:val="single" w:sz="4" w:space="0" w:color="auto"/>
              <w:bottom w:val="single" w:sz="4" w:space="0" w:color="auto"/>
              <w:right w:val="single" w:sz="4" w:space="0" w:color="auto"/>
            </w:tcBorders>
          </w:tcPr>
          <w:p w:rsidR="000C0801" w:rsidRPr="00BE1745" w:rsidRDefault="000C0801" w:rsidP="00EB442D">
            <w:pPr>
              <w:spacing w:before="0" w:after="0"/>
              <w:jc w:val="center"/>
            </w:pPr>
            <w:r w:rsidRPr="00BE1745">
              <w:t>Từ 06/9</w:t>
            </w:r>
          </w:p>
        </w:tc>
      </w:tr>
      <w:tr w:rsidR="000C0801" w:rsidRPr="00BE1745" w:rsidTr="00BE1745">
        <w:trPr>
          <w:trHeight w:val="548"/>
        </w:trPr>
        <w:tc>
          <w:tcPr>
            <w:tcW w:w="1277" w:type="dxa"/>
            <w:vMerge/>
            <w:tcBorders>
              <w:left w:val="single" w:sz="4" w:space="0" w:color="auto"/>
              <w:right w:val="single" w:sz="4" w:space="0" w:color="auto"/>
            </w:tcBorders>
            <w:vAlign w:val="center"/>
          </w:tcPr>
          <w:p w:rsidR="000C0801" w:rsidRPr="00BE1745" w:rsidRDefault="000C0801" w:rsidP="00151878">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0C0801" w:rsidRPr="00BE1745" w:rsidRDefault="000C0801" w:rsidP="00151878">
            <w:pPr>
              <w:spacing w:before="0" w:after="0"/>
            </w:pPr>
            <w:r w:rsidRPr="00BE1745">
              <w:t>X</w:t>
            </w:r>
            <w:r w:rsidRPr="00BE1745">
              <w:rPr>
                <w:rFonts w:eastAsia="MS Gothic" w:hint="eastAsia"/>
              </w:rPr>
              <w:t>â</w:t>
            </w:r>
            <w:r w:rsidRPr="00BE1745">
              <w:t>y d</w:t>
            </w:r>
            <w:r w:rsidRPr="00BE1745">
              <w:rPr>
                <w:rFonts w:eastAsia="MS Gothic"/>
              </w:rPr>
              <w:t>ự</w:t>
            </w:r>
            <w:r w:rsidRPr="00BE1745">
              <w:t>ng c</w:t>
            </w:r>
            <w:r w:rsidRPr="00BE1745">
              <w:rPr>
                <w:rFonts w:eastAsia="MS Gothic" w:hint="eastAsia"/>
              </w:rPr>
              <w:t>á</w:t>
            </w:r>
            <w:r w:rsidRPr="00BE1745">
              <w:t>c n</w:t>
            </w:r>
            <w:r w:rsidRPr="00BE1745">
              <w:rPr>
                <w:rFonts w:eastAsia="MS Gothic"/>
              </w:rPr>
              <w:t>ề</w:t>
            </w:r>
            <w:r w:rsidRPr="00BE1745">
              <w:t>n n</w:t>
            </w:r>
            <w:r w:rsidRPr="00BE1745">
              <w:rPr>
                <w:rFonts w:eastAsia="MS Gothic"/>
              </w:rPr>
              <w:t>ế</w:t>
            </w:r>
            <w:r w:rsidRPr="00BE1745">
              <w:t>p thực hiện nội quy nhà trường</w:t>
            </w:r>
          </w:p>
        </w:tc>
        <w:tc>
          <w:tcPr>
            <w:tcW w:w="1843" w:type="dxa"/>
            <w:tcBorders>
              <w:top w:val="single" w:sz="4" w:space="0" w:color="auto"/>
              <w:left w:val="single" w:sz="4" w:space="0" w:color="auto"/>
              <w:bottom w:val="single" w:sz="4" w:space="0" w:color="auto"/>
              <w:right w:val="single" w:sz="4" w:space="0" w:color="auto"/>
            </w:tcBorders>
          </w:tcPr>
          <w:p w:rsidR="000C0801" w:rsidRPr="00BE1745" w:rsidRDefault="000C0801" w:rsidP="00151878">
            <w:pPr>
              <w:spacing w:before="0" w:after="0"/>
              <w:jc w:val="center"/>
            </w:pPr>
            <w:r w:rsidRPr="00BE1745">
              <w:t>06/9-10/9</w:t>
            </w:r>
          </w:p>
        </w:tc>
      </w:tr>
      <w:tr w:rsidR="000C0801" w:rsidRPr="00BE1745" w:rsidTr="00BE1745">
        <w:trPr>
          <w:trHeight w:val="487"/>
        </w:trPr>
        <w:tc>
          <w:tcPr>
            <w:tcW w:w="1277" w:type="dxa"/>
            <w:vMerge/>
            <w:tcBorders>
              <w:left w:val="single" w:sz="4" w:space="0" w:color="auto"/>
              <w:right w:val="single" w:sz="4" w:space="0" w:color="auto"/>
            </w:tcBorders>
            <w:vAlign w:val="center"/>
          </w:tcPr>
          <w:p w:rsidR="000C0801" w:rsidRPr="00BE1745" w:rsidRDefault="000C0801" w:rsidP="00EB442D">
            <w:pPr>
              <w:spacing w:before="0" w:after="0"/>
            </w:pPr>
          </w:p>
        </w:tc>
        <w:tc>
          <w:tcPr>
            <w:tcW w:w="6549" w:type="dxa"/>
            <w:tcBorders>
              <w:top w:val="single" w:sz="4" w:space="0" w:color="auto"/>
              <w:left w:val="single" w:sz="4" w:space="0" w:color="auto"/>
              <w:right w:val="single" w:sz="4" w:space="0" w:color="auto"/>
            </w:tcBorders>
          </w:tcPr>
          <w:p w:rsidR="000C0801" w:rsidRPr="00BE1745" w:rsidRDefault="000C0801" w:rsidP="00EB442D">
            <w:pPr>
              <w:spacing w:before="0" w:after="0"/>
              <w:jc w:val="both"/>
            </w:pPr>
            <w:r w:rsidRPr="00BE1745">
              <w:t>Bàn giao chất lượng lớp dưới lên lớp trên, ký cam kết chất lượng giáo dục.</w:t>
            </w:r>
          </w:p>
        </w:tc>
        <w:tc>
          <w:tcPr>
            <w:tcW w:w="1843" w:type="dxa"/>
            <w:tcBorders>
              <w:top w:val="single" w:sz="4" w:space="0" w:color="auto"/>
              <w:left w:val="single" w:sz="4" w:space="0" w:color="auto"/>
              <w:right w:val="single" w:sz="4" w:space="0" w:color="auto"/>
            </w:tcBorders>
          </w:tcPr>
          <w:p w:rsidR="000C0801" w:rsidRPr="00BE1745" w:rsidRDefault="000C0801" w:rsidP="00EB442D">
            <w:pPr>
              <w:spacing w:before="0" w:after="0"/>
              <w:jc w:val="center"/>
            </w:pPr>
            <w:r w:rsidRPr="00BE1745">
              <w:t>Trước 10/9</w:t>
            </w:r>
          </w:p>
        </w:tc>
      </w:tr>
      <w:tr w:rsidR="000C0801" w:rsidRPr="00BE1745" w:rsidTr="00BE1745">
        <w:trPr>
          <w:trHeight w:val="176"/>
        </w:trPr>
        <w:tc>
          <w:tcPr>
            <w:tcW w:w="1277" w:type="dxa"/>
            <w:vMerge/>
            <w:tcBorders>
              <w:left w:val="single" w:sz="4" w:space="0" w:color="auto"/>
              <w:right w:val="single" w:sz="4" w:space="0" w:color="auto"/>
            </w:tcBorders>
            <w:vAlign w:val="center"/>
          </w:tcPr>
          <w:p w:rsidR="000C0801" w:rsidRPr="00BE1745" w:rsidRDefault="000C0801" w:rsidP="00F81D26">
            <w:pPr>
              <w:spacing w:before="0" w:after="0"/>
            </w:pPr>
          </w:p>
        </w:tc>
        <w:tc>
          <w:tcPr>
            <w:tcW w:w="6549" w:type="dxa"/>
            <w:tcBorders>
              <w:top w:val="single" w:sz="4" w:space="0" w:color="auto"/>
              <w:left w:val="single" w:sz="4" w:space="0" w:color="auto"/>
              <w:bottom w:val="single" w:sz="4" w:space="0" w:color="auto"/>
              <w:right w:val="single" w:sz="4" w:space="0" w:color="auto"/>
            </w:tcBorders>
          </w:tcPr>
          <w:p w:rsidR="000C0801" w:rsidRPr="00BE1745" w:rsidRDefault="000C0801" w:rsidP="00D4560E">
            <w:pPr>
              <w:spacing w:before="0" w:after="0"/>
              <w:rPr>
                <w:lang w:val="pt-BR"/>
              </w:rPr>
            </w:pPr>
            <w:r w:rsidRPr="00BE1745">
              <w:rPr>
                <w:lang w:val="pt-BR"/>
              </w:rPr>
              <w:t>Các tổ đăng ký thi đua, chuyên đề, SKKN</w:t>
            </w:r>
          </w:p>
        </w:tc>
        <w:tc>
          <w:tcPr>
            <w:tcW w:w="1843" w:type="dxa"/>
            <w:tcBorders>
              <w:top w:val="single" w:sz="4" w:space="0" w:color="auto"/>
              <w:left w:val="single" w:sz="4" w:space="0" w:color="auto"/>
              <w:bottom w:val="single" w:sz="4" w:space="0" w:color="auto"/>
              <w:right w:val="single" w:sz="4" w:space="0" w:color="auto"/>
            </w:tcBorders>
            <w:vAlign w:val="center"/>
          </w:tcPr>
          <w:p w:rsidR="000C0801" w:rsidRPr="00BE1745" w:rsidRDefault="000C0801" w:rsidP="00D4560E">
            <w:pPr>
              <w:tabs>
                <w:tab w:val="left" w:pos="175"/>
              </w:tabs>
              <w:spacing w:before="0" w:after="0"/>
              <w:jc w:val="center"/>
              <w:rPr>
                <w:lang w:val="pt-BR"/>
              </w:rPr>
            </w:pPr>
            <w:r w:rsidRPr="00BE1745">
              <w:rPr>
                <w:lang w:val="pt-BR"/>
              </w:rPr>
              <w:t>Trước 15/9</w:t>
            </w:r>
          </w:p>
        </w:tc>
      </w:tr>
      <w:tr w:rsidR="000C0801" w:rsidRPr="00BE1745" w:rsidTr="00BE1745">
        <w:trPr>
          <w:trHeight w:val="548"/>
        </w:trPr>
        <w:tc>
          <w:tcPr>
            <w:tcW w:w="1277" w:type="dxa"/>
            <w:vMerge/>
            <w:tcBorders>
              <w:left w:val="single" w:sz="4" w:space="0" w:color="auto"/>
              <w:right w:val="single" w:sz="4" w:space="0" w:color="auto"/>
            </w:tcBorders>
            <w:vAlign w:val="center"/>
          </w:tcPr>
          <w:p w:rsidR="000C0801" w:rsidRPr="00BE1745" w:rsidRDefault="000C0801" w:rsidP="00EB442D">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0C0801" w:rsidRPr="00BE1745" w:rsidRDefault="000C0801" w:rsidP="00EB442D">
            <w:pPr>
              <w:spacing w:before="0" w:after="0"/>
            </w:pPr>
            <w:r w:rsidRPr="00BE1745">
              <w:t>X</w:t>
            </w:r>
            <w:r w:rsidRPr="00BE1745">
              <w:rPr>
                <w:rFonts w:eastAsia="MS Gothic" w:hint="eastAsia"/>
              </w:rPr>
              <w:t>â</w:t>
            </w:r>
            <w:r w:rsidRPr="00BE1745">
              <w:t>y d</w:t>
            </w:r>
            <w:r w:rsidRPr="00BE1745">
              <w:rPr>
                <w:rFonts w:eastAsia="MS Gothic"/>
              </w:rPr>
              <w:t>ự</w:t>
            </w:r>
            <w:r w:rsidRPr="00BE1745">
              <w:t>ng dự thảo k</w:t>
            </w:r>
            <w:r w:rsidRPr="00BE1745">
              <w:rPr>
                <w:rFonts w:eastAsia="MS Gothic"/>
              </w:rPr>
              <w:t>ế</w:t>
            </w:r>
            <w:r w:rsidRPr="00BE1745">
              <w:t xml:space="preserve"> hoạch nhiệm vụ n</w:t>
            </w:r>
            <w:r w:rsidRPr="00BE1745">
              <w:rPr>
                <w:rFonts w:eastAsia="MS Gothic" w:hint="eastAsia"/>
              </w:rPr>
              <w:t>ă</w:t>
            </w:r>
            <w:r w:rsidRPr="00BE1745">
              <w:t>m h</w:t>
            </w:r>
            <w:r w:rsidRPr="00BE1745">
              <w:rPr>
                <w:rFonts w:eastAsia="MS Gothic"/>
              </w:rPr>
              <w:t>ọ</w:t>
            </w:r>
            <w:r w:rsidRPr="00BE1745">
              <w:t>c</w:t>
            </w:r>
          </w:p>
        </w:tc>
        <w:tc>
          <w:tcPr>
            <w:tcW w:w="1843" w:type="dxa"/>
            <w:tcBorders>
              <w:top w:val="single" w:sz="4" w:space="0" w:color="auto"/>
              <w:left w:val="single" w:sz="4" w:space="0" w:color="auto"/>
              <w:bottom w:val="single" w:sz="4" w:space="0" w:color="auto"/>
              <w:right w:val="single" w:sz="4" w:space="0" w:color="auto"/>
            </w:tcBorders>
          </w:tcPr>
          <w:p w:rsidR="000C0801" w:rsidRPr="00BE1745" w:rsidRDefault="000C0801" w:rsidP="00EB442D">
            <w:pPr>
              <w:spacing w:before="0" w:after="0"/>
              <w:jc w:val="center"/>
            </w:pPr>
            <w:r w:rsidRPr="00BE1745">
              <w:t>Hoàn thành trước 18/9</w:t>
            </w:r>
          </w:p>
        </w:tc>
      </w:tr>
      <w:tr w:rsidR="00427CE6" w:rsidRPr="00BE1745" w:rsidTr="00BE1745">
        <w:trPr>
          <w:trHeight w:val="239"/>
        </w:trPr>
        <w:tc>
          <w:tcPr>
            <w:tcW w:w="1277" w:type="dxa"/>
            <w:vMerge/>
            <w:tcBorders>
              <w:left w:val="single" w:sz="4" w:space="0" w:color="auto"/>
              <w:right w:val="single" w:sz="4" w:space="0" w:color="auto"/>
            </w:tcBorders>
            <w:vAlign w:val="center"/>
          </w:tcPr>
          <w:p w:rsidR="00427CE6" w:rsidRPr="00BE1745" w:rsidRDefault="00427CE6" w:rsidP="00F81D26">
            <w:pPr>
              <w:spacing w:before="0" w:after="0"/>
            </w:pPr>
          </w:p>
        </w:tc>
        <w:tc>
          <w:tcPr>
            <w:tcW w:w="6549" w:type="dxa"/>
            <w:tcBorders>
              <w:top w:val="single" w:sz="4" w:space="0" w:color="auto"/>
              <w:left w:val="single" w:sz="4" w:space="0" w:color="auto"/>
              <w:right w:val="single" w:sz="4" w:space="0" w:color="auto"/>
            </w:tcBorders>
            <w:vAlign w:val="center"/>
          </w:tcPr>
          <w:p w:rsidR="00427CE6" w:rsidRPr="003954CE" w:rsidRDefault="00427CE6" w:rsidP="00D4560E">
            <w:pPr>
              <w:spacing w:before="0" w:after="0"/>
              <w:rPr>
                <w:lang w:val="pt-BR"/>
              </w:rPr>
            </w:pPr>
            <w:r w:rsidRPr="003954CE">
              <w:rPr>
                <w:lang w:val="pt-BR"/>
              </w:rPr>
              <w:t>Tổ chức Ngoại khóa Tết trung thu cho HS</w:t>
            </w:r>
          </w:p>
        </w:tc>
        <w:tc>
          <w:tcPr>
            <w:tcW w:w="1843" w:type="dxa"/>
            <w:tcBorders>
              <w:top w:val="single" w:sz="4" w:space="0" w:color="auto"/>
              <w:left w:val="single" w:sz="4" w:space="0" w:color="auto"/>
              <w:right w:val="single" w:sz="4" w:space="0" w:color="auto"/>
            </w:tcBorders>
          </w:tcPr>
          <w:p w:rsidR="00427CE6" w:rsidRPr="003954CE" w:rsidRDefault="00427CE6" w:rsidP="00EB442D">
            <w:pPr>
              <w:spacing w:before="0" w:after="0"/>
              <w:jc w:val="center"/>
            </w:pPr>
            <w:r w:rsidRPr="003954CE">
              <w:t>20/9</w:t>
            </w:r>
          </w:p>
        </w:tc>
      </w:tr>
      <w:tr w:rsidR="000C0801" w:rsidRPr="00BE1745" w:rsidTr="00BE1745">
        <w:trPr>
          <w:trHeight w:val="239"/>
        </w:trPr>
        <w:tc>
          <w:tcPr>
            <w:tcW w:w="1277" w:type="dxa"/>
            <w:vMerge/>
            <w:tcBorders>
              <w:left w:val="single" w:sz="4" w:space="0" w:color="auto"/>
              <w:right w:val="single" w:sz="4" w:space="0" w:color="auto"/>
            </w:tcBorders>
            <w:vAlign w:val="center"/>
          </w:tcPr>
          <w:p w:rsidR="000C0801" w:rsidRPr="00BE1745" w:rsidRDefault="000C0801" w:rsidP="00F81D26">
            <w:pPr>
              <w:spacing w:before="0" w:after="0"/>
            </w:pPr>
          </w:p>
        </w:tc>
        <w:tc>
          <w:tcPr>
            <w:tcW w:w="6549" w:type="dxa"/>
            <w:tcBorders>
              <w:top w:val="single" w:sz="4" w:space="0" w:color="auto"/>
              <w:left w:val="single" w:sz="4" w:space="0" w:color="auto"/>
              <w:right w:val="single" w:sz="4" w:space="0" w:color="auto"/>
            </w:tcBorders>
            <w:vAlign w:val="center"/>
          </w:tcPr>
          <w:p w:rsidR="000C0801" w:rsidRPr="00921B53" w:rsidRDefault="000C0801" w:rsidP="00921B53">
            <w:pPr>
              <w:spacing w:before="0" w:after="0"/>
              <w:rPr>
                <w:lang w:val="pt-BR"/>
              </w:rPr>
            </w:pPr>
            <w:r w:rsidRPr="00921B53">
              <w:rPr>
                <w:lang w:val="pt-BR"/>
              </w:rPr>
              <w:t>Xây d</w:t>
            </w:r>
            <w:r w:rsidRPr="00921B53">
              <w:rPr>
                <w:lang w:val="vi-VN"/>
              </w:rPr>
              <w:t>ựng</w:t>
            </w:r>
            <w:r w:rsidRPr="00921B53">
              <w:t xml:space="preserve"> </w:t>
            </w:r>
            <w:r w:rsidR="00921B53">
              <w:rPr>
                <w:lang w:val="pt-BR"/>
              </w:rPr>
              <w:t>kế hoạch</w:t>
            </w:r>
            <w:r w:rsidRPr="00921B53">
              <w:rPr>
                <w:lang w:val="pt-BR"/>
              </w:rPr>
              <w:t xml:space="preserve"> BDTX theo </w:t>
            </w:r>
            <w:r w:rsidR="00921B53">
              <w:rPr>
                <w:lang w:val="pt-BR"/>
              </w:rPr>
              <w:t>chỉ đạo của</w:t>
            </w:r>
            <w:r w:rsidRPr="00921B53">
              <w:rPr>
                <w:lang w:val="pt-BR"/>
              </w:rPr>
              <w:t xml:space="preserve"> PGD</w:t>
            </w:r>
          </w:p>
        </w:tc>
        <w:tc>
          <w:tcPr>
            <w:tcW w:w="1843" w:type="dxa"/>
            <w:tcBorders>
              <w:top w:val="single" w:sz="4" w:space="0" w:color="auto"/>
              <w:left w:val="single" w:sz="4" w:space="0" w:color="auto"/>
              <w:right w:val="single" w:sz="4" w:space="0" w:color="auto"/>
            </w:tcBorders>
          </w:tcPr>
          <w:p w:rsidR="000C0801" w:rsidRPr="00BE1745" w:rsidRDefault="000C0801" w:rsidP="00EB442D">
            <w:pPr>
              <w:spacing w:before="0" w:after="0"/>
              <w:jc w:val="center"/>
            </w:pPr>
            <w:r w:rsidRPr="00BE1745">
              <w:t>Hoàn thành trước 20/9</w:t>
            </w:r>
          </w:p>
        </w:tc>
      </w:tr>
      <w:tr w:rsidR="000C0801" w:rsidRPr="00BE1745" w:rsidTr="00BE1745">
        <w:trPr>
          <w:trHeight w:val="548"/>
        </w:trPr>
        <w:tc>
          <w:tcPr>
            <w:tcW w:w="1277" w:type="dxa"/>
            <w:vMerge/>
            <w:tcBorders>
              <w:left w:val="single" w:sz="4" w:space="0" w:color="auto"/>
              <w:right w:val="single" w:sz="4" w:space="0" w:color="auto"/>
            </w:tcBorders>
            <w:vAlign w:val="center"/>
          </w:tcPr>
          <w:p w:rsidR="000C0801" w:rsidRPr="00BE1745" w:rsidRDefault="000C0801" w:rsidP="00EB442D">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0C0801" w:rsidRPr="00BE1745" w:rsidRDefault="000C0801" w:rsidP="00AC51C9">
            <w:pPr>
              <w:spacing w:before="0" w:after="0"/>
            </w:pPr>
            <w:r w:rsidRPr="00BE1745">
              <w:t xml:space="preserve">Thành lập Tổ GV cốt cán. </w:t>
            </w:r>
          </w:p>
        </w:tc>
        <w:tc>
          <w:tcPr>
            <w:tcW w:w="1843" w:type="dxa"/>
            <w:tcBorders>
              <w:top w:val="single" w:sz="4" w:space="0" w:color="auto"/>
              <w:left w:val="single" w:sz="4" w:space="0" w:color="auto"/>
              <w:bottom w:val="single" w:sz="4" w:space="0" w:color="auto"/>
              <w:right w:val="single" w:sz="4" w:space="0" w:color="auto"/>
            </w:tcBorders>
          </w:tcPr>
          <w:p w:rsidR="000C0801" w:rsidRPr="00BE1745" w:rsidRDefault="000C0801" w:rsidP="00EB442D">
            <w:pPr>
              <w:spacing w:before="0" w:after="0"/>
              <w:jc w:val="center"/>
            </w:pPr>
            <w:r w:rsidRPr="00BE1745">
              <w:t>20/9</w:t>
            </w:r>
          </w:p>
        </w:tc>
      </w:tr>
      <w:tr w:rsidR="000C0801" w:rsidRPr="00BE1745" w:rsidTr="00BE1745">
        <w:trPr>
          <w:trHeight w:val="548"/>
        </w:trPr>
        <w:tc>
          <w:tcPr>
            <w:tcW w:w="1277" w:type="dxa"/>
            <w:vMerge/>
            <w:tcBorders>
              <w:left w:val="single" w:sz="4" w:space="0" w:color="auto"/>
              <w:right w:val="single" w:sz="4" w:space="0" w:color="auto"/>
            </w:tcBorders>
            <w:vAlign w:val="center"/>
          </w:tcPr>
          <w:p w:rsidR="000C0801" w:rsidRPr="00BE1745" w:rsidRDefault="000C0801" w:rsidP="00F81D26">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0C0801" w:rsidRPr="00BE1745" w:rsidRDefault="000C0801" w:rsidP="00EB442D">
            <w:pPr>
              <w:spacing w:before="0" w:after="0"/>
            </w:pPr>
            <w:r w:rsidRPr="00BE1745">
              <w:t>Họp BĐDCMHS trường bàn thống nhất dự kiến các khoản thu năm học 2021-2022</w:t>
            </w:r>
          </w:p>
        </w:tc>
        <w:tc>
          <w:tcPr>
            <w:tcW w:w="1843" w:type="dxa"/>
            <w:tcBorders>
              <w:top w:val="single" w:sz="4" w:space="0" w:color="auto"/>
              <w:left w:val="single" w:sz="4" w:space="0" w:color="auto"/>
              <w:bottom w:val="single" w:sz="4" w:space="0" w:color="auto"/>
              <w:right w:val="single" w:sz="4" w:space="0" w:color="auto"/>
            </w:tcBorders>
          </w:tcPr>
          <w:p w:rsidR="000C0801" w:rsidRPr="00BE1745" w:rsidRDefault="000C0801" w:rsidP="00F81D26">
            <w:pPr>
              <w:spacing w:before="0" w:after="0"/>
              <w:jc w:val="center"/>
            </w:pPr>
            <w:r w:rsidRPr="00BE1745">
              <w:t>25/9</w:t>
            </w:r>
          </w:p>
        </w:tc>
      </w:tr>
      <w:tr w:rsidR="000C0801" w:rsidRPr="00BE1745" w:rsidTr="00BE1745">
        <w:trPr>
          <w:trHeight w:val="548"/>
        </w:trPr>
        <w:tc>
          <w:tcPr>
            <w:tcW w:w="1277" w:type="dxa"/>
            <w:vMerge/>
            <w:tcBorders>
              <w:left w:val="single" w:sz="4" w:space="0" w:color="auto"/>
              <w:right w:val="single" w:sz="4" w:space="0" w:color="auto"/>
            </w:tcBorders>
            <w:vAlign w:val="center"/>
          </w:tcPr>
          <w:p w:rsidR="000C0801" w:rsidRPr="00BE1745" w:rsidRDefault="000C0801" w:rsidP="00F81D26">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0C0801" w:rsidRPr="00BE1745" w:rsidRDefault="000C0801" w:rsidP="00EB442D">
            <w:pPr>
              <w:spacing w:before="0" w:after="0"/>
            </w:pPr>
            <w:r w:rsidRPr="00BE1745">
              <w:t>Nộp kế hoạch dự kiến các khoản thu năm học 2021-2022</w:t>
            </w:r>
          </w:p>
        </w:tc>
        <w:tc>
          <w:tcPr>
            <w:tcW w:w="1843" w:type="dxa"/>
            <w:tcBorders>
              <w:top w:val="single" w:sz="4" w:space="0" w:color="auto"/>
              <w:left w:val="single" w:sz="4" w:space="0" w:color="auto"/>
              <w:bottom w:val="single" w:sz="4" w:space="0" w:color="auto"/>
              <w:right w:val="single" w:sz="4" w:space="0" w:color="auto"/>
            </w:tcBorders>
          </w:tcPr>
          <w:p w:rsidR="000C0801" w:rsidRPr="00BE1745" w:rsidRDefault="000C0801" w:rsidP="00037991">
            <w:pPr>
              <w:spacing w:before="0" w:after="0"/>
              <w:jc w:val="center"/>
            </w:pPr>
            <w:r w:rsidRPr="00BE1745">
              <w:t>30/9</w:t>
            </w:r>
          </w:p>
        </w:tc>
      </w:tr>
      <w:tr w:rsidR="000C0801" w:rsidRPr="00BE1745" w:rsidTr="00BE1745">
        <w:trPr>
          <w:trHeight w:val="272"/>
        </w:trPr>
        <w:tc>
          <w:tcPr>
            <w:tcW w:w="1277" w:type="dxa"/>
            <w:vMerge/>
            <w:tcBorders>
              <w:left w:val="single" w:sz="4" w:space="0" w:color="auto"/>
              <w:right w:val="single" w:sz="4" w:space="0" w:color="auto"/>
            </w:tcBorders>
            <w:vAlign w:val="center"/>
          </w:tcPr>
          <w:p w:rsidR="000C0801" w:rsidRPr="00BE1745" w:rsidRDefault="000C0801" w:rsidP="00151878">
            <w:pPr>
              <w:spacing w:before="0" w:after="0"/>
            </w:pPr>
          </w:p>
        </w:tc>
        <w:tc>
          <w:tcPr>
            <w:tcW w:w="6549" w:type="dxa"/>
            <w:tcBorders>
              <w:top w:val="single" w:sz="4" w:space="0" w:color="auto"/>
              <w:left w:val="single" w:sz="4" w:space="0" w:color="auto"/>
              <w:right w:val="single" w:sz="4" w:space="0" w:color="auto"/>
            </w:tcBorders>
          </w:tcPr>
          <w:p w:rsidR="000C0801" w:rsidRPr="00BE1745" w:rsidRDefault="000C0801" w:rsidP="00151878">
            <w:pPr>
              <w:spacing w:before="120"/>
              <w:jc w:val="both"/>
              <w:rPr>
                <w:color w:val="000000"/>
              </w:rPr>
            </w:pPr>
            <w:r w:rsidRPr="00BE1745">
              <w:rPr>
                <w:color w:val="000000"/>
              </w:rPr>
              <w:t>Trình PGD&amp;ĐT phê duyệt Đề án ngoài giờ chính khóa Kĩ năng sống, Tin học, tiếng Anh.</w:t>
            </w:r>
          </w:p>
        </w:tc>
        <w:tc>
          <w:tcPr>
            <w:tcW w:w="1843" w:type="dxa"/>
            <w:tcBorders>
              <w:top w:val="single" w:sz="4" w:space="0" w:color="auto"/>
              <w:left w:val="single" w:sz="4" w:space="0" w:color="auto"/>
              <w:right w:val="single" w:sz="4" w:space="0" w:color="auto"/>
            </w:tcBorders>
          </w:tcPr>
          <w:p w:rsidR="000C0801" w:rsidRPr="00BE1745" w:rsidRDefault="000C0801" w:rsidP="00151878">
            <w:pPr>
              <w:spacing w:before="0" w:after="0"/>
              <w:jc w:val="center"/>
            </w:pPr>
            <w:r w:rsidRPr="00BE1745">
              <w:t>Theo Thông báo PGD</w:t>
            </w:r>
          </w:p>
        </w:tc>
      </w:tr>
      <w:tr w:rsidR="00427CE6" w:rsidRPr="00BE1745" w:rsidTr="00BE1745">
        <w:trPr>
          <w:trHeight w:val="272"/>
        </w:trPr>
        <w:tc>
          <w:tcPr>
            <w:tcW w:w="1277" w:type="dxa"/>
            <w:vMerge w:val="restart"/>
            <w:tcBorders>
              <w:left w:val="single" w:sz="4" w:space="0" w:color="auto"/>
              <w:right w:val="single" w:sz="4" w:space="0" w:color="auto"/>
            </w:tcBorders>
            <w:vAlign w:val="center"/>
          </w:tcPr>
          <w:p w:rsidR="00427CE6" w:rsidRPr="00BE1745" w:rsidRDefault="00427CE6" w:rsidP="00F81D26">
            <w:pPr>
              <w:spacing w:before="0" w:after="0"/>
              <w:jc w:val="center"/>
            </w:pPr>
          </w:p>
          <w:p w:rsidR="00427CE6" w:rsidRPr="00BE1745" w:rsidRDefault="00427CE6" w:rsidP="00F81D26">
            <w:pPr>
              <w:spacing w:before="0" w:after="0"/>
              <w:jc w:val="center"/>
            </w:pPr>
          </w:p>
          <w:p w:rsidR="00427CE6" w:rsidRPr="00BE1745" w:rsidRDefault="00427CE6" w:rsidP="00F81D26">
            <w:pPr>
              <w:spacing w:before="0" w:after="0"/>
              <w:jc w:val="center"/>
            </w:pPr>
          </w:p>
          <w:p w:rsidR="00427CE6" w:rsidRPr="00BE1745" w:rsidRDefault="00427CE6" w:rsidP="00F81D26">
            <w:pPr>
              <w:spacing w:before="0" w:after="0"/>
              <w:jc w:val="center"/>
            </w:pPr>
          </w:p>
          <w:p w:rsidR="00427CE6" w:rsidRPr="00BE1745" w:rsidRDefault="00427CE6" w:rsidP="00F81D26">
            <w:pPr>
              <w:spacing w:before="0" w:after="0"/>
              <w:jc w:val="center"/>
            </w:pPr>
            <w:r w:rsidRPr="00BE1745">
              <w:t>Tháng 10/202</w:t>
            </w:r>
            <w:r w:rsidR="00FF631A" w:rsidRPr="00BE1745">
              <w:t>1</w:t>
            </w:r>
          </w:p>
          <w:p w:rsidR="00427CE6" w:rsidRPr="00BE1745" w:rsidRDefault="00427CE6" w:rsidP="00F81D26">
            <w:pPr>
              <w:spacing w:before="0" w:after="0"/>
              <w:jc w:val="center"/>
            </w:pPr>
          </w:p>
          <w:p w:rsidR="00427CE6" w:rsidRPr="00BE1745" w:rsidRDefault="00427CE6" w:rsidP="00F81D26">
            <w:pPr>
              <w:spacing w:before="0" w:after="0"/>
              <w:jc w:val="center"/>
            </w:pPr>
          </w:p>
          <w:p w:rsidR="00427CE6" w:rsidRPr="00BE1745" w:rsidRDefault="00427CE6" w:rsidP="00F81D26">
            <w:pPr>
              <w:spacing w:before="0" w:after="0"/>
              <w:jc w:val="center"/>
            </w:pPr>
          </w:p>
          <w:p w:rsidR="00427CE6" w:rsidRPr="00BE1745" w:rsidRDefault="00427CE6" w:rsidP="00F81D26">
            <w:pPr>
              <w:spacing w:before="0" w:after="0"/>
              <w:jc w:val="center"/>
            </w:pPr>
          </w:p>
          <w:p w:rsidR="00427CE6" w:rsidRPr="00BE1745" w:rsidRDefault="00427CE6" w:rsidP="00F81D26">
            <w:pPr>
              <w:spacing w:before="0" w:after="0"/>
              <w:jc w:val="center"/>
            </w:pPr>
          </w:p>
          <w:p w:rsidR="00427CE6" w:rsidRPr="00BE1745" w:rsidRDefault="00427CE6" w:rsidP="00F81D26">
            <w:pPr>
              <w:spacing w:before="0" w:after="0"/>
              <w:jc w:val="center"/>
            </w:pPr>
          </w:p>
          <w:p w:rsidR="00427CE6" w:rsidRPr="00BE1745" w:rsidRDefault="00427CE6" w:rsidP="00F81D26">
            <w:pPr>
              <w:spacing w:before="0" w:after="0"/>
              <w:jc w:val="center"/>
            </w:pPr>
          </w:p>
          <w:p w:rsidR="00427CE6" w:rsidRPr="00BE1745" w:rsidRDefault="00427CE6" w:rsidP="00F81D26">
            <w:pPr>
              <w:spacing w:before="0" w:after="0"/>
              <w:jc w:val="center"/>
            </w:pPr>
          </w:p>
          <w:p w:rsidR="00427CE6" w:rsidRPr="00BE1745" w:rsidRDefault="00427CE6" w:rsidP="00F81D26">
            <w:pPr>
              <w:spacing w:before="0" w:after="0"/>
              <w:jc w:val="center"/>
            </w:pPr>
          </w:p>
          <w:p w:rsidR="00427CE6" w:rsidRPr="00BE1745" w:rsidRDefault="00427CE6" w:rsidP="00F81D26">
            <w:pPr>
              <w:spacing w:before="0" w:after="0"/>
              <w:jc w:val="center"/>
            </w:pPr>
          </w:p>
          <w:p w:rsidR="00427CE6" w:rsidRPr="00BE1745" w:rsidRDefault="00427CE6" w:rsidP="00F81D26">
            <w:pPr>
              <w:spacing w:before="0" w:after="0"/>
            </w:pPr>
          </w:p>
        </w:tc>
        <w:tc>
          <w:tcPr>
            <w:tcW w:w="6549" w:type="dxa"/>
            <w:tcBorders>
              <w:top w:val="single" w:sz="4" w:space="0" w:color="auto"/>
              <w:left w:val="single" w:sz="4" w:space="0" w:color="auto"/>
              <w:right w:val="single" w:sz="4" w:space="0" w:color="auto"/>
            </w:tcBorders>
          </w:tcPr>
          <w:p w:rsidR="00427CE6" w:rsidRPr="00BE1745" w:rsidRDefault="00427CE6" w:rsidP="00151878">
            <w:r w:rsidRPr="00BE1745">
              <w:rPr>
                <w:color w:val="000000"/>
              </w:rPr>
              <w:t>Tổ chức Hội nghị cán bộ, viên chức, lao động; Trình PGD&amp;ĐT phê duyệt kế hoạch thực hiện nhiệm vụ năm học 2021 – 2022.</w:t>
            </w:r>
          </w:p>
        </w:tc>
        <w:tc>
          <w:tcPr>
            <w:tcW w:w="1843" w:type="dxa"/>
            <w:tcBorders>
              <w:top w:val="single" w:sz="4" w:space="0" w:color="auto"/>
              <w:left w:val="single" w:sz="4" w:space="0" w:color="auto"/>
              <w:right w:val="single" w:sz="4" w:space="0" w:color="auto"/>
            </w:tcBorders>
          </w:tcPr>
          <w:p w:rsidR="00427CE6" w:rsidRPr="00BE1745" w:rsidRDefault="00427CE6" w:rsidP="00151878">
            <w:pPr>
              <w:spacing w:before="0" w:after="0"/>
              <w:jc w:val="center"/>
            </w:pPr>
            <w:r w:rsidRPr="00BE1745">
              <w:t>02/10</w:t>
            </w:r>
          </w:p>
        </w:tc>
      </w:tr>
      <w:tr w:rsidR="00427CE6" w:rsidRPr="00BE1745" w:rsidTr="00BE1745">
        <w:trPr>
          <w:trHeight w:val="705"/>
        </w:trPr>
        <w:tc>
          <w:tcPr>
            <w:tcW w:w="1277" w:type="dxa"/>
            <w:vMerge/>
            <w:tcBorders>
              <w:left w:val="single" w:sz="4" w:space="0" w:color="auto"/>
              <w:right w:val="single" w:sz="4" w:space="0" w:color="auto"/>
            </w:tcBorders>
            <w:vAlign w:val="center"/>
          </w:tcPr>
          <w:p w:rsidR="00427CE6" w:rsidRPr="00BE1745" w:rsidRDefault="00427CE6" w:rsidP="00F81D26">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427CE6" w:rsidRPr="00BE1745" w:rsidRDefault="00427CE6" w:rsidP="00F81D26">
            <w:pPr>
              <w:tabs>
                <w:tab w:val="left" w:pos="175"/>
              </w:tabs>
              <w:spacing w:before="0" w:after="0"/>
              <w:jc w:val="both"/>
              <w:rPr>
                <w:lang w:val="pt-BR"/>
              </w:rPr>
            </w:pPr>
            <w:r w:rsidRPr="00BE1745">
              <w:rPr>
                <w:lang w:val="pt-BR"/>
              </w:rPr>
              <w:t xml:space="preserve">Phát </w:t>
            </w:r>
            <w:r w:rsidRPr="00BE1745">
              <w:rPr>
                <w:rFonts w:hint="eastAsia"/>
                <w:lang w:val="pt-BR"/>
              </w:rPr>
              <w:t>đ</w:t>
            </w:r>
            <w:r w:rsidRPr="00BE1745">
              <w:rPr>
                <w:lang w:val="pt-BR"/>
              </w:rPr>
              <w:t xml:space="preserve">ộng thi </w:t>
            </w:r>
            <w:r w:rsidRPr="00BE1745">
              <w:rPr>
                <w:rFonts w:hint="eastAsia"/>
                <w:lang w:val="pt-BR"/>
              </w:rPr>
              <w:t>đ</w:t>
            </w:r>
            <w:r w:rsidRPr="00BE1745">
              <w:rPr>
                <w:lang w:val="pt-BR"/>
              </w:rPr>
              <w:t>ua dạy tốt, học tốt chào mừng ngày thành lập Hội Liên hiệp Phụ nữ Việt Nam 20/10.</w:t>
            </w:r>
          </w:p>
        </w:tc>
        <w:tc>
          <w:tcPr>
            <w:tcW w:w="1843" w:type="dxa"/>
            <w:tcBorders>
              <w:top w:val="single" w:sz="4" w:space="0" w:color="auto"/>
              <w:left w:val="single" w:sz="4" w:space="0" w:color="auto"/>
              <w:bottom w:val="single" w:sz="4" w:space="0" w:color="auto"/>
              <w:right w:val="single" w:sz="4" w:space="0" w:color="auto"/>
            </w:tcBorders>
          </w:tcPr>
          <w:p w:rsidR="00427CE6" w:rsidRPr="00BE1745" w:rsidRDefault="00427CE6" w:rsidP="00F81D26">
            <w:pPr>
              <w:spacing w:before="0" w:after="0"/>
              <w:jc w:val="center"/>
              <w:rPr>
                <w:lang w:val="pt-BR"/>
              </w:rPr>
            </w:pPr>
            <w:r w:rsidRPr="00BE1745">
              <w:rPr>
                <w:lang w:val="pt-BR"/>
              </w:rPr>
              <w:t>Từ 01-19/10</w:t>
            </w:r>
          </w:p>
        </w:tc>
      </w:tr>
      <w:tr w:rsidR="00427CE6" w:rsidRPr="00BE1745" w:rsidTr="00BE1745">
        <w:trPr>
          <w:trHeight w:val="70"/>
        </w:trPr>
        <w:tc>
          <w:tcPr>
            <w:tcW w:w="1277" w:type="dxa"/>
            <w:vMerge/>
            <w:tcBorders>
              <w:left w:val="single" w:sz="4" w:space="0" w:color="auto"/>
              <w:right w:val="single" w:sz="4" w:space="0" w:color="auto"/>
            </w:tcBorders>
            <w:vAlign w:val="center"/>
          </w:tcPr>
          <w:p w:rsidR="00427CE6" w:rsidRPr="00BE1745" w:rsidRDefault="00427CE6" w:rsidP="00F81D26">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427CE6" w:rsidRPr="00BE1745" w:rsidRDefault="00427CE6" w:rsidP="00F81D26">
            <w:pPr>
              <w:spacing w:before="0" w:after="0"/>
            </w:pPr>
            <w:r w:rsidRPr="00BE1745">
              <w:rPr>
                <w:rFonts w:hint="eastAsia"/>
              </w:rPr>
              <w:t>Đ</w:t>
            </w:r>
            <w:r w:rsidRPr="00BE1745">
              <w:t>ại hội Li</w:t>
            </w:r>
            <w:r w:rsidRPr="00BE1745">
              <w:rPr>
                <w:rFonts w:eastAsia="MS Gothic" w:hint="eastAsia"/>
              </w:rPr>
              <w:t>ê</w:t>
            </w:r>
            <w:r w:rsidRPr="00BE1745">
              <w:t xml:space="preserve">n </w:t>
            </w:r>
            <w:r w:rsidRPr="00BE1745">
              <w:rPr>
                <w:rFonts w:eastAsia="MS Gothic" w:hint="eastAsia"/>
              </w:rPr>
              <w:t>đ</w:t>
            </w:r>
            <w:r w:rsidRPr="00BE1745">
              <w:rPr>
                <w:rFonts w:eastAsia="MS Gothic"/>
              </w:rPr>
              <w:t>ộ</w:t>
            </w:r>
            <w:r w:rsidRPr="00BE1745">
              <w:t>i</w:t>
            </w:r>
          </w:p>
        </w:tc>
        <w:tc>
          <w:tcPr>
            <w:tcW w:w="1843" w:type="dxa"/>
            <w:tcBorders>
              <w:top w:val="single" w:sz="4" w:space="0" w:color="auto"/>
              <w:left w:val="single" w:sz="4" w:space="0" w:color="auto"/>
              <w:bottom w:val="single" w:sz="4" w:space="0" w:color="auto"/>
              <w:right w:val="single" w:sz="4" w:space="0" w:color="auto"/>
            </w:tcBorders>
          </w:tcPr>
          <w:p w:rsidR="00427CE6" w:rsidRPr="00BE1745" w:rsidRDefault="00427CE6" w:rsidP="000C0801">
            <w:pPr>
              <w:spacing w:before="0" w:after="0"/>
              <w:jc w:val="center"/>
            </w:pPr>
            <w:r w:rsidRPr="00BE1745">
              <w:t>15/10</w:t>
            </w:r>
          </w:p>
        </w:tc>
      </w:tr>
      <w:tr w:rsidR="00427CE6" w:rsidRPr="00BE1745" w:rsidTr="00BE1745">
        <w:trPr>
          <w:trHeight w:val="205"/>
        </w:trPr>
        <w:tc>
          <w:tcPr>
            <w:tcW w:w="1277" w:type="dxa"/>
            <w:vMerge/>
            <w:tcBorders>
              <w:left w:val="single" w:sz="4" w:space="0" w:color="auto"/>
              <w:right w:val="single" w:sz="4" w:space="0" w:color="auto"/>
            </w:tcBorders>
            <w:vAlign w:val="center"/>
          </w:tcPr>
          <w:p w:rsidR="00427CE6" w:rsidRPr="00BE1745" w:rsidRDefault="00427CE6" w:rsidP="00F81D26">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427CE6" w:rsidRPr="003954CE" w:rsidRDefault="00427CE6" w:rsidP="00F81D26">
            <w:pPr>
              <w:spacing w:before="0" w:after="0"/>
            </w:pPr>
            <w:r w:rsidRPr="003954CE">
              <w:t>Chỉ đạo tổ chức chuyên đề:</w:t>
            </w:r>
          </w:p>
          <w:p w:rsidR="00427CE6" w:rsidRPr="003954CE" w:rsidRDefault="00427CE6" w:rsidP="00AC51C9">
            <w:pPr>
              <w:spacing w:before="0" w:after="0"/>
            </w:pPr>
            <w:r w:rsidRPr="003954CE">
              <w:t xml:space="preserve">+ Cấp tổ: </w:t>
            </w:r>
            <w:r w:rsidR="003954CE" w:rsidRPr="003954CE">
              <w:rPr>
                <w:lang w:val="fr-FR"/>
              </w:rPr>
              <w:t xml:space="preserve">TV 2, </w:t>
            </w:r>
            <w:r w:rsidR="003954CE" w:rsidRPr="003954CE">
              <w:t>TLV 3</w:t>
            </w:r>
          </w:p>
        </w:tc>
        <w:tc>
          <w:tcPr>
            <w:tcW w:w="1843" w:type="dxa"/>
            <w:tcBorders>
              <w:top w:val="single" w:sz="4" w:space="0" w:color="auto"/>
              <w:left w:val="single" w:sz="4" w:space="0" w:color="auto"/>
              <w:bottom w:val="single" w:sz="4" w:space="0" w:color="auto"/>
              <w:right w:val="single" w:sz="4" w:space="0" w:color="auto"/>
            </w:tcBorders>
          </w:tcPr>
          <w:p w:rsidR="00427CE6" w:rsidRPr="003954CE" w:rsidRDefault="00427CE6" w:rsidP="00F81D26">
            <w:pPr>
              <w:spacing w:before="0" w:after="0"/>
              <w:jc w:val="center"/>
            </w:pPr>
          </w:p>
          <w:p w:rsidR="00427CE6" w:rsidRPr="003954CE" w:rsidRDefault="00427CE6" w:rsidP="00F81D26">
            <w:pPr>
              <w:spacing w:before="0" w:after="0"/>
              <w:jc w:val="center"/>
            </w:pPr>
            <w:r w:rsidRPr="003954CE">
              <w:t>Trong tháng 10</w:t>
            </w:r>
          </w:p>
        </w:tc>
      </w:tr>
      <w:tr w:rsidR="00427CE6" w:rsidRPr="00BE1745" w:rsidTr="00BE1745">
        <w:trPr>
          <w:trHeight w:val="532"/>
        </w:trPr>
        <w:tc>
          <w:tcPr>
            <w:tcW w:w="1277" w:type="dxa"/>
            <w:vMerge/>
            <w:tcBorders>
              <w:left w:val="single" w:sz="4" w:space="0" w:color="auto"/>
              <w:right w:val="single" w:sz="4" w:space="0" w:color="auto"/>
            </w:tcBorders>
            <w:vAlign w:val="center"/>
          </w:tcPr>
          <w:p w:rsidR="00427CE6" w:rsidRPr="00BE1745" w:rsidRDefault="00427CE6" w:rsidP="00F81D26">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427CE6" w:rsidRPr="00BE1745" w:rsidRDefault="00427CE6" w:rsidP="000C0801">
            <w:pPr>
              <w:spacing w:before="0" w:after="0"/>
            </w:pPr>
            <w:r w:rsidRPr="00BE1745">
              <w:t>Tham dự chuyên đề Dạy học trải nghiệm-Sử dụng phòng học Robotics cấp TP tại TH Trần Hưng Đạo</w:t>
            </w:r>
          </w:p>
        </w:tc>
        <w:tc>
          <w:tcPr>
            <w:tcW w:w="1843" w:type="dxa"/>
            <w:tcBorders>
              <w:top w:val="single" w:sz="4" w:space="0" w:color="auto"/>
              <w:left w:val="single" w:sz="4" w:space="0" w:color="auto"/>
              <w:bottom w:val="single" w:sz="4" w:space="0" w:color="auto"/>
              <w:right w:val="single" w:sz="4" w:space="0" w:color="auto"/>
            </w:tcBorders>
          </w:tcPr>
          <w:p w:rsidR="00427CE6" w:rsidRPr="00BE1745" w:rsidRDefault="00427CE6" w:rsidP="00F81D26">
            <w:pPr>
              <w:spacing w:before="0" w:after="0"/>
              <w:jc w:val="center"/>
            </w:pPr>
            <w:r w:rsidRPr="00BE1745">
              <w:t>Lịch PGD</w:t>
            </w:r>
          </w:p>
        </w:tc>
      </w:tr>
      <w:tr w:rsidR="00427CE6" w:rsidRPr="00BE1745" w:rsidTr="00BE1745">
        <w:trPr>
          <w:trHeight w:val="335"/>
        </w:trPr>
        <w:tc>
          <w:tcPr>
            <w:tcW w:w="1277" w:type="dxa"/>
            <w:vMerge/>
            <w:tcBorders>
              <w:left w:val="single" w:sz="4" w:space="0" w:color="auto"/>
              <w:right w:val="single" w:sz="4" w:space="0" w:color="auto"/>
            </w:tcBorders>
          </w:tcPr>
          <w:p w:rsidR="00427CE6" w:rsidRPr="00BE1745" w:rsidRDefault="00427CE6" w:rsidP="00F81D26">
            <w:pPr>
              <w:spacing w:before="0" w:after="0"/>
            </w:pPr>
          </w:p>
        </w:tc>
        <w:tc>
          <w:tcPr>
            <w:tcW w:w="6549" w:type="dxa"/>
            <w:tcBorders>
              <w:top w:val="single" w:sz="4" w:space="0" w:color="auto"/>
              <w:left w:val="single" w:sz="4" w:space="0" w:color="auto"/>
              <w:bottom w:val="single" w:sz="4" w:space="0" w:color="auto"/>
              <w:right w:val="single" w:sz="4" w:space="0" w:color="auto"/>
            </w:tcBorders>
          </w:tcPr>
          <w:p w:rsidR="00427CE6" w:rsidRPr="00BE1745" w:rsidRDefault="00427CE6" w:rsidP="000C0801">
            <w:pPr>
              <w:spacing w:before="0" w:after="0"/>
            </w:pPr>
            <w:r w:rsidRPr="00BE1745">
              <w:t>T</w:t>
            </w:r>
            <w:r w:rsidRPr="00BE1745">
              <w:rPr>
                <w:rFonts w:eastAsia="MS Gothic"/>
              </w:rPr>
              <w:t>ổ</w:t>
            </w:r>
            <w:r w:rsidRPr="00BE1745">
              <w:t xml:space="preserve"> ch</w:t>
            </w:r>
            <w:r w:rsidRPr="00BE1745">
              <w:rPr>
                <w:rFonts w:eastAsia="MS Gothic"/>
              </w:rPr>
              <w:t>ứ</w:t>
            </w:r>
            <w:r w:rsidRPr="00BE1745">
              <w:t xml:space="preserve">c Lễ khai mạc HKPĐ cấp trường </w:t>
            </w:r>
          </w:p>
        </w:tc>
        <w:tc>
          <w:tcPr>
            <w:tcW w:w="1843" w:type="dxa"/>
            <w:tcBorders>
              <w:top w:val="single" w:sz="4" w:space="0" w:color="auto"/>
              <w:left w:val="single" w:sz="4" w:space="0" w:color="auto"/>
              <w:bottom w:val="single" w:sz="4" w:space="0" w:color="auto"/>
              <w:right w:val="single" w:sz="4" w:space="0" w:color="auto"/>
            </w:tcBorders>
          </w:tcPr>
          <w:p w:rsidR="00427CE6" w:rsidRPr="00BE1745" w:rsidRDefault="00427CE6" w:rsidP="00CC0076">
            <w:pPr>
              <w:tabs>
                <w:tab w:val="left" w:pos="855"/>
              </w:tabs>
              <w:spacing w:before="0" w:after="0"/>
              <w:jc w:val="center"/>
            </w:pPr>
            <w:r w:rsidRPr="00BE1745">
              <w:t>18/10</w:t>
            </w:r>
          </w:p>
        </w:tc>
      </w:tr>
      <w:tr w:rsidR="00427CE6" w:rsidRPr="00BE1745" w:rsidTr="00BE1745">
        <w:trPr>
          <w:trHeight w:val="50"/>
        </w:trPr>
        <w:tc>
          <w:tcPr>
            <w:tcW w:w="1277" w:type="dxa"/>
            <w:vMerge/>
            <w:tcBorders>
              <w:left w:val="single" w:sz="4" w:space="0" w:color="auto"/>
              <w:right w:val="single" w:sz="4" w:space="0" w:color="auto"/>
            </w:tcBorders>
            <w:vAlign w:val="center"/>
          </w:tcPr>
          <w:p w:rsidR="00427CE6" w:rsidRPr="00BE1745" w:rsidRDefault="00427CE6" w:rsidP="00F81D26">
            <w:pPr>
              <w:spacing w:before="0" w:after="0"/>
            </w:pPr>
          </w:p>
        </w:tc>
        <w:tc>
          <w:tcPr>
            <w:tcW w:w="6549" w:type="dxa"/>
            <w:tcBorders>
              <w:top w:val="single" w:sz="4" w:space="0" w:color="auto"/>
              <w:left w:val="single" w:sz="4" w:space="0" w:color="auto"/>
              <w:right w:val="single" w:sz="4" w:space="0" w:color="auto"/>
            </w:tcBorders>
            <w:vAlign w:val="center"/>
          </w:tcPr>
          <w:p w:rsidR="00427CE6" w:rsidRPr="00BE1745" w:rsidRDefault="00427CE6" w:rsidP="00F81D26">
            <w:pPr>
              <w:spacing w:before="0" w:after="0"/>
            </w:pPr>
            <w:r w:rsidRPr="00BE1745">
              <w:rPr>
                <w:rFonts w:hint="eastAsia"/>
              </w:rPr>
              <w:t>Đă</w:t>
            </w:r>
            <w:r w:rsidRPr="00BE1745">
              <w:t xml:space="preserve">ng ký thi </w:t>
            </w:r>
            <w:r w:rsidRPr="00BE1745">
              <w:rPr>
                <w:rFonts w:hint="eastAsia"/>
              </w:rPr>
              <w:t>đ</w:t>
            </w:r>
            <w:r w:rsidRPr="00BE1745">
              <w:t>ua cho PGD</w:t>
            </w:r>
          </w:p>
        </w:tc>
        <w:tc>
          <w:tcPr>
            <w:tcW w:w="1843" w:type="dxa"/>
            <w:tcBorders>
              <w:top w:val="single" w:sz="4" w:space="0" w:color="auto"/>
              <w:left w:val="single" w:sz="4" w:space="0" w:color="auto"/>
              <w:right w:val="single" w:sz="4" w:space="0" w:color="auto"/>
            </w:tcBorders>
          </w:tcPr>
          <w:p w:rsidR="00427CE6" w:rsidRPr="00BE1745" w:rsidRDefault="00427CE6" w:rsidP="000C0801">
            <w:pPr>
              <w:tabs>
                <w:tab w:val="left" w:pos="855"/>
              </w:tabs>
              <w:spacing w:before="0" w:after="0"/>
              <w:jc w:val="center"/>
            </w:pPr>
            <w:r w:rsidRPr="00BE1745">
              <w:t>Trước 11/10</w:t>
            </w:r>
          </w:p>
        </w:tc>
      </w:tr>
      <w:tr w:rsidR="00113E99" w:rsidRPr="00BE1745" w:rsidTr="00BE1745">
        <w:trPr>
          <w:trHeight w:val="70"/>
        </w:trPr>
        <w:tc>
          <w:tcPr>
            <w:tcW w:w="1277" w:type="dxa"/>
            <w:vMerge/>
            <w:tcBorders>
              <w:left w:val="single" w:sz="4" w:space="0" w:color="auto"/>
              <w:right w:val="single" w:sz="4" w:space="0" w:color="auto"/>
            </w:tcBorders>
            <w:vAlign w:val="center"/>
          </w:tcPr>
          <w:p w:rsidR="00113E99" w:rsidRPr="00BE1745" w:rsidRDefault="00113E99" w:rsidP="00113E99">
            <w:pPr>
              <w:spacing w:before="0" w:after="0"/>
              <w:jc w:val="center"/>
            </w:pPr>
          </w:p>
        </w:tc>
        <w:tc>
          <w:tcPr>
            <w:tcW w:w="6549" w:type="dxa"/>
            <w:tcBorders>
              <w:top w:val="single" w:sz="4" w:space="0" w:color="auto"/>
              <w:left w:val="single" w:sz="4" w:space="0" w:color="auto"/>
              <w:right w:val="single" w:sz="4" w:space="0" w:color="auto"/>
            </w:tcBorders>
            <w:vAlign w:val="center"/>
          </w:tcPr>
          <w:p w:rsidR="00113E99" w:rsidRPr="003954CE" w:rsidRDefault="00113E99" w:rsidP="00113E99">
            <w:pPr>
              <w:spacing w:before="0" w:after="0"/>
            </w:pPr>
            <w:r w:rsidRPr="003954CE">
              <w:t>Ngoại khóa: Tuyên truyền ATGT và Phòng chống chữa cháy</w:t>
            </w:r>
          </w:p>
        </w:tc>
        <w:tc>
          <w:tcPr>
            <w:tcW w:w="1843" w:type="dxa"/>
            <w:tcBorders>
              <w:top w:val="single" w:sz="4" w:space="0" w:color="auto"/>
              <w:left w:val="single" w:sz="4" w:space="0" w:color="auto"/>
              <w:right w:val="single" w:sz="4" w:space="0" w:color="auto"/>
            </w:tcBorders>
          </w:tcPr>
          <w:p w:rsidR="00113E99" w:rsidRPr="003954CE" w:rsidRDefault="00113E99" w:rsidP="00113E99">
            <w:pPr>
              <w:spacing w:before="0" w:after="0"/>
              <w:jc w:val="center"/>
            </w:pPr>
            <w:r w:rsidRPr="003954CE">
              <w:t>22/10</w:t>
            </w:r>
          </w:p>
        </w:tc>
      </w:tr>
      <w:tr w:rsidR="00FF631A" w:rsidRPr="00BE1745" w:rsidTr="00BE1745">
        <w:trPr>
          <w:trHeight w:val="70"/>
        </w:trPr>
        <w:tc>
          <w:tcPr>
            <w:tcW w:w="1277" w:type="dxa"/>
            <w:vMerge/>
            <w:tcBorders>
              <w:left w:val="single" w:sz="4" w:space="0" w:color="auto"/>
              <w:right w:val="single" w:sz="4" w:space="0" w:color="auto"/>
            </w:tcBorders>
            <w:vAlign w:val="center"/>
          </w:tcPr>
          <w:p w:rsidR="00FF631A" w:rsidRPr="00BE1745" w:rsidRDefault="00FF631A" w:rsidP="00FF631A">
            <w:pPr>
              <w:spacing w:before="0" w:after="0"/>
              <w:jc w:val="center"/>
            </w:pPr>
          </w:p>
        </w:tc>
        <w:tc>
          <w:tcPr>
            <w:tcW w:w="6549" w:type="dxa"/>
            <w:tcBorders>
              <w:top w:val="single" w:sz="4" w:space="0" w:color="auto"/>
              <w:left w:val="single" w:sz="4" w:space="0" w:color="auto"/>
              <w:bottom w:val="single" w:sz="4" w:space="0" w:color="auto"/>
              <w:right w:val="single" w:sz="4" w:space="0" w:color="auto"/>
            </w:tcBorders>
            <w:vAlign w:val="center"/>
          </w:tcPr>
          <w:p w:rsidR="00FF631A" w:rsidRPr="00BE1745" w:rsidRDefault="00FF631A" w:rsidP="00FF631A">
            <w:pPr>
              <w:spacing w:before="0" w:after="0"/>
            </w:pPr>
            <w:r w:rsidRPr="00BE1745">
              <w:t>Thi Trang trí lớp học chào mừng 20/10 và 20/11</w:t>
            </w:r>
          </w:p>
        </w:tc>
        <w:tc>
          <w:tcPr>
            <w:tcW w:w="1843" w:type="dxa"/>
            <w:tcBorders>
              <w:top w:val="single" w:sz="4" w:space="0" w:color="auto"/>
              <w:left w:val="single" w:sz="4" w:space="0" w:color="auto"/>
              <w:bottom w:val="single" w:sz="4" w:space="0" w:color="auto"/>
              <w:right w:val="single" w:sz="4" w:space="0" w:color="auto"/>
            </w:tcBorders>
          </w:tcPr>
          <w:p w:rsidR="00FF631A" w:rsidRPr="00BE1745" w:rsidRDefault="00FF631A" w:rsidP="00FF631A">
            <w:pPr>
              <w:tabs>
                <w:tab w:val="left" w:pos="855"/>
              </w:tabs>
              <w:spacing w:before="0" w:after="0"/>
              <w:jc w:val="center"/>
            </w:pPr>
            <w:r w:rsidRPr="00BE1745">
              <w:t>28/10</w:t>
            </w:r>
          </w:p>
        </w:tc>
      </w:tr>
      <w:tr w:rsidR="007B660C" w:rsidRPr="00BE1745" w:rsidTr="00BE1745">
        <w:trPr>
          <w:trHeight w:val="236"/>
        </w:trPr>
        <w:tc>
          <w:tcPr>
            <w:tcW w:w="1277" w:type="dxa"/>
            <w:vMerge w:val="restart"/>
            <w:tcBorders>
              <w:top w:val="single" w:sz="4" w:space="0" w:color="auto"/>
              <w:left w:val="single" w:sz="4" w:space="0" w:color="auto"/>
              <w:right w:val="single" w:sz="4" w:space="0" w:color="auto"/>
            </w:tcBorders>
            <w:vAlign w:val="center"/>
          </w:tcPr>
          <w:p w:rsidR="007B660C" w:rsidRPr="00BE1745" w:rsidRDefault="007B660C" w:rsidP="00FF631A">
            <w:pPr>
              <w:spacing w:before="0" w:after="0"/>
              <w:jc w:val="center"/>
            </w:pPr>
            <w:r w:rsidRPr="00BE1745">
              <w:t>Th</w:t>
            </w:r>
            <w:r w:rsidRPr="00BE1745">
              <w:rPr>
                <w:rFonts w:eastAsia="MS Gothic" w:hint="eastAsia"/>
              </w:rPr>
              <w:t>á</w:t>
            </w:r>
            <w:r w:rsidRPr="00BE1745">
              <w:t>ng 11/202</w:t>
            </w:r>
            <w:r w:rsidR="00FF631A" w:rsidRPr="00BE1745">
              <w:t>1</w:t>
            </w:r>
          </w:p>
        </w:tc>
        <w:tc>
          <w:tcPr>
            <w:tcW w:w="6549" w:type="dxa"/>
            <w:tcBorders>
              <w:top w:val="single" w:sz="4" w:space="0" w:color="auto"/>
              <w:left w:val="single" w:sz="4" w:space="0" w:color="auto"/>
              <w:right w:val="single" w:sz="4" w:space="0" w:color="auto"/>
            </w:tcBorders>
            <w:vAlign w:val="center"/>
          </w:tcPr>
          <w:p w:rsidR="007B660C" w:rsidRPr="00BE1745" w:rsidRDefault="007B660C" w:rsidP="00CC0076">
            <w:pPr>
              <w:spacing w:before="0" w:after="0"/>
            </w:pPr>
            <w:r w:rsidRPr="00BE1745">
              <w:t xml:space="preserve">Phát </w:t>
            </w:r>
            <w:r w:rsidRPr="00BE1745">
              <w:rPr>
                <w:rFonts w:hint="eastAsia"/>
              </w:rPr>
              <w:t>đ</w:t>
            </w:r>
            <w:r w:rsidRPr="00BE1745">
              <w:t xml:space="preserve">ộng thi </w:t>
            </w:r>
            <w:r w:rsidRPr="00BE1745">
              <w:rPr>
                <w:rFonts w:hint="eastAsia"/>
              </w:rPr>
              <w:t>đ</w:t>
            </w:r>
            <w:r w:rsidRPr="00BE1745">
              <w:t>ua D</w:t>
            </w:r>
            <w:r w:rsidRPr="00BE1745">
              <w:rPr>
                <w:rFonts w:eastAsia="MS Gothic"/>
              </w:rPr>
              <w:t>ạ</w:t>
            </w:r>
            <w:r w:rsidRPr="00BE1745">
              <w:t>y t</w:t>
            </w:r>
            <w:r w:rsidRPr="00BE1745">
              <w:rPr>
                <w:rFonts w:eastAsia="MS Gothic"/>
              </w:rPr>
              <w:t>ố</w:t>
            </w:r>
            <w:r w:rsidRPr="00BE1745">
              <w:t>t-H</w:t>
            </w:r>
            <w:r w:rsidRPr="00BE1745">
              <w:rPr>
                <w:rFonts w:eastAsia="MS Gothic"/>
              </w:rPr>
              <w:t>ọ</w:t>
            </w:r>
            <w:r w:rsidRPr="00BE1745">
              <w:t>c t</w:t>
            </w:r>
            <w:r w:rsidRPr="00BE1745">
              <w:rPr>
                <w:rFonts w:eastAsia="MS Gothic"/>
              </w:rPr>
              <w:t>ố</w:t>
            </w:r>
            <w:r w:rsidRPr="00BE1745">
              <w:t>t chào mừng ngày 20/11- ngày Nhà giáo Việt Nam.</w:t>
            </w:r>
          </w:p>
        </w:tc>
        <w:tc>
          <w:tcPr>
            <w:tcW w:w="1843" w:type="dxa"/>
            <w:tcBorders>
              <w:top w:val="single" w:sz="4" w:space="0" w:color="auto"/>
              <w:left w:val="single" w:sz="4" w:space="0" w:color="auto"/>
              <w:right w:val="single" w:sz="4" w:space="0" w:color="auto"/>
            </w:tcBorders>
          </w:tcPr>
          <w:p w:rsidR="007B660C" w:rsidRPr="00BE1745" w:rsidRDefault="007B660C" w:rsidP="00F81D26">
            <w:pPr>
              <w:spacing w:before="0" w:after="0"/>
              <w:jc w:val="center"/>
            </w:pPr>
          </w:p>
          <w:p w:rsidR="007B660C" w:rsidRPr="00BE1745" w:rsidRDefault="007B660C" w:rsidP="009A0E3E">
            <w:pPr>
              <w:spacing w:before="0" w:after="0"/>
              <w:jc w:val="center"/>
            </w:pPr>
            <w:r w:rsidRPr="00BE1745">
              <w:t>Từ 01-19/11</w:t>
            </w:r>
          </w:p>
        </w:tc>
      </w:tr>
      <w:tr w:rsidR="00FF631A" w:rsidRPr="00BE1745" w:rsidTr="00BE1745">
        <w:tc>
          <w:tcPr>
            <w:tcW w:w="1277" w:type="dxa"/>
            <w:vMerge/>
            <w:tcBorders>
              <w:top w:val="single" w:sz="4" w:space="0" w:color="auto"/>
              <w:left w:val="single" w:sz="4" w:space="0" w:color="auto"/>
              <w:bottom w:val="single" w:sz="4" w:space="0" w:color="auto"/>
              <w:right w:val="single" w:sz="4" w:space="0" w:color="auto"/>
            </w:tcBorders>
            <w:vAlign w:val="center"/>
          </w:tcPr>
          <w:p w:rsidR="00FF631A" w:rsidRPr="00BE1745" w:rsidRDefault="00FF631A" w:rsidP="00FF631A">
            <w:pPr>
              <w:spacing w:before="0" w:after="0"/>
            </w:pPr>
          </w:p>
        </w:tc>
        <w:tc>
          <w:tcPr>
            <w:tcW w:w="6549" w:type="dxa"/>
            <w:tcBorders>
              <w:top w:val="single" w:sz="4" w:space="0" w:color="auto"/>
              <w:left w:val="single" w:sz="4" w:space="0" w:color="auto"/>
              <w:right w:val="single" w:sz="4" w:space="0" w:color="auto"/>
            </w:tcBorders>
            <w:vAlign w:val="center"/>
          </w:tcPr>
          <w:p w:rsidR="00FF631A" w:rsidRPr="00196E30" w:rsidRDefault="00FF631A" w:rsidP="00FF631A">
            <w:pPr>
              <w:spacing w:before="0" w:after="0"/>
              <w:rPr>
                <w:color w:val="FF0000"/>
              </w:rPr>
            </w:pPr>
            <w:r w:rsidRPr="00196E30">
              <w:rPr>
                <w:color w:val="FF0000"/>
              </w:rPr>
              <w:t>Kiểm tra GKI Toán, Tiếng Việt lớp 4,5</w:t>
            </w:r>
          </w:p>
        </w:tc>
        <w:tc>
          <w:tcPr>
            <w:tcW w:w="1843" w:type="dxa"/>
            <w:tcBorders>
              <w:top w:val="single" w:sz="4" w:space="0" w:color="auto"/>
              <w:left w:val="single" w:sz="4" w:space="0" w:color="auto"/>
              <w:right w:val="single" w:sz="4" w:space="0" w:color="auto"/>
            </w:tcBorders>
          </w:tcPr>
          <w:p w:rsidR="00FF631A" w:rsidRPr="00196E30" w:rsidRDefault="00196E30" w:rsidP="00FF631A">
            <w:pPr>
              <w:spacing w:before="0" w:after="0"/>
              <w:jc w:val="center"/>
              <w:rPr>
                <w:color w:val="FF0000"/>
              </w:rPr>
            </w:pPr>
            <w:r w:rsidRPr="00196E30">
              <w:rPr>
                <w:color w:val="FF0000"/>
              </w:rPr>
              <w:t>02</w:t>
            </w:r>
            <w:r w:rsidR="00FF631A" w:rsidRPr="00196E30">
              <w:rPr>
                <w:color w:val="FF0000"/>
              </w:rPr>
              <w:t>/11</w:t>
            </w:r>
          </w:p>
        </w:tc>
      </w:tr>
      <w:tr w:rsidR="007B660C" w:rsidRPr="00BE1745" w:rsidTr="00BE1745">
        <w:tc>
          <w:tcPr>
            <w:tcW w:w="1277" w:type="dxa"/>
            <w:vMerge/>
            <w:tcBorders>
              <w:left w:val="single" w:sz="4" w:space="0" w:color="auto"/>
              <w:right w:val="single" w:sz="4" w:space="0" w:color="auto"/>
            </w:tcBorders>
            <w:vAlign w:val="center"/>
          </w:tcPr>
          <w:p w:rsidR="007B660C" w:rsidRPr="00BE1745" w:rsidRDefault="007B660C" w:rsidP="00F81D26">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7B660C" w:rsidRPr="003954CE" w:rsidRDefault="007B660C" w:rsidP="00F81D26">
            <w:pPr>
              <w:spacing w:before="0" w:after="0"/>
            </w:pPr>
            <w:r w:rsidRPr="003954CE">
              <w:t>T</w:t>
            </w:r>
            <w:r w:rsidRPr="003954CE">
              <w:rPr>
                <w:rFonts w:eastAsia="MS Gothic"/>
              </w:rPr>
              <w:t>ổ</w:t>
            </w:r>
            <w:r w:rsidRPr="003954CE">
              <w:t xml:space="preserve"> ch</w:t>
            </w:r>
            <w:r w:rsidRPr="003954CE">
              <w:rPr>
                <w:rFonts w:eastAsia="MS Gothic"/>
              </w:rPr>
              <w:t>ứ</w:t>
            </w:r>
            <w:r w:rsidRPr="003954CE">
              <w:t>c chuyên đề:</w:t>
            </w:r>
          </w:p>
          <w:p w:rsidR="007B660C" w:rsidRPr="003954CE" w:rsidRDefault="007B660C" w:rsidP="003954CE">
            <w:pPr>
              <w:spacing w:before="0" w:after="0"/>
            </w:pPr>
            <w:r w:rsidRPr="003954CE">
              <w:t>+ Cấp</w:t>
            </w:r>
            <w:r w:rsidR="00FF631A" w:rsidRPr="003954CE">
              <w:t xml:space="preserve"> C</w:t>
            </w:r>
            <w:r w:rsidRPr="003954CE">
              <w:t xml:space="preserve">ụm: </w:t>
            </w:r>
            <w:r w:rsidR="004A1072" w:rsidRPr="003954CE">
              <w:t xml:space="preserve">Tiếng Việt, HĐTN lớp </w:t>
            </w:r>
            <w:r w:rsidR="00427CE6" w:rsidRPr="003954CE">
              <w:t>2</w:t>
            </w:r>
          </w:p>
        </w:tc>
        <w:tc>
          <w:tcPr>
            <w:tcW w:w="1843" w:type="dxa"/>
            <w:tcBorders>
              <w:top w:val="single" w:sz="4" w:space="0" w:color="auto"/>
              <w:left w:val="single" w:sz="4" w:space="0" w:color="auto"/>
              <w:bottom w:val="single" w:sz="4" w:space="0" w:color="auto"/>
              <w:right w:val="single" w:sz="4" w:space="0" w:color="auto"/>
            </w:tcBorders>
          </w:tcPr>
          <w:p w:rsidR="007B660C" w:rsidRPr="003954CE" w:rsidRDefault="007B660C" w:rsidP="00F81D26">
            <w:pPr>
              <w:spacing w:before="0" w:after="0"/>
              <w:jc w:val="center"/>
            </w:pPr>
          </w:p>
          <w:p w:rsidR="007B660C" w:rsidRPr="003954CE" w:rsidRDefault="007B660C" w:rsidP="00F81D26">
            <w:pPr>
              <w:spacing w:before="0" w:after="0"/>
              <w:jc w:val="center"/>
            </w:pPr>
            <w:r w:rsidRPr="003954CE">
              <w:t>Trong tháng 11</w:t>
            </w:r>
          </w:p>
        </w:tc>
      </w:tr>
      <w:tr w:rsidR="007B660C" w:rsidRPr="00BE1745" w:rsidTr="00BE1745">
        <w:trPr>
          <w:trHeight w:val="154"/>
        </w:trPr>
        <w:tc>
          <w:tcPr>
            <w:tcW w:w="1277" w:type="dxa"/>
            <w:vMerge/>
            <w:tcBorders>
              <w:left w:val="single" w:sz="4" w:space="0" w:color="auto"/>
              <w:right w:val="single" w:sz="4" w:space="0" w:color="auto"/>
            </w:tcBorders>
            <w:vAlign w:val="center"/>
          </w:tcPr>
          <w:p w:rsidR="007B660C" w:rsidRPr="00BE1745" w:rsidRDefault="007B660C" w:rsidP="00F81D26">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7B660C" w:rsidRPr="003954CE" w:rsidRDefault="007B660C" w:rsidP="000C0801">
            <w:pPr>
              <w:spacing w:before="0" w:after="0"/>
              <w:rPr>
                <w:lang w:val="fr-FR"/>
              </w:rPr>
            </w:pPr>
            <w:r w:rsidRPr="003954CE">
              <w:rPr>
                <w:lang w:val="fr-FR"/>
              </w:rPr>
              <w:t xml:space="preserve">Tham dự chuyên đề </w:t>
            </w:r>
            <w:r w:rsidR="000C0801" w:rsidRPr="003954CE">
              <w:t>Dạy học Tiếng Việt cho HS lớp 1 cấp TP tại TH Yên Thanh</w:t>
            </w:r>
          </w:p>
        </w:tc>
        <w:tc>
          <w:tcPr>
            <w:tcW w:w="1843" w:type="dxa"/>
            <w:tcBorders>
              <w:top w:val="single" w:sz="4" w:space="0" w:color="auto"/>
              <w:left w:val="single" w:sz="4" w:space="0" w:color="auto"/>
              <w:bottom w:val="single" w:sz="4" w:space="0" w:color="auto"/>
              <w:right w:val="single" w:sz="4" w:space="0" w:color="auto"/>
            </w:tcBorders>
          </w:tcPr>
          <w:p w:rsidR="007B660C" w:rsidRPr="003954CE" w:rsidRDefault="007B660C" w:rsidP="00F81D26">
            <w:pPr>
              <w:spacing w:before="0" w:after="0"/>
              <w:jc w:val="center"/>
            </w:pPr>
            <w:r w:rsidRPr="003954CE">
              <w:t>Lịch PGD</w:t>
            </w:r>
          </w:p>
        </w:tc>
      </w:tr>
      <w:tr w:rsidR="007B660C" w:rsidRPr="00BE1745" w:rsidTr="00BE1745">
        <w:trPr>
          <w:trHeight w:val="328"/>
        </w:trPr>
        <w:tc>
          <w:tcPr>
            <w:tcW w:w="1277" w:type="dxa"/>
            <w:vMerge/>
            <w:tcBorders>
              <w:left w:val="single" w:sz="4" w:space="0" w:color="auto"/>
              <w:right w:val="single" w:sz="4" w:space="0" w:color="auto"/>
            </w:tcBorders>
            <w:vAlign w:val="center"/>
          </w:tcPr>
          <w:p w:rsidR="007B660C" w:rsidRPr="00BE1745" w:rsidRDefault="007B660C" w:rsidP="00F81D26">
            <w:pPr>
              <w:spacing w:before="0" w:after="0"/>
            </w:pPr>
          </w:p>
        </w:tc>
        <w:tc>
          <w:tcPr>
            <w:tcW w:w="6549" w:type="dxa"/>
            <w:tcBorders>
              <w:top w:val="single" w:sz="4" w:space="0" w:color="auto"/>
              <w:left w:val="single" w:sz="4" w:space="0" w:color="auto"/>
              <w:right w:val="single" w:sz="4" w:space="0" w:color="auto"/>
            </w:tcBorders>
            <w:vAlign w:val="center"/>
          </w:tcPr>
          <w:p w:rsidR="007B660C" w:rsidRPr="003954CE" w:rsidRDefault="00811025" w:rsidP="00037991">
            <w:pPr>
              <w:spacing w:before="0" w:after="0"/>
            </w:pPr>
            <w:r w:rsidRPr="003954CE">
              <w:t xml:space="preserve">Văn nghệ </w:t>
            </w:r>
            <w:r w:rsidR="007B660C" w:rsidRPr="003954CE">
              <w:t>Kỷ niệm ngày Nhà giáo Việt Nam</w:t>
            </w:r>
          </w:p>
        </w:tc>
        <w:tc>
          <w:tcPr>
            <w:tcW w:w="1843" w:type="dxa"/>
            <w:tcBorders>
              <w:top w:val="single" w:sz="4" w:space="0" w:color="auto"/>
              <w:left w:val="single" w:sz="4" w:space="0" w:color="auto"/>
              <w:right w:val="single" w:sz="4" w:space="0" w:color="auto"/>
            </w:tcBorders>
          </w:tcPr>
          <w:p w:rsidR="007B660C" w:rsidRPr="003954CE" w:rsidRDefault="00427CE6" w:rsidP="00F81D26">
            <w:pPr>
              <w:spacing w:before="0" w:after="0"/>
              <w:jc w:val="center"/>
            </w:pPr>
            <w:r w:rsidRPr="003954CE">
              <w:t>19</w:t>
            </w:r>
            <w:r w:rsidR="007B660C" w:rsidRPr="003954CE">
              <w:t>/11</w:t>
            </w:r>
          </w:p>
        </w:tc>
      </w:tr>
      <w:tr w:rsidR="003D64BB" w:rsidRPr="00BE1745" w:rsidTr="00BE1745">
        <w:trPr>
          <w:trHeight w:val="608"/>
        </w:trPr>
        <w:tc>
          <w:tcPr>
            <w:tcW w:w="1277" w:type="dxa"/>
            <w:vMerge w:val="restart"/>
            <w:tcBorders>
              <w:top w:val="single" w:sz="4" w:space="0" w:color="auto"/>
              <w:left w:val="single" w:sz="4" w:space="0" w:color="auto"/>
              <w:right w:val="single" w:sz="4" w:space="0" w:color="auto"/>
            </w:tcBorders>
            <w:vAlign w:val="center"/>
          </w:tcPr>
          <w:p w:rsidR="003D64BB" w:rsidRPr="00BE1745" w:rsidRDefault="003D64BB" w:rsidP="00F81D26">
            <w:pPr>
              <w:spacing w:before="0" w:after="0"/>
              <w:jc w:val="center"/>
            </w:pPr>
          </w:p>
          <w:p w:rsidR="003D64BB" w:rsidRPr="00BE1745" w:rsidRDefault="003D64BB" w:rsidP="00F81D26">
            <w:pPr>
              <w:spacing w:before="0" w:after="0"/>
              <w:jc w:val="center"/>
            </w:pPr>
          </w:p>
          <w:p w:rsidR="003D64BB" w:rsidRPr="00BE1745" w:rsidRDefault="003D64BB" w:rsidP="00F81D26">
            <w:pPr>
              <w:spacing w:before="0" w:after="0"/>
              <w:jc w:val="center"/>
            </w:pPr>
            <w:r w:rsidRPr="00BE1745">
              <w:t>Th</w:t>
            </w:r>
            <w:r w:rsidRPr="00BE1745">
              <w:rPr>
                <w:rFonts w:eastAsia="MS Gothic" w:hint="eastAsia"/>
              </w:rPr>
              <w:t>á</w:t>
            </w:r>
            <w:r w:rsidRPr="00BE1745">
              <w:t>ng 12/2021</w:t>
            </w:r>
          </w:p>
          <w:p w:rsidR="003D64BB" w:rsidRPr="00BE1745" w:rsidRDefault="003D64BB" w:rsidP="00F81D26">
            <w:pPr>
              <w:spacing w:before="0" w:after="0"/>
              <w:jc w:val="center"/>
            </w:pPr>
          </w:p>
          <w:p w:rsidR="003D64BB" w:rsidRPr="00BE1745" w:rsidRDefault="003D64BB" w:rsidP="00F81D26">
            <w:pPr>
              <w:spacing w:before="0" w:after="0"/>
              <w:jc w:val="center"/>
            </w:pPr>
          </w:p>
          <w:p w:rsidR="003D64BB" w:rsidRPr="00BE1745" w:rsidRDefault="003D64BB" w:rsidP="00F81D26">
            <w:pPr>
              <w:spacing w:before="0" w:after="0"/>
            </w:pPr>
          </w:p>
        </w:tc>
        <w:tc>
          <w:tcPr>
            <w:tcW w:w="6549" w:type="dxa"/>
            <w:tcBorders>
              <w:top w:val="single" w:sz="4" w:space="0" w:color="auto"/>
              <w:left w:val="single" w:sz="4" w:space="0" w:color="auto"/>
              <w:right w:val="single" w:sz="4" w:space="0" w:color="auto"/>
            </w:tcBorders>
          </w:tcPr>
          <w:p w:rsidR="003D64BB" w:rsidRPr="00BE1745" w:rsidRDefault="003D64BB" w:rsidP="00F81D26">
            <w:pPr>
              <w:spacing w:before="0" w:after="0"/>
              <w:rPr>
                <w:lang w:val="fr-FR"/>
              </w:rPr>
            </w:pPr>
            <w:r w:rsidRPr="00BE1745">
              <w:t xml:space="preserve">Phát </w:t>
            </w:r>
            <w:r w:rsidRPr="00BE1745">
              <w:rPr>
                <w:rFonts w:hint="eastAsia"/>
              </w:rPr>
              <w:t>đ</w:t>
            </w:r>
            <w:r w:rsidRPr="00BE1745">
              <w:t xml:space="preserve">ộng thi </w:t>
            </w:r>
            <w:r w:rsidRPr="00BE1745">
              <w:rPr>
                <w:rFonts w:hint="eastAsia"/>
              </w:rPr>
              <w:t>đ</w:t>
            </w:r>
            <w:r w:rsidRPr="00BE1745">
              <w:t>ua dạy tốt học tốt chào mừng ngày thành lập Q</w:t>
            </w:r>
            <w:r w:rsidRPr="00BE1745">
              <w:rPr>
                <w:rFonts w:hint="eastAsia"/>
              </w:rPr>
              <w:t>Đ</w:t>
            </w:r>
            <w:r w:rsidRPr="00BE1745">
              <w:t xml:space="preserve">ND Việt Nam 22/12. </w:t>
            </w:r>
          </w:p>
        </w:tc>
        <w:tc>
          <w:tcPr>
            <w:tcW w:w="1843" w:type="dxa"/>
            <w:tcBorders>
              <w:top w:val="single" w:sz="4" w:space="0" w:color="auto"/>
              <w:left w:val="single" w:sz="4" w:space="0" w:color="auto"/>
              <w:right w:val="single" w:sz="4" w:space="0" w:color="auto"/>
            </w:tcBorders>
          </w:tcPr>
          <w:p w:rsidR="003D64BB" w:rsidRPr="00BE1745" w:rsidRDefault="003D64BB" w:rsidP="00F81D26">
            <w:pPr>
              <w:spacing w:before="0" w:after="0"/>
              <w:jc w:val="center"/>
            </w:pPr>
            <w:r w:rsidRPr="00BE1745">
              <w:t>Cả tháng</w:t>
            </w:r>
          </w:p>
        </w:tc>
      </w:tr>
      <w:tr w:rsidR="003D64BB" w:rsidRPr="00BE1745" w:rsidTr="00C9061B">
        <w:tc>
          <w:tcPr>
            <w:tcW w:w="1277" w:type="dxa"/>
            <w:vMerge/>
            <w:tcBorders>
              <w:left w:val="single" w:sz="4" w:space="0" w:color="auto"/>
              <w:right w:val="single" w:sz="4" w:space="0" w:color="auto"/>
            </w:tcBorders>
            <w:vAlign w:val="center"/>
          </w:tcPr>
          <w:p w:rsidR="003D64BB" w:rsidRPr="00BE1745" w:rsidRDefault="003D64BB" w:rsidP="00B912FF">
            <w:pPr>
              <w:spacing w:before="0" w:after="0"/>
            </w:pPr>
          </w:p>
        </w:tc>
        <w:tc>
          <w:tcPr>
            <w:tcW w:w="6549" w:type="dxa"/>
            <w:tcBorders>
              <w:top w:val="single" w:sz="4" w:space="0" w:color="auto"/>
              <w:left w:val="single" w:sz="4" w:space="0" w:color="auto"/>
              <w:right w:val="single" w:sz="4" w:space="0" w:color="auto"/>
            </w:tcBorders>
            <w:vAlign w:val="center"/>
          </w:tcPr>
          <w:p w:rsidR="003D64BB" w:rsidRPr="00BE1745" w:rsidRDefault="003D64BB" w:rsidP="00B912FF">
            <w:pPr>
              <w:spacing w:before="0" w:after="0"/>
            </w:pPr>
            <w:r w:rsidRPr="00BE1745">
              <w:t xml:space="preserve">Thao giảng mỗi GV </w:t>
            </w:r>
            <w:r>
              <w:t>2</w:t>
            </w:r>
            <w:r w:rsidRPr="00BE1745">
              <w:t xml:space="preserve"> tiết</w:t>
            </w:r>
            <w:r>
              <w:t>, Thi GVG cấp trường</w:t>
            </w:r>
          </w:p>
        </w:tc>
        <w:tc>
          <w:tcPr>
            <w:tcW w:w="1843" w:type="dxa"/>
            <w:tcBorders>
              <w:top w:val="single" w:sz="4" w:space="0" w:color="auto"/>
              <w:left w:val="single" w:sz="4" w:space="0" w:color="auto"/>
              <w:right w:val="single" w:sz="4" w:space="0" w:color="auto"/>
            </w:tcBorders>
          </w:tcPr>
          <w:p w:rsidR="003D64BB" w:rsidRDefault="003D64BB" w:rsidP="00B912FF">
            <w:pPr>
              <w:spacing w:before="0" w:after="0"/>
              <w:jc w:val="center"/>
            </w:pPr>
            <w:r>
              <w:t xml:space="preserve">Trong </w:t>
            </w:r>
          </w:p>
          <w:p w:rsidR="003D64BB" w:rsidRPr="00BE1745" w:rsidRDefault="003D64BB" w:rsidP="00B912FF">
            <w:pPr>
              <w:spacing w:before="0" w:after="0"/>
              <w:jc w:val="center"/>
            </w:pPr>
            <w:r>
              <w:t>tháng 12</w:t>
            </w:r>
          </w:p>
        </w:tc>
      </w:tr>
      <w:tr w:rsidR="003D64BB" w:rsidRPr="00BE1745" w:rsidTr="00C9061B">
        <w:tc>
          <w:tcPr>
            <w:tcW w:w="1277" w:type="dxa"/>
            <w:vMerge/>
            <w:tcBorders>
              <w:left w:val="single" w:sz="4" w:space="0" w:color="auto"/>
              <w:right w:val="single" w:sz="4" w:space="0" w:color="auto"/>
            </w:tcBorders>
            <w:vAlign w:val="center"/>
          </w:tcPr>
          <w:p w:rsidR="003D64BB" w:rsidRPr="00BE1745" w:rsidRDefault="003D64BB" w:rsidP="00196E30">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3D64BB" w:rsidRPr="00BE1745" w:rsidRDefault="003D64BB" w:rsidP="00196E30">
            <w:pPr>
              <w:spacing w:before="0" w:after="0"/>
            </w:pPr>
            <w:r w:rsidRPr="00BE1745">
              <w:t xml:space="preserve">Kiểm tra cuối kỳ I </w:t>
            </w:r>
          </w:p>
        </w:tc>
        <w:tc>
          <w:tcPr>
            <w:tcW w:w="1843" w:type="dxa"/>
            <w:tcBorders>
              <w:top w:val="single" w:sz="4" w:space="0" w:color="auto"/>
              <w:left w:val="single" w:sz="4" w:space="0" w:color="auto"/>
              <w:bottom w:val="single" w:sz="4" w:space="0" w:color="auto"/>
              <w:right w:val="single" w:sz="4" w:space="0" w:color="auto"/>
            </w:tcBorders>
          </w:tcPr>
          <w:p w:rsidR="003D64BB" w:rsidRPr="00BE1745" w:rsidRDefault="003D64BB" w:rsidP="00196E30">
            <w:pPr>
              <w:spacing w:before="0" w:after="0"/>
              <w:jc w:val="center"/>
            </w:pPr>
            <w:r>
              <w:t>15</w:t>
            </w:r>
            <w:r w:rsidRPr="00BE1745">
              <w:t>-</w:t>
            </w:r>
            <w:r>
              <w:t>17</w:t>
            </w:r>
            <w:r w:rsidRPr="00BE1745">
              <w:t>/</w:t>
            </w:r>
            <w:r>
              <w:t>12</w:t>
            </w:r>
          </w:p>
        </w:tc>
      </w:tr>
      <w:tr w:rsidR="003D64BB" w:rsidRPr="00BE1745" w:rsidTr="00BE1745">
        <w:tc>
          <w:tcPr>
            <w:tcW w:w="1277" w:type="dxa"/>
            <w:vMerge/>
            <w:tcBorders>
              <w:left w:val="single" w:sz="4" w:space="0" w:color="auto"/>
              <w:right w:val="single" w:sz="4" w:space="0" w:color="auto"/>
            </w:tcBorders>
            <w:vAlign w:val="center"/>
          </w:tcPr>
          <w:p w:rsidR="003D64BB" w:rsidRPr="00BE1745" w:rsidRDefault="003D64BB" w:rsidP="00F81D26">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3D64BB" w:rsidRPr="00BE1745" w:rsidRDefault="003D64BB" w:rsidP="004E2652">
            <w:pPr>
              <w:spacing w:before="0" w:after="0"/>
            </w:pPr>
            <w:r w:rsidRPr="00BE1745">
              <w:t>Tham quan Thư viện, Nhà truyền thống TP; Quét dọn, chăm sóc, dâng hương Đài tưởng niệm các AHLS phường Quang Trung</w:t>
            </w:r>
          </w:p>
        </w:tc>
        <w:tc>
          <w:tcPr>
            <w:tcW w:w="1843" w:type="dxa"/>
            <w:tcBorders>
              <w:top w:val="single" w:sz="4" w:space="0" w:color="auto"/>
              <w:left w:val="single" w:sz="4" w:space="0" w:color="auto"/>
              <w:bottom w:val="single" w:sz="4" w:space="0" w:color="auto"/>
              <w:right w:val="single" w:sz="4" w:space="0" w:color="auto"/>
            </w:tcBorders>
          </w:tcPr>
          <w:p w:rsidR="003D64BB" w:rsidRPr="00BE1745" w:rsidRDefault="003D64BB" w:rsidP="00FF631A">
            <w:pPr>
              <w:spacing w:before="0" w:after="0"/>
              <w:jc w:val="center"/>
            </w:pPr>
            <w:r w:rsidRPr="00BE1745">
              <w:t>24/12</w:t>
            </w:r>
          </w:p>
        </w:tc>
      </w:tr>
      <w:tr w:rsidR="003D64BB" w:rsidRPr="00BE1745" w:rsidTr="00BE1745">
        <w:tc>
          <w:tcPr>
            <w:tcW w:w="1277" w:type="dxa"/>
            <w:vMerge/>
            <w:tcBorders>
              <w:left w:val="single" w:sz="4" w:space="0" w:color="auto"/>
              <w:right w:val="single" w:sz="4" w:space="0" w:color="auto"/>
            </w:tcBorders>
            <w:vAlign w:val="center"/>
          </w:tcPr>
          <w:p w:rsidR="003D64BB" w:rsidRPr="00BE1745" w:rsidRDefault="003D64BB" w:rsidP="00F81D26">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3D64BB" w:rsidRPr="00BE1745" w:rsidRDefault="003D64BB" w:rsidP="0036773B">
            <w:pPr>
              <w:spacing w:before="0" w:after="0"/>
            </w:pPr>
            <w:r w:rsidRPr="00BE1745">
              <w:t>Tham dự chuyên đề Ứng dụng toán học vào cuộc sống cấp TP tại TH Trưng Vương</w:t>
            </w:r>
          </w:p>
          <w:p w:rsidR="003D64BB" w:rsidRPr="00BE1745" w:rsidRDefault="003D64BB" w:rsidP="00FF631A">
            <w:pPr>
              <w:spacing w:before="0" w:after="0"/>
            </w:pPr>
            <w:r w:rsidRPr="00BE1745">
              <w:t>Tham dự chuyên đề dạy học lớp 2 môn Toán, Đạo đức, TNXH cụm Phương Đông B</w:t>
            </w:r>
          </w:p>
        </w:tc>
        <w:tc>
          <w:tcPr>
            <w:tcW w:w="1843" w:type="dxa"/>
            <w:tcBorders>
              <w:top w:val="single" w:sz="4" w:space="0" w:color="auto"/>
              <w:left w:val="single" w:sz="4" w:space="0" w:color="auto"/>
              <w:bottom w:val="single" w:sz="4" w:space="0" w:color="auto"/>
              <w:right w:val="single" w:sz="4" w:space="0" w:color="auto"/>
            </w:tcBorders>
          </w:tcPr>
          <w:p w:rsidR="003D64BB" w:rsidRPr="00BE1745" w:rsidRDefault="003D64BB" w:rsidP="00F81D26">
            <w:pPr>
              <w:spacing w:before="0" w:after="0"/>
              <w:jc w:val="center"/>
            </w:pPr>
            <w:r w:rsidRPr="00BE1745">
              <w:t>Lịch PGD</w:t>
            </w:r>
          </w:p>
        </w:tc>
      </w:tr>
      <w:tr w:rsidR="003D64BB" w:rsidRPr="00BE1745" w:rsidTr="00BE1745">
        <w:trPr>
          <w:trHeight w:val="480"/>
        </w:trPr>
        <w:tc>
          <w:tcPr>
            <w:tcW w:w="1277" w:type="dxa"/>
            <w:vMerge/>
            <w:tcBorders>
              <w:left w:val="single" w:sz="4" w:space="0" w:color="auto"/>
              <w:right w:val="single" w:sz="4" w:space="0" w:color="auto"/>
            </w:tcBorders>
            <w:vAlign w:val="center"/>
          </w:tcPr>
          <w:p w:rsidR="003D64BB" w:rsidRPr="00BE1745" w:rsidRDefault="003D64BB" w:rsidP="00F81D26">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3D64BB" w:rsidRPr="003954CE" w:rsidRDefault="003D64BB" w:rsidP="00F81D26">
            <w:pPr>
              <w:spacing w:before="0" w:after="0"/>
            </w:pPr>
            <w:r w:rsidRPr="003954CE">
              <w:t>T</w:t>
            </w:r>
            <w:r w:rsidRPr="003954CE">
              <w:rPr>
                <w:rFonts w:eastAsia="MS Gothic"/>
              </w:rPr>
              <w:t>ổ</w:t>
            </w:r>
            <w:r w:rsidRPr="003954CE">
              <w:t xml:space="preserve"> ch</w:t>
            </w:r>
            <w:r w:rsidRPr="003954CE">
              <w:rPr>
                <w:rFonts w:eastAsia="MS Gothic"/>
              </w:rPr>
              <w:t>ứ</w:t>
            </w:r>
            <w:r w:rsidRPr="003954CE">
              <w:t>c chuyên đề:</w:t>
            </w:r>
          </w:p>
          <w:p w:rsidR="003D64BB" w:rsidRPr="003954CE" w:rsidRDefault="003D64BB" w:rsidP="003954CE">
            <w:pPr>
              <w:spacing w:before="0" w:after="0"/>
            </w:pPr>
            <w:r w:rsidRPr="003954CE">
              <w:t>+ Cấp t</w:t>
            </w:r>
            <w:r>
              <w:t>rường</w:t>
            </w:r>
            <w:r w:rsidRPr="003954CE">
              <w:t>: Mỹ thuật 3</w:t>
            </w:r>
          </w:p>
        </w:tc>
        <w:tc>
          <w:tcPr>
            <w:tcW w:w="1843" w:type="dxa"/>
            <w:tcBorders>
              <w:top w:val="single" w:sz="4" w:space="0" w:color="auto"/>
              <w:left w:val="single" w:sz="4" w:space="0" w:color="auto"/>
              <w:bottom w:val="single" w:sz="4" w:space="0" w:color="auto"/>
              <w:right w:val="single" w:sz="4" w:space="0" w:color="auto"/>
            </w:tcBorders>
          </w:tcPr>
          <w:p w:rsidR="003D64BB" w:rsidRPr="003954CE" w:rsidRDefault="003D64BB" w:rsidP="00F81D26">
            <w:pPr>
              <w:spacing w:before="0" w:after="0"/>
              <w:jc w:val="center"/>
            </w:pPr>
            <w:r w:rsidRPr="003954CE">
              <w:t>Trong tháng 12</w:t>
            </w:r>
          </w:p>
        </w:tc>
      </w:tr>
      <w:tr w:rsidR="003D64BB" w:rsidRPr="00BE1745" w:rsidTr="00BE1745">
        <w:trPr>
          <w:trHeight w:val="354"/>
        </w:trPr>
        <w:tc>
          <w:tcPr>
            <w:tcW w:w="1277" w:type="dxa"/>
            <w:vMerge/>
            <w:tcBorders>
              <w:left w:val="single" w:sz="4" w:space="0" w:color="auto"/>
              <w:right w:val="single" w:sz="4" w:space="0" w:color="auto"/>
            </w:tcBorders>
            <w:vAlign w:val="center"/>
          </w:tcPr>
          <w:p w:rsidR="003D64BB" w:rsidRPr="00BE1745" w:rsidRDefault="003D64BB" w:rsidP="00F81D26">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3D64BB" w:rsidRPr="00BE1745" w:rsidRDefault="003D64BB" w:rsidP="00F81D26">
            <w:pPr>
              <w:spacing w:before="0" w:after="0"/>
            </w:pPr>
            <w:r w:rsidRPr="00BE1745">
              <w:t>Ki</w:t>
            </w:r>
            <w:r w:rsidRPr="00BE1745">
              <w:rPr>
                <w:rFonts w:eastAsia="MS Gothic"/>
              </w:rPr>
              <w:t>ể</w:t>
            </w:r>
            <w:r w:rsidRPr="00BE1745">
              <w:t>m k</w:t>
            </w:r>
            <w:r w:rsidRPr="00BE1745">
              <w:rPr>
                <w:rFonts w:eastAsia="MS Gothic" w:hint="eastAsia"/>
              </w:rPr>
              <w:t>ê</w:t>
            </w:r>
            <w:r w:rsidRPr="00BE1745">
              <w:t xml:space="preserve"> t</w:t>
            </w:r>
            <w:r w:rsidRPr="00BE1745">
              <w:rPr>
                <w:rFonts w:eastAsia="MS Gothic" w:hint="eastAsia"/>
              </w:rPr>
              <w:t>à</w:t>
            </w:r>
            <w:r w:rsidRPr="00BE1745">
              <w:t>i s</w:t>
            </w:r>
            <w:r w:rsidRPr="00BE1745">
              <w:rPr>
                <w:rFonts w:eastAsia="MS Gothic"/>
              </w:rPr>
              <w:t>ả</w:t>
            </w:r>
            <w:r w:rsidRPr="00BE1745">
              <w:t>n cu</w:t>
            </w:r>
            <w:r w:rsidRPr="00BE1745">
              <w:rPr>
                <w:rFonts w:eastAsia="MS Gothic"/>
              </w:rPr>
              <w:t>ố</w:t>
            </w:r>
            <w:r w:rsidRPr="00BE1745">
              <w:t>i n</w:t>
            </w:r>
            <w:r w:rsidRPr="00BE1745">
              <w:rPr>
                <w:rFonts w:eastAsia="MS Gothic" w:hint="eastAsia"/>
              </w:rPr>
              <w:t>ă</w:t>
            </w:r>
            <w:r w:rsidRPr="00BE1745">
              <w:t>m</w:t>
            </w:r>
          </w:p>
        </w:tc>
        <w:tc>
          <w:tcPr>
            <w:tcW w:w="1843" w:type="dxa"/>
            <w:tcBorders>
              <w:top w:val="single" w:sz="4" w:space="0" w:color="auto"/>
              <w:left w:val="single" w:sz="4" w:space="0" w:color="auto"/>
              <w:bottom w:val="single" w:sz="4" w:space="0" w:color="auto"/>
              <w:right w:val="single" w:sz="4" w:space="0" w:color="auto"/>
            </w:tcBorders>
          </w:tcPr>
          <w:p w:rsidR="003D64BB" w:rsidRPr="00BE1745" w:rsidRDefault="003D64BB" w:rsidP="006C0B7B">
            <w:pPr>
              <w:spacing w:before="0" w:after="0"/>
              <w:jc w:val="center"/>
            </w:pPr>
            <w:r w:rsidRPr="00BE1745">
              <w:t>30-31/12</w:t>
            </w:r>
          </w:p>
        </w:tc>
      </w:tr>
      <w:tr w:rsidR="003D64BB" w:rsidRPr="00BE1745" w:rsidTr="00BE1745">
        <w:trPr>
          <w:trHeight w:val="354"/>
        </w:trPr>
        <w:tc>
          <w:tcPr>
            <w:tcW w:w="1277" w:type="dxa"/>
            <w:vMerge/>
            <w:tcBorders>
              <w:left w:val="single" w:sz="4" w:space="0" w:color="auto"/>
              <w:right w:val="single" w:sz="4" w:space="0" w:color="auto"/>
            </w:tcBorders>
            <w:vAlign w:val="center"/>
          </w:tcPr>
          <w:p w:rsidR="003D64BB" w:rsidRPr="00BE1745" w:rsidRDefault="003D64BB" w:rsidP="003D64BB">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3D64BB" w:rsidRPr="00BE1745" w:rsidRDefault="003D64BB" w:rsidP="003D64BB">
            <w:pPr>
              <w:spacing w:before="0" w:after="0"/>
            </w:pPr>
            <w:r w:rsidRPr="00BE1745">
              <w:t>K</w:t>
            </w:r>
            <w:r w:rsidRPr="00BE1745">
              <w:rPr>
                <w:rFonts w:eastAsia="MS Gothic"/>
              </w:rPr>
              <w:t>ế</w:t>
            </w:r>
            <w:r w:rsidRPr="00BE1745">
              <w:t>t n</w:t>
            </w:r>
            <w:r w:rsidRPr="00BE1745">
              <w:rPr>
                <w:rFonts w:eastAsia="MS Gothic"/>
              </w:rPr>
              <w:t>ạ</w:t>
            </w:r>
            <w:r w:rsidRPr="00BE1745">
              <w:t xml:space="preserve">p </w:t>
            </w:r>
            <w:r w:rsidRPr="00BE1745">
              <w:rPr>
                <w:rFonts w:eastAsia="MS Gothic" w:hint="eastAsia"/>
              </w:rPr>
              <w:t>đ</w:t>
            </w:r>
            <w:r w:rsidRPr="00BE1745">
              <w:rPr>
                <w:rFonts w:eastAsia="MS Gothic"/>
              </w:rPr>
              <w:t>ộ</w:t>
            </w:r>
            <w:r w:rsidRPr="00BE1745">
              <w:t>i vi</w:t>
            </w:r>
            <w:r w:rsidRPr="00BE1745">
              <w:rPr>
                <w:rFonts w:eastAsia="MS Gothic" w:hint="eastAsia"/>
              </w:rPr>
              <w:t>ê</w:t>
            </w:r>
            <w:r w:rsidRPr="00BE1745">
              <w:t>n</w:t>
            </w:r>
          </w:p>
        </w:tc>
        <w:tc>
          <w:tcPr>
            <w:tcW w:w="1843" w:type="dxa"/>
            <w:tcBorders>
              <w:top w:val="single" w:sz="4" w:space="0" w:color="auto"/>
              <w:left w:val="single" w:sz="4" w:space="0" w:color="auto"/>
              <w:bottom w:val="single" w:sz="4" w:space="0" w:color="auto"/>
              <w:right w:val="single" w:sz="4" w:space="0" w:color="auto"/>
            </w:tcBorders>
          </w:tcPr>
          <w:p w:rsidR="003D64BB" w:rsidRPr="00BE1745" w:rsidRDefault="003D64BB" w:rsidP="003D64BB">
            <w:pPr>
              <w:spacing w:before="0" w:after="0"/>
              <w:jc w:val="center"/>
            </w:pPr>
            <w:r>
              <w:t>31</w:t>
            </w:r>
            <w:r w:rsidRPr="00BE1745">
              <w:t>/12</w:t>
            </w:r>
          </w:p>
        </w:tc>
      </w:tr>
      <w:tr w:rsidR="00811025" w:rsidRPr="00BE1745" w:rsidTr="00BE1745">
        <w:trPr>
          <w:trHeight w:val="320"/>
        </w:trPr>
        <w:tc>
          <w:tcPr>
            <w:tcW w:w="1277" w:type="dxa"/>
            <w:vMerge w:val="restart"/>
            <w:tcBorders>
              <w:top w:val="single" w:sz="4" w:space="0" w:color="auto"/>
              <w:left w:val="single" w:sz="4" w:space="0" w:color="auto"/>
              <w:right w:val="single" w:sz="4" w:space="0" w:color="auto"/>
            </w:tcBorders>
            <w:vAlign w:val="center"/>
          </w:tcPr>
          <w:p w:rsidR="00811025" w:rsidRPr="00BE1745" w:rsidRDefault="00811025" w:rsidP="00F81D26">
            <w:pPr>
              <w:spacing w:before="0" w:after="0"/>
              <w:jc w:val="center"/>
            </w:pPr>
          </w:p>
          <w:p w:rsidR="00811025" w:rsidRPr="00BE1745" w:rsidRDefault="00811025" w:rsidP="00F81D26">
            <w:pPr>
              <w:spacing w:before="0" w:after="0"/>
              <w:jc w:val="center"/>
            </w:pPr>
          </w:p>
          <w:p w:rsidR="00811025" w:rsidRPr="00BE1745" w:rsidRDefault="00811025" w:rsidP="00F81D26">
            <w:pPr>
              <w:spacing w:before="0" w:after="0"/>
              <w:jc w:val="center"/>
            </w:pPr>
            <w:r w:rsidRPr="00BE1745">
              <w:t>Th</w:t>
            </w:r>
            <w:r w:rsidRPr="00BE1745">
              <w:rPr>
                <w:rFonts w:eastAsia="MS Gothic" w:hint="eastAsia"/>
              </w:rPr>
              <w:t>á</w:t>
            </w:r>
            <w:r w:rsidRPr="00BE1745">
              <w:t>ng 01/2022</w:t>
            </w:r>
          </w:p>
          <w:p w:rsidR="00811025" w:rsidRPr="00BE1745" w:rsidRDefault="00811025" w:rsidP="00F81D26">
            <w:pPr>
              <w:spacing w:before="0" w:after="0"/>
              <w:jc w:val="center"/>
            </w:pPr>
          </w:p>
          <w:p w:rsidR="00811025" w:rsidRPr="00BE1745" w:rsidRDefault="00811025" w:rsidP="00F81D26">
            <w:pPr>
              <w:spacing w:before="0" w:after="0"/>
              <w:jc w:val="center"/>
            </w:pPr>
          </w:p>
        </w:tc>
        <w:tc>
          <w:tcPr>
            <w:tcW w:w="6549" w:type="dxa"/>
            <w:tcBorders>
              <w:top w:val="single" w:sz="4" w:space="0" w:color="auto"/>
              <w:left w:val="single" w:sz="4" w:space="0" w:color="auto"/>
              <w:right w:val="single" w:sz="4" w:space="0" w:color="auto"/>
            </w:tcBorders>
          </w:tcPr>
          <w:p w:rsidR="00811025" w:rsidRPr="00BE1745" w:rsidRDefault="00811025" w:rsidP="00D4560E">
            <w:pPr>
              <w:spacing w:after="0"/>
              <w:rPr>
                <w:rFonts w:eastAsia="MS Gothic"/>
              </w:rPr>
            </w:pPr>
            <w:r w:rsidRPr="00BE1745">
              <w:t>Nghỉ Tết Dương lịch</w:t>
            </w:r>
          </w:p>
        </w:tc>
        <w:tc>
          <w:tcPr>
            <w:tcW w:w="1843" w:type="dxa"/>
            <w:tcBorders>
              <w:top w:val="single" w:sz="4" w:space="0" w:color="auto"/>
              <w:left w:val="single" w:sz="4" w:space="0" w:color="auto"/>
              <w:right w:val="single" w:sz="4" w:space="0" w:color="auto"/>
            </w:tcBorders>
            <w:vAlign w:val="center"/>
          </w:tcPr>
          <w:p w:rsidR="00811025" w:rsidRPr="00BE1745" w:rsidRDefault="00811025" w:rsidP="00EC3902">
            <w:pPr>
              <w:spacing w:before="0" w:after="0"/>
              <w:jc w:val="center"/>
              <w:rPr>
                <w:rFonts w:eastAsia="MS Gothic"/>
              </w:rPr>
            </w:pPr>
            <w:r w:rsidRPr="00BE1745">
              <w:rPr>
                <w:rFonts w:eastAsia="MS Gothic"/>
              </w:rPr>
              <w:t>01-03/01</w:t>
            </w:r>
          </w:p>
        </w:tc>
      </w:tr>
      <w:tr w:rsidR="00811025" w:rsidRPr="00BE1745" w:rsidTr="00BE1745">
        <w:tc>
          <w:tcPr>
            <w:tcW w:w="1277" w:type="dxa"/>
            <w:vMerge/>
            <w:tcBorders>
              <w:left w:val="single" w:sz="4" w:space="0" w:color="auto"/>
              <w:right w:val="single" w:sz="4" w:space="0" w:color="auto"/>
            </w:tcBorders>
            <w:vAlign w:val="center"/>
          </w:tcPr>
          <w:p w:rsidR="00811025" w:rsidRPr="00BE1745" w:rsidRDefault="00811025" w:rsidP="005579D1">
            <w:pPr>
              <w:spacing w:before="0" w:after="0"/>
              <w:jc w:val="center"/>
            </w:pPr>
          </w:p>
        </w:tc>
        <w:tc>
          <w:tcPr>
            <w:tcW w:w="6549" w:type="dxa"/>
            <w:tcBorders>
              <w:top w:val="single" w:sz="4" w:space="0" w:color="auto"/>
              <w:left w:val="single" w:sz="4" w:space="0" w:color="auto"/>
              <w:bottom w:val="single" w:sz="4" w:space="0" w:color="auto"/>
              <w:right w:val="single" w:sz="4" w:space="0" w:color="auto"/>
            </w:tcBorders>
            <w:vAlign w:val="center"/>
          </w:tcPr>
          <w:p w:rsidR="00811025" w:rsidRPr="00BE1745" w:rsidRDefault="00811025" w:rsidP="008007B3">
            <w:pPr>
              <w:spacing w:before="0" w:after="0"/>
            </w:pPr>
            <w:r w:rsidRPr="00BE1745">
              <w:t>Tổng hợp, báo cáo sơ kết học kỳ I</w:t>
            </w:r>
          </w:p>
        </w:tc>
        <w:tc>
          <w:tcPr>
            <w:tcW w:w="1843" w:type="dxa"/>
            <w:tcBorders>
              <w:top w:val="single" w:sz="4" w:space="0" w:color="auto"/>
              <w:left w:val="single" w:sz="4" w:space="0" w:color="auto"/>
              <w:bottom w:val="single" w:sz="4" w:space="0" w:color="auto"/>
              <w:right w:val="single" w:sz="4" w:space="0" w:color="auto"/>
            </w:tcBorders>
          </w:tcPr>
          <w:p w:rsidR="00811025" w:rsidRPr="00BE1745" w:rsidRDefault="00811025" w:rsidP="005579D1">
            <w:pPr>
              <w:spacing w:before="0" w:after="0"/>
              <w:jc w:val="center"/>
            </w:pPr>
            <w:r w:rsidRPr="00BE1745">
              <w:t>15/01</w:t>
            </w:r>
          </w:p>
        </w:tc>
      </w:tr>
      <w:tr w:rsidR="00811025" w:rsidRPr="00BE1745" w:rsidTr="00BE1745">
        <w:tc>
          <w:tcPr>
            <w:tcW w:w="1277" w:type="dxa"/>
            <w:vMerge/>
            <w:tcBorders>
              <w:left w:val="single" w:sz="4" w:space="0" w:color="auto"/>
              <w:right w:val="single" w:sz="4" w:space="0" w:color="auto"/>
            </w:tcBorders>
            <w:vAlign w:val="center"/>
          </w:tcPr>
          <w:p w:rsidR="00811025" w:rsidRPr="00BE1745" w:rsidRDefault="00811025" w:rsidP="008007B3">
            <w:pPr>
              <w:spacing w:before="0" w:after="0"/>
              <w:jc w:val="center"/>
            </w:pPr>
          </w:p>
        </w:tc>
        <w:tc>
          <w:tcPr>
            <w:tcW w:w="6549" w:type="dxa"/>
            <w:tcBorders>
              <w:top w:val="single" w:sz="4" w:space="0" w:color="auto"/>
              <w:left w:val="single" w:sz="4" w:space="0" w:color="auto"/>
              <w:right w:val="single" w:sz="4" w:space="0" w:color="auto"/>
            </w:tcBorders>
          </w:tcPr>
          <w:p w:rsidR="00811025" w:rsidRPr="00BE1745" w:rsidRDefault="00811025" w:rsidP="008007B3">
            <w:r w:rsidRPr="00BE1745">
              <w:t>Tổ chức chuyên đề Dạy học STEM trong môn Khoa học cấp TP tại TH Trần Phú</w:t>
            </w:r>
          </w:p>
        </w:tc>
        <w:tc>
          <w:tcPr>
            <w:tcW w:w="1843" w:type="dxa"/>
            <w:tcBorders>
              <w:top w:val="single" w:sz="4" w:space="0" w:color="auto"/>
              <w:left w:val="single" w:sz="4" w:space="0" w:color="auto"/>
              <w:right w:val="single" w:sz="4" w:space="0" w:color="auto"/>
            </w:tcBorders>
          </w:tcPr>
          <w:p w:rsidR="00811025" w:rsidRPr="00BE1745" w:rsidRDefault="00811025" w:rsidP="008007B3">
            <w:pPr>
              <w:jc w:val="center"/>
            </w:pPr>
            <w:r w:rsidRPr="00BE1745">
              <w:t>Lịch PGD</w:t>
            </w:r>
          </w:p>
        </w:tc>
      </w:tr>
      <w:tr w:rsidR="00811025" w:rsidRPr="00BE1745" w:rsidTr="00BE1745">
        <w:tc>
          <w:tcPr>
            <w:tcW w:w="1277" w:type="dxa"/>
            <w:vMerge/>
            <w:tcBorders>
              <w:left w:val="single" w:sz="4" w:space="0" w:color="auto"/>
              <w:right w:val="single" w:sz="4" w:space="0" w:color="auto"/>
            </w:tcBorders>
            <w:vAlign w:val="center"/>
          </w:tcPr>
          <w:p w:rsidR="00811025" w:rsidRPr="00BE1745" w:rsidRDefault="00811025" w:rsidP="005579D1">
            <w:pPr>
              <w:spacing w:before="0" w:after="0"/>
              <w:jc w:val="center"/>
            </w:pPr>
          </w:p>
        </w:tc>
        <w:tc>
          <w:tcPr>
            <w:tcW w:w="6549" w:type="dxa"/>
            <w:tcBorders>
              <w:top w:val="single" w:sz="4" w:space="0" w:color="auto"/>
              <w:left w:val="single" w:sz="4" w:space="0" w:color="auto"/>
              <w:bottom w:val="single" w:sz="4" w:space="0" w:color="auto"/>
              <w:right w:val="single" w:sz="4" w:space="0" w:color="auto"/>
            </w:tcBorders>
          </w:tcPr>
          <w:p w:rsidR="00811025" w:rsidRPr="00BE1745" w:rsidRDefault="00811025" w:rsidP="005579D1">
            <w:pPr>
              <w:spacing w:before="0" w:after="0"/>
              <w:jc w:val="both"/>
            </w:pPr>
            <w:r w:rsidRPr="00BE1745">
              <w:rPr>
                <w:rFonts w:eastAsia="MS Gothic"/>
              </w:rPr>
              <w:t>HTCT giảng dạy và học tập học kỳ 1</w:t>
            </w:r>
          </w:p>
        </w:tc>
        <w:tc>
          <w:tcPr>
            <w:tcW w:w="1843" w:type="dxa"/>
            <w:tcBorders>
              <w:top w:val="single" w:sz="4" w:space="0" w:color="auto"/>
              <w:left w:val="single" w:sz="4" w:space="0" w:color="auto"/>
              <w:bottom w:val="single" w:sz="4" w:space="0" w:color="auto"/>
              <w:right w:val="single" w:sz="4" w:space="0" w:color="auto"/>
            </w:tcBorders>
            <w:vAlign w:val="center"/>
          </w:tcPr>
          <w:p w:rsidR="00811025" w:rsidRPr="00BE1745" w:rsidRDefault="00811025" w:rsidP="005579D1">
            <w:pPr>
              <w:spacing w:before="0" w:after="0"/>
              <w:jc w:val="center"/>
              <w:rPr>
                <w:rFonts w:eastAsia="MS Gothic"/>
              </w:rPr>
            </w:pPr>
            <w:r w:rsidRPr="00BE1745">
              <w:rPr>
                <w:rFonts w:eastAsia="MS Gothic"/>
              </w:rPr>
              <w:t>07/01</w:t>
            </w:r>
          </w:p>
        </w:tc>
      </w:tr>
      <w:tr w:rsidR="00811025" w:rsidRPr="00BE1745" w:rsidTr="00BE1745">
        <w:tc>
          <w:tcPr>
            <w:tcW w:w="1277" w:type="dxa"/>
            <w:vMerge/>
            <w:tcBorders>
              <w:left w:val="single" w:sz="4" w:space="0" w:color="auto"/>
              <w:right w:val="single" w:sz="4" w:space="0" w:color="auto"/>
            </w:tcBorders>
            <w:vAlign w:val="center"/>
          </w:tcPr>
          <w:p w:rsidR="00811025" w:rsidRPr="00BE1745" w:rsidRDefault="00811025" w:rsidP="005579D1">
            <w:pPr>
              <w:spacing w:before="0" w:after="0"/>
              <w:jc w:val="center"/>
            </w:pPr>
          </w:p>
        </w:tc>
        <w:tc>
          <w:tcPr>
            <w:tcW w:w="6549" w:type="dxa"/>
            <w:tcBorders>
              <w:top w:val="single" w:sz="4" w:space="0" w:color="auto"/>
              <w:left w:val="single" w:sz="4" w:space="0" w:color="auto"/>
              <w:bottom w:val="single" w:sz="4" w:space="0" w:color="auto"/>
              <w:right w:val="single" w:sz="4" w:space="0" w:color="auto"/>
            </w:tcBorders>
          </w:tcPr>
          <w:p w:rsidR="00811025" w:rsidRPr="00BE1745" w:rsidRDefault="00811025" w:rsidP="005579D1">
            <w:pPr>
              <w:spacing w:before="0" w:after="0"/>
              <w:jc w:val="both"/>
              <w:rPr>
                <w:rFonts w:eastAsia="MS Gothic"/>
              </w:rPr>
            </w:pPr>
            <w:r w:rsidRPr="00BE1745">
              <w:rPr>
                <w:rFonts w:eastAsia="MS Gothic"/>
              </w:rPr>
              <w:t>Họp Ban thi đua</w:t>
            </w:r>
          </w:p>
        </w:tc>
        <w:tc>
          <w:tcPr>
            <w:tcW w:w="1843" w:type="dxa"/>
            <w:tcBorders>
              <w:top w:val="single" w:sz="4" w:space="0" w:color="auto"/>
              <w:left w:val="single" w:sz="4" w:space="0" w:color="auto"/>
              <w:bottom w:val="single" w:sz="4" w:space="0" w:color="auto"/>
              <w:right w:val="single" w:sz="4" w:space="0" w:color="auto"/>
            </w:tcBorders>
            <w:vAlign w:val="center"/>
          </w:tcPr>
          <w:p w:rsidR="00811025" w:rsidRPr="00BE1745" w:rsidRDefault="00811025" w:rsidP="005579D1">
            <w:pPr>
              <w:spacing w:before="0" w:after="0"/>
              <w:jc w:val="center"/>
              <w:rPr>
                <w:rFonts w:eastAsia="MS Gothic"/>
              </w:rPr>
            </w:pPr>
            <w:r w:rsidRPr="00BE1745">
              <w:rPr>
                <w:rFonts w:eastAsia="MS Gothic"/>
              </w:rPr>
              <w:t>07/01</w:t>
            </w:r>
          </w:p>
        </w:tc>
      </w:tr>
      <w:tr w:rsidR="00811025" w:rsidRPr="00BE1745" w:rsidTr="00BE1745">
        <w:tc>
          <w:tcPr>
            <w:tcW w:w="1277" w:type="dxa"/>
            <w:vMerge/>
            <w:tcBorders>
              <w:left w:val="single" w:sz="4" w:space="0" w:color="auto"/>
              <w:right w:val="single" w:sz="4" w:space="0" w:color="auto"/>
            </w:tcBorders>
            <w:vAlign w:val="center"/>
          </w:tcPr>
          <w:p w:rsidR="00811025" w:rsidRPr="00BE1745" w:rsidRDefault="00811025" w:rsidP="005579D1">
            <w:pPr>
              <w:spacing w:before="0" w:after="0"/>
              <w:jc w:val="center"/>
            </w:pPr>
          </w:p>
        </w:tc>
        <w:tc>
          <w:tcPr>
            <w:tcW w:w="6549" w:type="dxa"/>
            <w:tcBorders>
              <w:top w:val="single" w:sz="4" w:space="0" w:color="auto"/>
              <w:left w:val="single" w:sz="4" w:space="0" w:color="auto"/>
              <w:bottom w:val="single" w:sz="4" w:space="0" w:color="auto"/>
              <w:right w:val="single" w:sz="4" w:space="0" w:color="auto"/>
            </w:tcBorders>
          </w:tcPr>
          <w:p w:rsidR="00811025" w:rsidRPr="00BE1745" w:rsidRDefault="00811025" w:rsidP="005579D1">
            <w:pPr>
              <w:spacing w:before="0" w:after="0"/>
              <w:rPr>
                <w:rFonts w:eastAsia="MS Gothic"/>
              </w:rPr>
            </w:pPr>
            <w:r w:rsidRPr="00BE1745">
              <w:t>Họp CMHS cuối kỳ I</w:t>
            </w:r>
          </w:p>
        </w:tc>
        <w:tc>
          <w:tcPr>
            <w:tcW w:w="1843" w:type="dxa"/>
            <w:tcBorders>
              <w:top w:val="single" w:sz="4" w:space="0" w:color="auto"/>
              <w:left w:val="single" w:sz="4" w:space="0" w:color="auto"/>
              <w:bottom w:val="single" w:sz="4" w:space="0" w:color="auto"/>
              <w:right w:val="single" w:sz="4" w:space="0" w:color="auto"/>
            </w:tcBorders>
          </w:tcPr>
          <w:p w:rsidR="00811025" w:rsidRPr="00BE1745" w:rsidRDefault="00811025" w:rsidP="005579D1">
            <w:pPr>
              <w:spacing w:before="0" w:after="0"/>
              <w:jc w:val="center"/>
            </w:pPr>
            <w:r w:rsidRPr="00BE1745">
              <w:t>09/01</w:t>
            </w:r>
          </w:p>
        </w:tc>
      </w:tr>
      <w:tr w:rsidR="00811025" w:rsidRPr="00BE1745" w:rsidTr="00BE1745">
        <w:tc>
          <w:tcPr>
            <w:tcW w:w="1277" w:type="dxa"/>
            <w:vMerge/>
            <w:tcBorders>
              <w:left w:val="single" w:sz="4" w:space="0" w:color="auto"/>
              <w:right w:val="single" w:sz="4" w:space="0" w:color="auto"/>
            </w:tcBorders>
          </w:tcPr>
          <w:p w:rsidR="00811025" w:rsidRPr="00BE1745" w:rsidRDefault="00811025" w:rsidP="00F81D26">
            <w:pPr>
              <w:spacing w:before="0" w:after="0"/>
              <w:jc w:val="center"/>
            </w:pPr>
          </w:p>
        </w:tc>
        <w:tc>
          <w:tcPr>
            <w:tcW w:w="6549" w:type="dxa"/>
            <w:tcBorders>
              <w:top w:val="single" w:sz="4" w:space="0" w:color="auto"/>
              <w:left w:val="single" w:sz="4" w:space="0" w:color="auto"/>
              <w:bottom w:val="single" w:sz="4" w:space="0" w:color="auto"/>
              <w:right w:val="single" w:sz="4" w:space="0" w:color="auto"/>
            </w:tcBorders>
          </w:tcPr>
          <w:p w:rsidR="00811025" w:rsidRPr="00BE1745" w:rsidRDefault="00811025" w:rsidP="00F81D26">
            <w:pPr>
              <w:spacing w:before="0" w:after="0"/>
              <w:jc w:val="both"/>
            </w:pPr>
            <w:r w:rsidRPr="00BE1745">
              <w:t>Tổ chức Sơ kết học kỳ I.</w:t>
            </w:r>
          </w:p>
          <w:p w:rsidR="00811025" w:rsidRPr="00BE1745" w:rsidRDefault="00811025" w:rsidP="00F81D26">
            <w:pPr>
              <w:spacing w:before="0" w:after="0"/>
              <w:jc w:val="both"/>
            </w:pPr>
            <w:r w:rsidRPr="00BE1745">
              <w:t>Bắt đầu ch</w:t>
            </w:r>
            <w:r w:rsidRPr="00BE1745">
              <w:rPr>
                <w:rFonts w:hint="eastAsia"/>
              </w:rPr>
              <w:t>ươ</w:t>
            </w:r>
            <w:r w:rsidRPr="00BE1745">
              <w:t xml:space="preserve">ng trình học kỳ 2 theo quy </w:t>
            </w:r>
            <w:r w:rsidRPr="00BE1745">
              <w:rPr>
                <w:rFonts w:hint="eastAsia"/>
              </w:rPr>
              <w:t>đ</w:t>
            </w:r>
            <w:r w:rsidRPr="00BE1745">
              <w:t>ịnh của PGD</w:t>
            </w:r>
          </w:p>
        </w:tc>
        <w:tc>
          <w:tcPr>
            <w:tcW w:w="1843" w:type="dxa"/>
            <w:tcBorders>
              <w:top w:val="single" w:sz="4" w:space="0" w:color="auto"/>
              <w:left w:val="single" w:sz="4" w:space="0" w:color="auto"/>
              <w:bottom w:val="single" w:sz="4" w:space="0" w:color="auto"/>
              <w:right w:val="single" w:sz="4" w:space="0" w:color="auto"/>
            </w:tcBorders>
          </w:tcPr>
          <w:p w:rsidR="00811025" w:rsidRPr="00BE1745" w:rsidRDefault="00811025" w:rsidP="005579D1">
            <w:pPr>
              <w:spacing w:before="0" w:after="0"/>
              <w:jc w:val="center"/>
            </w:pPr>
            <w:r w:rsidRPr="00BE1745">
              <w:t>10/01</w:t>
            </w:r>
          </w:p>
        </w:tc>
      </w:tr>
      <w:tr w:rsidR="003D64BB" w:rsidRPr="00BE1745" w:rsidTr="00C9061B">
        <w:tc>
          <w:tcPr>
            <w:tcW w:w="1277" w:type="dxa"/>
            <w:vMerge/>
            <w:tcBorders>
              <w:left w:val="single" w:sz="4" w:space="0" w:color="auto"/>
              <w:right w:val="single" w:sz="4" w:space="0" w:color="auto"/>
            </w:tcBorders>
            <w:vAlign w:val="center"/>
          </w:tcPr>
          <w:p w:rsidR="003D64BB" w:rsidRPr="00BE1745" w:rsidRDefault="003D64BB" w:rsidP="003D64BB">
            <w:pPr>
              <w:spacing w:before="0" w:after="0"/>
              <w:jc w:val="center"/>
            </w:pPr>
          </w:p>
        </w:tc>
        <w:tc>
          <w:tcPr>
            <w:tcW w:w="6549" w:type="dxa"/>
            <w:tcBorders>
              <w:top w:val="single" w:sz="4" w:space="0" w:color="auto"/>
              <w:left w:val="single" w:sz="4" w:space="0" w:color="auto"/>
              <w:right w:val="single" w:sz="4" w:space="0" w:color="auto"/>
            </w:tcBorders>
            <w:vAlign w:val="center"/>
          </w:tcPr>
          <w:p w:rsidR="003D64BB" w:rsidRPr="00BE1745" w:rsidRDefault="003D64BB" w:rsidP="003D64BB">
            <w:pPr>
              <w:spacing w:before="0" w:after="0"/>
            </w:pPr>
            <w:r w:rsidRPr="00BE1745">
              <w:t>Kiểm tra GKII Toán, TV lớp 4,5</w:t>
            </w:r>
          </w:p>
        </w:tc>
        <w:tc>
          <w:tcPr>
            <w:tcW w:w="1843" w:type="dxa"/>
            <w:tcBorders>
              <w:top w:val="single" w:sz="4" w:space="0" w:color="auto"/>
              <w:left w:val="single" w:sz="4" w:space="0" w:color="auto"/>
              <w:right w:val="single" w:sz="4" w:space="0" w:color="auto"/>
            </w:tcBorders>
          </w:tcPr>
          <w:p w:rsidR="003D64BB" w:rsidRPr="00BE1745" w:rsidRDefault="003D64BB" w:rsidP="003D64BB">
            <w:pPr>
              <w:spacing w:before="0" w:after="0"/>
              <w:jc w:val="center"/>
            </w:pPr>
            <w:r w:rsidRPr="00BE1745">
              <w:t>2</w:t>
            </w:r>
            <w:r>
              <w:t>0</w:t>
            </w:r>
            <w:r w:rsidRPr="00BE1745">
              <w:t>/</w:t>
            </w:r>
            <w:r>
              <w:t>01</w:t>
            </w:r>
          </w:p>
        </w:tc>
      </w:tr>
      <w:tr w:rsidR="00731675" w:rsidRPr="00BE1745" w:rsidTr="00BE1745">
        <w:tc>
          <w:tcPr>
            <w:tcW w:w="1277" w:type="dxa"/>
            <w:vMerge/>
            <w:tcBorders>
              <w:left w:val="single" w:sz="4" w:space="0" w:color="auto"/>
              <w:right w:val="single" w:sz="4" w:space="0" w:color="auto"/>
            </w:tcBorders>
            <w:vAlign w:val="center"/>
          </w:tcPr>
          <w:p w:rsidR="00731675" w:rsidRPr="00BE1745" w:rsidRDefault="00731675" w:rsidP="00F81D26">
            <w:pPr>
              <w:spacing w:before="0" w:after="0"/>
              <w:jc w:val="center"/>
            </w:pPr>
          </w:p>
        </w:tc>
        <w:tc>
          <w:tcPr>
            <w:tcW w:w="6549" w:type="dxa"/>
            <w:tcBorders>
              <w:top w:val="single" w:sz="4" w:space="0" w:color="auto"/>
              <w:left w:val="single" w:sz="4" w:space="0" w:color="auto"/>
              <w:bottom w:val="single" w:sz="4" w:space="0" w:color="auto"/>
              <w:right w:val="single" w:sz="4" w:space="0" w:color="auto"/>
            </w:tcBorders>
            <w:vAlign w:val="center"/>
          </w:tcPr>
          <w:p w:rsidR="00731675" w:rsidRPr="003954CE" w:rsidRDefault="00731675" w:rsidP="00731675">
            <w:pPr>
              <w:spacing w:before="0" w:after="0"/>
            </w:pPr>
            <w:r w:rsidRPr="003954CE">
              <w:t>Tham quan Bảo tàng Hạ Long- Công viên Hạ Long Park</w:t>
            </w:r>
          </w:p>
        </w:tc>
        <w:tc>
          <w:tcPr>
            <w:tcW w:w="1843" w:type="dxa"/>
            <w:tcBorders>
              <w:top w:val="single" w:sz="4" w:space="0" w:color="auto"/>
              <w:left w:val="single" w:sz="4" w:space="0" w:color="auto"/>
              <w:bottom w:val="single" w:sz="4" w:space="0" w:color="auto"/>
              <w:right w:val="single" w:sz="4" w:space="0" w:color="auto"/>
            </w:tcBorders>
          </w:tcPr>
          <w:p w:rsidR="00731675" w:rsidRPr="003954CE" w:rsidRDefault="00731675" w:rsidP="00F81D26">
            <w:pPr>
              <w:spacing w:before="0" w:after="0"/>
              <w:jc w:val="center"/>
            </w:pPr>
            <w:r w:rsidRPr="003954CE">
              <w:t>28/01</w:t>
            </w:r>
          </w:p>
        </w:tc>
      </w:tr>
      <w:tr w:rsidR="00811025" w:rsidRPr="00BE1745" w:rsidTr="00BE1745">
        <w:tc>
          <w:tcPr>
            <w:tcW w:w="1277" w:type="dxa"/>
            <w:vMerge/>
            <w:tcBorders>
              <w:left w:val="single" w:sz="4" w:space="0" w:color="auto"/>
              <w:right w:val="single" w:sz="4" w:space="0" w:color="auto"/>
            </w:tcBorders>
            <w:vAlign w:val="center"/>
          </w:tcPr>
          <w:p w:rsidR="00811025" w:rsidRPr="00BE1745" w:rsidRDefault="00811025" w:rsidP="00F81D26">
            <w:pPr>
              <w:spacing w:before="0" w:after="0"/>
              <w:jc w:val="center"/>
            </w:pPr>
          </w:p>
        </w:tc>
        <w:tc>
          <w:tcPr>
            <w:tcW w:w="6549" w:type="dxa"/>
            <w:tcBorders>
              <w:top w:val="single" w:sz="4" w:space="0" w:color="auto"/>
              <w:left w:val="single" w:sz="4" w:space="0" w:color="auto"/>
              <w:bottom w:val="single" w:sz="4" w:space="0" w:color="auto"/>
              <w:right w:val="single" w:sz="4" w:space="0" w:color="auto"/>
            </w:tcBorders>
            <w:vAlign w:val="center"/>
          </w:tcPr>
          <w:p w:rsidR="003954CE" w:rsidRPr="003954CE" w:rsidRDefault="003954CE" w:rsidP="003954CE">
            <w:pPr>
              <w:spacing w:before="0" w:after="0"/>
            </w:pPr>
            <w:r w:rsidRPr="003954CE">
              <w:t xml:space="preserve">Tổ chức Chuyên đề </w:t>
            </w:r>
          </w:p>
          <w:p w:rsidR="003954CE" w:rsidRPr="003954CE" w:rsidRDefault="003954CE" w:rsidP="003954CE">
            <w:pPr>
              <w:spacing w:before="0" w:after="0"/>
              <w:rPr>
                <w:lang w:val="fr-FR"/>
              </w:rPr>
            </w:pPr>
            <w:r w:rsidRPr="003954CE">
              <w:t xml:space="preserve">+ Cấp tổ: </w:t>
            </w:r>
            <w:r w:rsidRPr="003954CE">
              <w:rPr>
                <w:lang w:val="fr-FR"/>
              </w:rPr>
              <w:t>TV 1</w:t>
            </w:r>
            <w:r>
              <w:rPr>
                <w:lang w:val="fr-FR"/>
              </w:rPr>
              <w:t xml:space="preserve">, </w:t>
            </w:r>
            <w:r w:rsidRPr="00F50D27">
              <w:rPr>
                <w:lang w:val="fr-FR"/>
              </w:rPr>
              <w:t>Tiếng Việt</w:t>
            </w:r>
            <w:r>
              <w:rPr>
                <w:lang w:val="fr-FR"/>
              </w:rPr>
              <w:t xml:space="preserve"> 5</w:t>
            </w:r>
          </w:p>
          <w:p w:rsidR="00113E99" w:rsidRPr="003954CE" w:rsidRDefault="003954CE" w:rsidP="003954CE">
            <w:pPr>
              <w:spacing w:before="0" w:after="0"/>
            </w:pPr>
            <w:r w:rsidRPr="003954CE">
              <w:rPr>
                <w:lang w:val="fr-FR"/>
              </w:rPr>
              <w:t xml:space="preserve">+ Cấp trường: </w:t>
            </w:r>
            <w:r w:rsidRPr="003954CE">
              <w:t>HĐTN 2</w:t>
            </w:r>
          </w:p>
        </w:tc>
        <w:tc>
          <w:tcPr>
            <w:tcW w:w="1843" w:type="dxa"/>
            <w:tcBorders>
              <w:top w:val="single" w:sz="4" w:space="0" w:color="auto"/>
              <w:left w:val="single" w:sz="4" w:space="0" w:color="auto"/>
              <w:bottom w:val="single" w:sz="4" w:space="0" w:color="auto"/>
              <w:right w:val="single" w:sz="4" w:space="0" w:color="auto"/>
            </w:tcBorders>
          </w:tcPr>
          <w:p w:rsidR="003954CE" w:rsidRPr="003954CE" w:rsidRDefault="003954CE" w:rsidP="00F81D26">
            <w:pPr>
              <w:spacing w:before="0" w:after="0"/>
              <w:jc w:val="center"/>
            </w:pPr>
          </w:p>
          <w:p w:rsidR="00811025" w:rsidRPr="003954CE" w:rsidRDefault="003954CE" w:rsidP="00F81D26">
            <w:pPr>
              <w:spacing w:before="0" w:after="0"/>
              <w:jc w:val="center"/>
            </w:pPr>
            <w:r w:rsidRPr="003954CE">
              <w:t>Trong tháng</w:t>
            </w:r>
          </w:p>
        </w:tc>
      </w:tr>
      <w:tr w:rsidR="003954CE" w:rsidRPr="00BE1745" w:rsidTr="00BE1745">
        <w:tc>
          <w:tcPr>
            <w:tcW w:w="1277" w:type="dxa"/>
            <w:vMerge w:val="restart"/>
            <w:tcBorders>
              <w:left w:val="single" w:sz="4" w:space="0" w:color="auto"/>
              <w:right w:val="single" w:sz="4" w:space="0" w:color="auto"/>
            </w:tcBorders>
            <w:vAlign w:val="center"/>
          </w:tcPr>
          <w:p w:rsidR="003954CE" w:rsidRDefault="003954CE" w:rsidP="003954CE">
            <w:pPr>
              <w:jc w:val="center"/>
            </w:pPr>
          </w:p>
          <w:p w:rsidR="003954CE" w:rsidRDefault="003954CE" w:rsidP="003954CE">
            <w:pPr>
              <w:jc w:val="center"/>
            </w:pPr>
            <w:r w:rsidRPr="00BE1745">
              <w:t>Th</w:t>
            </w:r>
            <w:r w:rsidRPr="00BE1745">
              <w:rPr>
                <w:rFonts w:eastAsia="MS Gothic" w:hint="eastAsia"/>
              </w:rPr>
              <w:t>á</w:t>
            </w:r>
            <w:r w:rsidRPr="00BE1745">
              <w:t>ng 02/2022</w:t>
            </w:r>
          </w:p>
          <w:p w:rsidR="003954CE" w:rsidRDefault="003954CE" w:rsidP="00113E99"/>
          <w:p w:rsidR="003954CE" w:rsidRDefault="003954CE" w:rsidP="00113E99"/>
          <w:p w:rsidR="003954CE" w:rsidRPr="00BE1745" w:rsidRDefault="003954CE" w:rsidP="00113E99"/>
          <w:p w:rsidR="003954CE" w:rsidRPr="00BE1745" w:rsidRDefault="003954CE" w:rsidP="00113E99"/>
        </w:tc>
        <w:tc>
          <w:tcPr>
            <w:tcW w:w="6549" w:type="dxa"/>
            <w:tcBorders>
              <w:top w:val="single" w:sz="4" w:space="0" w:color="auto"/>
              <w:left w:val="single" w:sz="4" w:space="0" w:color="auto"/>
              <w:bottom w:val="single" w:sz="4" w:space="0" w:color="auto"/>
              <w:right w:val="single" w:sz="4" w:space="0" w:color="auto"/>
            </w:tcBorders>
            <w:vAlign w:val="center"/>
          </w:tcPr>
          <w:p w:rsidR="003954CE" w:rsidRPr="00BE1745" w:rsidRDefault="003954CE" w:rsidP="00113E99">
            <w:pPr>
              <w:spacing w:before="0" w:after="0"/>
            </w:pPr>
            <w:r w:rsidRPr="00BE1745">
              <w:t>Nghỉ Tết AL</w:t>
            </w:r>
          </w:p>
        </w:tc>
        <w:tc>
          <w:tcPr>
            <w:tcW w:w="1843" w:type="dxa"/>
            <w:tcBorders>
              <w:top w:val="single" w:sz="4" w:space="0" w:color="auto"/>
              <w:left w:val="single" w:sz="4" w:space="0" w:color="auto"/>
              <w:bottom w:val="single" w:sz="4" w:space="0" w:color="auto"/>
              <w:right w:val="single" w:sz="4" w:space="0" w:color="auto"/>
            </w:tcBorders>
          </w:tcPr>
          <w:p w:rsidR="003954CE" w:rsidRPr="00BE1745" w:rsidRDefault="003954CE" w:rsidP="00113E99">
            <w:pPr>
              <w:spacing w:before="0" w:after="0"/>
              <w:jc w:val="center"/>
            </w:pPr>
            <w:r w:rsidRPr="00BE1745">
              <w:t>31/01- hết 13/02</w:t>
            </w:r>
          </w:p>
        </w:tc>
      </w:tr>
      <w:tr w:rsidR="003954CE" w:rsidRPr="00BE1745" w:rsidTr="00BE1745">
        <w:trPr>
          <w:trHeight w:val="259"/>
        </w:trPr>
        <w:tc>
          <w:tcPr>
            <w:tcW w:w="1277" w:type="dxa"/>
            <w:vMerge/>
            <w:tcBorders>
              <w:left w:val="single" w:sz="4" w:space="0" w:color="auto"/>
              <w:right w:val="single" w:sz="4" w:space="0" w:color="auto"/>
            </w:tcBorders>
            <w:vAlign w:val="center"/>
          </w:tcPr>
          <w:p w:rsidR="003954CE" w:rsidRPr="00BE1745" w:rsidRDefault="003954CE" w:rsidP="008007B3">
            <w:pPr>
              <w:spacing w:before="0" w:after="0"/>
              <w:jc w:val="center"/>
            </w:pPr>
          </w:p>
        </w:tc>
        <w:tc>
          <w:tcPr>
            <w:tcW w:w="6549" w:type="dxa"/>
            <w:tcBorders>
              <w:top w:val="single" w:sz="4" w:space="0" w:color="auto"/>
              <w:left w:val="single" w:sz="4" w:space="0" w:color="auto"/>
              <w:bottom w:val="single" w:sz="4" w:space="0" w:color="auto"/>
              <w:right w:val="single" w:sz="4" w:space="0" w:color="auto"/>
            </w:tcBorders>
            <w:vAlign w:val="center"/>
          </w:tcPr>
          <w:p w:rsidR="003954CE" w:rsidRPr="00BE1745" w:rsidRDefault="003954CE" w:rsidP="008007B3">
            <w:pPr>
              <w:spacing w:before="0" w:after="0"/>
              <w:rPr>
                <w:lang w:val="pt-BR"/>
              </w:rPr>
            </w:pPr>
            <w:r w:rsidRPr="00BE1745">
              <w:rPr>
                <w:lang w:val="pt-BR"/>
              </w:rPr>
              <w:t>Ki</w:t>
            </w:r>
            <w:r w:rsidRPr="00BE1745">
              <w:rPr>
                <w:rFonts w:eastAsia="MS Gothic"/>
                <w:lang w:val="pt-BR"/>
              </w:rPr>
              <w:t>ể</w:t>
            </w:r>
            <w:r w:rsidRPr="00BE1745">
              <w:rPr>
                <w:lang w:val="pt-BR"/>
              </w:rPr>
              <w:t>m tra bàn giao CSVC trước và sau T</w:t>
            </w:r>
            <w:r w:rsidRPr="00BE1745">
              <w:rPr>
                <w:rFonts w:eastAsia="MS Gothic"/>
                <w:lang w:val="pt-BR"/>
              </w:rPr>
              <w:t>ế</w:t>
            </w:r>
            <w:r w:rsidRPr="00BE1745">
              <w:rPr>
                <w:lang w:val="pt-BR"/>
              </w:rPr>
              <w:t>t</w:t>
            </w:r>
          </w:p>
        </w:tc>
        <w:tc>
          <w:tcPr>
            <w:tcW w:w="1843" w:type="dxa"/>
            <w:tcBorders>
              <w:top w:val="single" w:sz="4" w:space="0" w:color="auto"/>
              <w:left w:val="single" w:sz="4" w:space="0" w:color="auto"/>
              <w:bottom w:val="single" w:sz="4" w:space="0" w:color="auto"/>
              <w:right w:val="single" w:sz="4" w:space="0" w:color="auto"/>
            </w:tcBorders>
          </w:tcPr>
          <w:p w:rsidR="003954CE" w:rsidRPr="00BE1745" w:rsidRDefault="003954CE" w:rsidP="008007B3">
            <w:pPr>
              <w:spacing w:before="0" w:after="0"/>
              <w:jc w:val="center"/>
            </w:pPr>
            <w:r w:rsidRPr="00BE1745">
              <w:t>30/01, 13/02</w:t>
            </w:r>
          </w:p>
        </w:tc>
      </w:tr>
      <w:tr w:rsidR="003954CE" w:rsidRPr="00BE1745" w:rsidTr="00BE1745">
        <w:trPr>
          <w:trHeight w:val="259"/>
        </w:trPr>
        <w:tc>
          <w:tcPr>
            <w:tcW w:w="1277" w:type="dxa"/>
            <w:vMerge/>
            <w:tcBorders>
              <w:left w:val="single" w:sz="4" w:space="0" w:color="auto"/>
              <w:right w:val="single" w:sz="4" w:space="0" w:color="auto"/>
            </w:tcBorders>
            <w:vAlign w:val="center"/>
          </w:tcPr>
          <w:p w:rsidR="003954CE" w:rsidRPr="00BE1745" w:rsidRDefault="003954CE" w:rsidP="00F81D26">
            <w:pPr>
              <w:spacing w:before="0" w:after="0"/>
              <w:jc w:val="center"/>
            </w:pPr>
          </w:p>
        </w:tc>
        <w:tc>
          <w:tcPr>
            <w:tcW w:w="6549" w:type="dxa"/>
            <w:tcBorders>
              <w:top w:val="single" w:sz="4" w:space="0" w:color="auto"/>
              <w:left w:val="single" w:sz="4" w:space="0" w:color="auto"/>
              <w:right w:val="single" w:sz="4" w:space="0" w:color="auto"/>
            </w:tcBorders>
            <w:vAlign w:val="center"/>
          </w:tcPr>
          <w:p w:rsidR="003954CE" w:rsidRPr="00BE1745" w:rsidRDefault="003954CE" w:rsidP="00F81D26">
            <w:pPr>
              <w:spacing w:before="0" w:after="0"/>
              <w:jc w:val="both"/>
            </w:pPr>
            <w:r w:rsidRPr="00BE1745">
              <w:t xml:space="preserve">Thi </w:t>
            </w:r>
            <w:r w:rsidRPr="00BE1745">
              <w:rPr>
                <w:rFonts w:hint="eastAsia"/>
              </w:rPr>
              <w:t>đ</w:t>
            </w:r>
            <w:r w:rsidRPr="00BE1745">
              <w:t xml:space="preserve">ua lập thành tích chào </w:t>
            </w:r>
            <w:r w:rsidRPr="00BE1745">
              <w:rPr>
                <w:rFonts w:ascii=".VnTime" w:hAnsi=".VnTime"/>
              </w:rPr>
              <w:t>ngµy thµnh lËp §¶ng céng s¶n ViÖt Nam 3-2.</w:t>
            </w:r>
          </w:p>
        </w:tc>
        <w:tc>
          <w:tcPr>
            <w:tcW w:w="1843" w:type="dxa"/>
            <w:tcBorders>
              <w:top w:val="single" w:sz="4" w:space="0" w:color="auto"/>
              <w:left w:val="single" w:sz="4" w:space="0" w:color="auto"/>
              <w:right w:val="single" w:sz="4" w:space="0" w:color="auto"/>
            </w:tcBorders>
          </w:tcPr>
          <w:p w:rsidR="003954CE" w:rsidRPr="00BE1745" w:rsidRDefault="003954CE" w:rsidP="00F81D26">
            <w:pPr>
              <w:spacing w:before="0" w:after="0"/>
              <w:jc w:val="center"/>
            </w:pPr>
            <w:r w:rsidRPr="00BE1745">
              <w:t>Cả tháng</w:t>
            </w:r>
          </w:p>
        </w:tc>
      </w:tr>
      <w:tr w:rsidR="003954CE" w:rsidRPr="00BE1745" w:rsidTr="00BE1745">
        <w:tc>
          <w:tcPr>
            <w:tcW w:w="1277" w:type="dxa"/>
            <w:vMerge/>
            <w:tcBorders>
              <w:left w:val="single" w:sz="4" w:space="0" w:color="auto"/>
              <w:right w:val="single" w:sz="4" w:space="0" w:color="auto"/>
            </w:tcBorders>
            <w:vAlign w:val="center"/>
          </w:tcPr>
          <w:p w:rsidR="003954CE" w:rsidRPr="00BE1745" w:rsidRDefault="003954CE" w:rsidP="00113E99">
            <w:pPr>
              <w:spacing w:before="0" w:after="0"/>
              <w:jc w:val="center"/>
            </w:pPr>
          </w:p>
        </w:tc>
        <w:tc>
          <w:tcPr>
            <w:tcW w:w="6549" w:type="dxa"/>
            <w:tcBorders>
              <w:top w:val="single" w:sz="4" w:space="0" w:color="auto"/>
              <w:left w:val="single" w:sz="4" w:space="0" w:color="auto"/>
              <w:bottom w:val="single" w:sz="4" w:space="0" w:color="auto"/>
              <w:right w:val="single" w:sz="4" w:space="0" w:color="auto"/>
            </w:tcBorders>
            <w:vAlign w:val="center"/>
          </w:tcPr>
          <w:p w:rsidR="003954CE" w:rsidRPr="00BE1745" w:rsidRDefault="003954CE" w:rsidP="00113E99">
            <w:pPr>
              <w:spacing w:before="0" w:after="0"/>
            </w:pPr>
            <w:r w:rsidRPr="00BE1745">
              <w:t>Thi Đồ dùng dạy học</w:t>
            </w:r>
          </w:p>
        </w:tc>
        <w:tc>
          <w:tcPr>
            <w:tcW w:w="1843" w:type="dxa"/>
            <w:tcBorders>
              <w:top w:val="single" w:sz="4" w:space="0" w:color="auto"/>
              <w:left w:val="single" w:sz="4" w:space="0" w:color="auto"/>
              <w:bottom w:val="single" w:sz="4" w:space="0" w:color="auto"/>
              <w:right w:val="single" w:sz="4" w:space="0" w:color="auto"/>
            </w:tcBorders>
          </w:tcPr>
          <w:p w:rsidR="003954CE" w:rsidRPr="00BE1745" w:rsidRDefault="003954CE" w:rsidP="00113E99">
            <w:pPr>
              <w:spacing w:before="0" w:after="0"/>
              <w:jc w:val="center"/>
            </w:pPr>
            <w:r w:rsidRPr="00BE1745">
              <w:t>25/02</w:t>
            </w:r>
          </w:p>
        </w:tc>
      </w:tr>
      <w:tr w:rsidR="003954CE" w:rsidRPr="00BE1745" w:rsidTr="00BE1745">
        <w:tc>
          <w:tcPr>
            <w:tcW w:w="1277" w:type="dxa"/>
            <w:vMerge/>
            <w:tcBorders>
              <w:left w:val="single" w:sz="4" w:space="0" w:color="auto"/>
              <w:right w:val="single" w:sz="4" w:space="0" w:color="auto"/>
            </w:tcBorders>
            <w:vAlign w:val="center"/>
          </w:tcPr>
          <w:p w:rsidR="003954CE" w:rsidRPr="00BE1745" w:rsidRDefault="003954CE" w:rsidP="00F81D26">
            <w:pPr>
              <w:spacing w:before="0" w:after="0"/>
              <w:jc w:val="center"/>
            </w:pPr>
          </w:p>
        </w:tc>
        <w:tc>
          <w:tcPr>
            <w:tcW w:w="6549" w:type="dxa"/>
            <w:tcBorders>
              <w:top w:val="single" w:sz="4" w:space="0" w:color="auto"/>
              <w:left w:val="single" w:sz="4" w:space="0" w:color="auto"/>
              <w:bottom w:val="single" w:sz="4" w:space="0" w:color="auto"/>
              <w:right w:val="single" w:sz="4" w:space="0" w:color="auto"/>
            </w:tcBorders>
            <w:vAlign w:val="center"/>
          </w:tcPr>
          <w:p w:rsidR="003954CE" w:rsidRPr="00BE1745" w:rsidRDefault="003954CE" w:rsidP="00F81D26">
            <w:pPr>
              <w:spacing w:before="0" w:after="0"/>
              <w:rPr>
                <w:lang w:val="pt-BR"/>
              </w:rPr>
            </w:pPr>
            <w:r w:rsidRPr="00BE1745">
              <w:t>Thu thập minh chứng, làm hồ sơ đề nghị kiểm định và công nhận trường CQG</w:t>
            </w:r>
          </w:p>
        </w:tc>
        <w:tc>
          <w:tcPr>
            <w:tcW w:w="1843" w:type="dxa"/>
            <w:tcBorders>
              <w:top w:val="single" w:sz="4" w:space="0" w:color="auto"/>
              <w:left w:val="single" w:sz="4" w:space="0" w:color="auto"/>
              <w:bottom w:val="single" w:sz="4" w:space="0" w:color="auto"/>
              <w:right w:val="single" w:sz="4" w:space="0" w:color="auto"/>
            </w:tcBorders>
          </w:tcPr>
          <w:p w:rsidR="003954CE" w:rsidRPr="00BE1745" w:rsidRDefault="003954CE" w:rsidP="008007B3">
            <w:pPr>
              <w:spacing w:before="0" w:after="0"/>
              <w:jc w:val="center"/>
            </w:pPr>
            <w:r w:rsidRPr="00BE1745">
              <w:t>Trong tháng</w:t>
            </w:r>
          </w:p>
        </w:tc>
      </w:tr>
      <w:tr w:rsidR="003954CE" w:rsidRPr="00BE1745" w:rsidTr="00BE1745">
        <w:tc>
          <w:tcPr>
            <w:tcW w:w="1277" w:type="dxa"/>
            <w:vMerge/>
            <w:tcBorders>
              <w:left w:val="single" w:sz="4" w:space="0" w:color="auto"/>
              <w:right w:val="single" w:sz="4" w:space="0" w:color="auto"/>
            </w:tcBorders>
            <w:vAlign w:val="center"/>
          </w:tcPr>
          <w:p w:rsidR="003954CE" w:rsidRPr="00BE1745" w:rsidRDefault="003954CE" w:rsidP="00F81D26">
            <w:pPr>
              <w:spacing w:before="0" w:after="0"/>
              <w:jc w:val="center"/>
            </w:pPr>
          </w:p>
        </w:tc>
        <w:tc>
          <w:tcPr>
            <w:tcW w:w="6549" w:type="dxa"/>
            <w:tcBorders>
              <w:top w:val="single" w:sz="4" w:space="0" w:color="auto"/>
              <w:left w:val="single" w:sz="4" w:space="0" w:color="auto"/>
              <w:bottom w:val="single" w:sz="4" w:space="0" w:color="auto"/>
              <w:right w:val="single" w:sz="4" w:space="0" w:color="auto"/>
            </w:tcBorders>
            <w:vAlign w:val="center"/>
          </w:tcPr>
          <w:p w:rsidR="003954CE" w:rsidRPr="003954CE" w:rsidRDefault="003954CE" w:rsidP="003954CE">
            <w:pPr>
              <w:spacing w:before="0" w:after="0"/>
            </w:pPr>
            <w:r w:rsidRPr="003954CE">
              <w:t xml:space="preserve">Tổ chức Chuyên đề </w:t>
            </w:r>
          </w:p>
          <w:p w:rsidR="003954CE" w:rsidRDefault="003954CE" w:rsidP="00043B6F">
            <w:pPr>
              <w:spacing w:before="0" w:after="0"/>
              <w:rPr>
                <w:lang w:val="fr-FR"/>
              </w:rPr>
            </w:pPr>
            <w:r w:rsidRPr="003954CE">
              <w:t xml:space="preserve">+ Cấp tổ: </w:t>
            </w:r>
            <w:r w:rsidRPr="003954CE">
              <w:rPr>
                <w:lang w:val="fr-FR"/>
              </w:rPr>
              <w:t>T</w:t>
            </w:r>
            <w:r w:rsidR="00043B6F">
              <w:rPr>
                <w:lang w:val="fr-FR"/>
              </w:rPr>
              <w:t>oán</w:t>
            </w:r>
            <w:r w:rsidRPr="003954CE">
              <w:rPr>
                <w:lang w:val="fr-FR"/>
              </w:rPr>
              <w:t xml:space="preserve"> 1</w:t>
            </w:r>
          </w:p>
          <w:p w:rsidR="00AC51C9" w:rsidRPr="00BE1745" w:rsidRDefault="00AC51C9" w:rsidP="00043B6F">
            <w:pPr>
              <w:spacing w:before="0" w:after="0"/>
            </w:pPr>
            <w:r w:rsidRPr="003954CE">
              <w:t xml:space="preserve">+ Cấp trường: </w:t>
            </w:r>
            <w:r w:rsidRPr="003954CE">
              <w:rPr>
                <w:lang w:val="fr-FR"/>
              </w:rPr>
              <w:t>Địa lí 4</w:t>
            </w:r>
          </w:p>
        </w:tc>
        <w:tc>
          <w:tcPr>
            <w:tcW w:w="1843" w:type="dxa"/>
            <w:tcBorders>
              <w:top w:val="single" w:sz="4" w:space="0" w:color="auto"/>
              <w:left w:val="single" w:sz="4" w:space="0" w:color="auto"/>
              <w:bottom w:val="single" w:sz="4" w:space="0" w:color="auto"/>
              <w:right w:val="single" w:sz="4" w:space="0" w:color="auto"/>
            </w:tcBorders>
          </w:tcPr>
          <w:p w:rsidR="003954CE" w:rsidRPr="00BE1745" w:rsidRDefault="00043B6F" w:rsidP="008007B3">
            <w:pPr>
              <w:spacing w:before="0" w:after="0"/>
              <w:jc w:val="center"/>
            </w:pPr>
            <w:r w:rsidRPr="00BE1745">
              <w:t>Trong tháng</w:t>
            </w:r>
          </w:p>
        </w:tc>
      </w:tr>
      <w:tr w:rsidR="0023542C" w:rsidRPr="00BE1745" w:rsidTr="00BE1745">
        <w:tc>
          <w:tcPr>
            <w:tcW w:w="1277" w:type="dxa"/>
            <w:vMerge w:val="restart"/>
            <w:tcBorders>
              <w:top w:val="single" w:sz="4" w:space="0" w:color="auto"/>
              <w:left w:val="single" w:sz="4" w:space="0" w:color="auto"/>
              <w:right w:val="single" w:sz="4" w:space="0" w:color="auto"/>
            </w:tcBorders>
            <w:vAlign w:val="center"/>
          </w:tcPr>
          <w:p w:rsidR="00400E38" w:rsidRPr="00BE1745" w:rsidRDefault="00400E38" w:rsidP="00FB37F8">
            <w:pPr>
              <w:spacing w:before="0" w:after="0"/>
              <w:jc w:val="center"/>
            </w:pPr>
            <w:r w:rsidRPr="00BE1745">
              <w:t>Th</w:t>
            </w:r>
            <w:r w:rsidRPr="00BE1745">
              <w:rPr>
                <w:rFonts w:eastAsia="MS Gothic" w:hint="eastAsia"/>
              </w:rPr>
              <w:t>á</w:t>
            </w:r>
            <w:r w:rsidRPr="00BE1745">
              <w:t>ng 03/202</w:t>
            </w:r>
            <w:r w:rsidR="00FB37F8" w:rsidRPr="00BE1745">
              <w:t>2</w:t>
            </w:r>
          </w:p>
        </w:tc>
        <w:tc>
          <w:tcPr>
            <w:tcW w:w="6549" w:type="dxa"/>
            <w:tcBorders>
              <w:top w:val="single" w:sz="4" w:space="0" w:color="auto"/>
              <w:left w:val="single" w:sz="4" w:space="0" w:color="auto"/>
              <w:bottom w:val="single" w:sz="4" w:space="0" w:color="auto"/>
              <w:right w:val="single" w:sz="4" w:space="0" w:color="auto"/>
            </w:tcBorders>
          </w:tcPr>
          <w:p w:rsidR="00400E38" w:rsidRPr="00BE1745" w:rsidRDefault="00400E38" w:rsidP="000E7C1E">
            <w:pPr>
              <w:spacing w:before="0" w:after="0"/>
              <w:jc w:val="both"/>
            </w:pPr>
            <w:r w:rsidRPr="00BE1745">
              <w:t xml:space="preserve">Phát </w:t>
            </w:r>
            <w:r w:rsidRPr="00BE1745">
              <w:rPr>
                <w:rFonts w:hint="eastAsia"/>
              </w:rPr>
              <w:t>đ</w:t>
            </w:r>
            <w:r w:rsidRPr="00BE1745">
              <w:t xml:space="preserve">ộng thi </w:t>
            </w:r>
            <w:r w:rsidRPr="00BE1745">
              <w:rPr>
                <w:rFonts w:hint="eastAsia"/>
              </w:rPr>
              <w:t>đ</w:t>
            </w:r>
            <w:r w:rsidRPr="00BE1745">
              <w:t>ua, t</w:t>
            </w:r>
            <w:r w:rsidRPr="00BE1745">
              <w:rPr>
                <w:rFonts w:eastAsia="MS Gothic"/>
              </w:rPr>
              <w:t>ổ</w:t>
            </w:r>
            <w:r w:rsidRPr="00BE1745">
              <w:t xml:space="preserve"> ch</w:t>
            </w:r>
            <w:r w:rsidRPr="00BE1745">
              <w:rPr>
                <w:rFonts w:eastAsia="MS Gothic"/>
              </w:rPr>
              <w:t>ứ</w:t>
            </w:r>
            <w:r w:rsidRPr="00BE1745">
              <w:t>c thao gi</w:t>
            </w:r>
            <w:r w:rsidRPr="00BE1745">
              <w:rPr>
                <w:rFonts w:eastAsia="MS Gothic"/>
              </w:rPr>
              <w:t>ả</w:t>
            </w:r>
            <w:r w:rsidRPr="00BE1745">
              <w:t>ng mỗi GV 01 tiết ch</w:t>
            </w:r>
            <w:r w:rsidRPr="00BE1745">
              <w:rPr>
                <w:rFonts w:eastAsia="MS Gothic" w:hint="eastAsia"/>
              </w:rPr>
              <w:t>à</w:t>
            </w:r>
            <w:r w:rsidRPr="00BE1745">
              <w:t>o m</w:t>
            </w:r>
            <w:r w:rsidRPr="00BE1745">
              <w:rPr>
                <w:rFonts w:eastAsia="MS Gothic"/>
              </w:rPr>
              <w:t>ừ</w:t>
            </w:r>
            <w:r w:rsidRPr="00BE1745">
              <w:t>ng 8/3 v</w:t>
            </w:r>
            <w:r w:rsidRPr="00BE1745">
              <w:rPr>
                <w:rFonts w:eastAsia="MS Gothic" w:hint="eastAsia"/>
              </w:rPr>
              <w:t>à</w:t>
            </w:r>
            <w:r w:rsidRPr="00BE1745">
              <w:t xml:space="preserve"> 26/3.</w:t>
            </w:r>
          </w:p>
        </w:tc>
        <w:tc>
          <w:tcPr>
            <w:tcW w:w="1843" w:type="dxa"/>
            <w:tcBorders>
              <w:top w:val="single" w:sz="4" w:space="0" w:color="auto"/>
              <w:left w:val="single" w:sz="4" w:space="0" w:color="auto"/>
              <w:bottom w:val="single" w:sz="4" w:space="0" w:color="auto"/>
              <w:right w:val="single" w:sz="4" w:space="0" w:color="auto"/>
            </w:tcBorders>
          </w:tcPr>
          <w:p w:rsidR="00400E38" w:rsidRPr="00BE1745" w:rsidRDefault="00400E38" w:rsidP="00F81D26">
            <w:pPr>
              <w:spacing w:before="0" w:after="0"/>
              <w:jc w:val="center"/>
            </w:pPr>
            <w:r w:rsidRPr="00BE1745">
              <w:t>Cả tháng</w:t>
            </w:r>
          </w:p>
        </w:tc>
      </w:tr>
      <w:tr w:rsidR="00FB37F8" w:rsidRPr="00BE1745" w:rsidTr="00BE1745">
        <w:trPr>
          <w:trHeight w:val="215"/>
        </w:trPr>
        <w:tc>
          <w:tcPr>
            <w:tcW w:w="1277" w:type="dxa"/>
            <w:vMerge/>
            <w:tcBorders>
              <w:left w:val="single" w:sz="4" w:space="0" w:color="auto"/>
              <w:right w:val="single" w:sz="4" w:space="0" w:color="auto"/>
            </w:tcBorders>
            <w:vAlign w:val="center"/>
          </w:tcPr>
          <w:p w:rsidR="00FB37F8" w:rsidRPr="00BE1745" w:rsidRDefault="00FB37F8" w:rsidP="00FB37F8">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FB37F8" w:rsidRPr="00BE1745" w:rsidRDefault="00FB37F8" w:rsidP="00FB37F8">
            <w:pPr>
              <w:spacing w:before="0" w:after="0"/>
            </w:pPr>
            <w:r w:rsidRPr="00BE1745">
              <w:t>Hoàn thiện hồ sơ SKKN nộp PGD</w:t>
            </w:r>
          </w:p>
        </w:tc>
        <w:tc>
          <w:tcPr>
            <w:tcW w:w="1843" w:type="dxa"/>
            <w:tcBorders>
              <w:top w:val="single" w:sz="4" w:space="0" w:color="auto"/>
              <w:left w:val="single" w:sz="4" w:space="0" w:color="auto"/>
              <w:bottom w:val="single" w:sz="4" w:space="0" w:color="auto"/>
              <w:right w:val="single" w:sz="4" w:space="0" w:color="auto"/>
            </w:tcBorders>
          </w:tcPr>
          <w:p w:rsidR="00FB37F8" w:rsidRPr="00BE1745" w:rsidRDefault="00FB37F8" w:rsidP="00FB37F8">
            <w:pPr>
              <w:spacing w:before="0" w:after="0"/>
              <w:jc w:val="center"/>
            </w:pPr>
            <w:r w:rsidRPr="00BE1745">
              <w:t>Trước 15/3</w:t>
            </w:r>
          </w:p>
        </w:tc>
      </w:tr>
      <w:tr w:rsidR="00FB37F8" w:rsidRPr="00BE1745" w:rsidTr="00BE1745">
        <w:trPr>
          <w:trHeight w:val="215"/>
        </w:trPr>
        <w:tc>
          <w:tcPr>
            <w:tcW w:w="1277" w:type="dxa"/>
            <w:vMerge/>
            <w:tcBorders>
              <w:left w:val="single" w:sz="4" w:space="0" w:color="auto"/>
              <w:right w:val="single" w:sz="4" w:space="0" w:color="auto"/>
            </w:tcBorders>
            <w:vAlign w:val="center"/>
          </w:tcPr>
          <w:p w:rsidR="00FB37F8" w:rsidRPr="00BE1745" w:rsidRDefault="00FB37F8" w:rsidP="00FB37F8">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FB37F8" w:rsidRPr="00BE1745" w:rsidRDefault="00FB37F8" w:rsidP="00FB37F8">
            <w:pPr>
              <w:spacing w:before="0" w:after="0"/>
            </w:pPr>
            <w:r w:rsidRPr="00BE1745">
              <w:t>K</w:t>
            </w:r>
            <w:r w:rsidRPr="00BE1745">
              <w:rPr>
                <w:rFonts w:eastAsia="MS Gothic"/>
              </w:rPr>
              <w:t>ế</w:t>
            </w:r>
            <w:r w:rsidRPr="00BE1745">
              <w:t>t n</w:t>
            </w:r>
            <w:r w:rsidRPr="00BE1745">
              <w:rPr>
                <w:rFonts w:eastAsia="MS Gothic"/>
              </w:rPr>
              <w:t>ạ</w:t>
            </w:r>
            <w:r w:rsidRPr="00BE1745">
              <w:t xml:space="preserve">p </w:t>
            </w:r>
            <w:r w:rsidRPr="00BE1745">
              <w:rPr>
                <w:rFonts w:eastAsia="MS Gothic" w:hint="eastAsia"/>
              </w:rPr>
              <w:t>đ</w:t>
            </w:r>
            <w:r w:rsidRPr="00BE1745">
              <w:rPr>
                <w:rFonts w:eastAsia="MS Gothic"/>
              </w:rPr>
              <w:t>ộ</w:t>
            </w:r>
            <w:r w:rsidRPr="00BE1745">
              <w:t>i vi</w:t>
            </w:r>
            <w:r w:rsidRPr="00BE1745">
              <w:rPr>
                <w:rFonts w:eastAsia="MS Gothic" w:hint="eastAsia"/>
              </w:rPr>
              <w:t>ê</w:t>
            </w:r>
            <w:r w:rsidRPr="00BE1745">
              <w:t>n</w:t>
            </w:r>
          </w:p>
        </w:tc>
        <w:tc>
          <w:tcPr>
            <w:tcW w:w="1843" w:type="dxa"/>
            <w:tcBorders>
              <w:top w:val="single" w:sz="4" w:space="0" w:color="auto"/>
              <w:left w:val="single" w:sz="4" w:space="0" w:color="auto"/>
              <w:bottom w:val="single" w:sz="4" w:space="0" w:color="auto"/>
              <w:right w:val="single" w:sz="4" w:space="0" w:color="auto"/>
            </w:tcBorders>
          </w:tcPr>
          <w:p w:rsidR="00FB37F8" w:rsidRPr="00BE1745" w:rsidRDefault="00FB37F8" w:rsidP="00FB37F8">
            <w:pPr>
              <w:spacing w:before="0" w:after="0"/>
              <w:jc w:val="center"/>
            </w:pPr>
            <w:r w:rsidRPr="00BE1745">
              <w:t>18/3</w:t>
            </w:r>
          </w:p>
        </w:tc>
      </w:tr>
      <w:tr w:rsidR="0023542C" w:rsidRPr="00BE1745" w:rsidTr="00BE1745">
        <w:trPr>
          <w:trHeight w:val="215"/>
        </w:trPr>
        <w:tc>
          <w:tcPr>
            <w:tcW w:w="1277" w:type="dxa"/>
            <w:vMerge/>
            <w:tcBorders>
              <w:left w:val="single" w:sz="4" w:space="0" w:color="auto"/>
              <w:right w:val="single" w:sz="4" w:space="0" w:color="auto"/>
            </w:tcBorders>
            <w:vAlign w:val="center"/>
          </w:tcPr>
          <w:p w:rsidR="00400E38" w:rsidRPr="00BE1745" w:rsidRDefault="00400E38" w:rsidP="00F81D26">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400E38" w:rsidRPr="00BE1745" w:rsidRDefault="00400E38" w:rsidP="0064271A">
            <w:pPr>
              <w:spacing w:before="0" w:after="0"/>
            </w:pPr>
            <w:r w:rsidRPr="00BE1745">
              <w:t xml:space="preserve">Ngoại khóa: Ngày hội </w:t>
            </w:r>
            <w:r w:rsidR="0064271A" w:rsidRPr="00BE1745">
              <w:t>thầy và trò</w:t>
            </w:r>
            <w:r w:rsidRPr="00BE1745">
              <w:t xml:space="preserve"> vui khỏe </w:t>
            </w:r>
          </w:p>
        </w:tc>
        <w:tc>
          <w:tcPr>
            <w:tcW w:w="1843" w:type="dxa"/>
            <w:tcBorders>
              <w:top w:val="single" w:sz="4" w:space="0" w:color="auto"/>
              <w:left w:val="single" w:sz="4" w:space="0" w:color="auto"/>
              <w:bottom w:val="single" w:sz="4" w:space="0" w:color="auto"/>
              <w:right w:val="single" w:sz="4" w:space="0" w:color="auto"/>
            </w:tcBorders>
          </w:tcPr>
          <w:p w:rsidR="00400E38" w:rsidRPr="00BE1745" w:rsidRDefault="00113E99" w:rsidP="00113E99">
            <w:pPr>
              <w:spacing w:before="0" w:after="0"/>
              <w:jc w:val="center"/>
            </w:pPr>
            <w:r w:rsidRPr="00BE1745">
              <w:t>25</w:t>
            </w:r>
            <w:r w:rsidR="00400E38" w:rsidRPr="00BE1745">
              <w:t>/3</w:t>
            </w:r>
          </w:p>
        </w:tc>
      </w:tr>
      <w:tr w:rsidR="0023542C" w:rsidRPr="00BE1745" w:rsidTr="00BE1745">
        <w:tc>
          <w:tcPr>
            <w:tcW w:w="1277" w:type="dxa"/>
            <w:vMerge/>
            <w:tcBorders>
              <w:left w:val="single" w:sz="4" w:space="0" w:color="auto"/>
              <w:right w:val="single" w:sz="4" w:space="0" w:color="auto"/>
            </w:tcBorders>
            <w:vAlign w:val="center"/>
          </w:tcPr>
          <w:p w:rsidR="00400E38" w:rsidRPr="00BE1745" w:rsidRDefault="00400E38" w:rsidP="0036773B">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400E38" w:rsidRPr="00BE1745" w:rsidRDefault="00113E99" w:rsidP="00113E99">
            <w:pPr>
              <w:spacing w:before="0" w:after="0"/>
            </w:pPr>
            <w:r w:rsidRPr="00BE1745">
              <w:t>Hội thi GVG thành phố</w:t>
            </w:r>
          </w:p>
        </w:tc>
        <w:tc>
          <w:tcPr>
            <w:tcW w:w="1843" w:type="dxa"/>
            <w:tcBorders>
              <w:top w:val="single" w:sz="4" w:space="0" w:color="auto"/>
              <w:left w:val="single" w:sz="4" w:space="0" w:color="auto"/>
              <w:bottom w:val="single" w:sz="4" w:space="0" w:color="auto"/>
              <w:right w:val="single" w:sz="4" w:space="0" w:color="auto"/>
            </w:tcBorders>
          </w:tcPr>
          <w:p w:rsidR="00400E38" w:rsidRPr="00BE1745" w:rsidRDefault="00113E99" w:rsidP="0036773B">
            <w:pPr>
              <w:spacing w:before="0" w:after="0"/>
              <w:jc w:val="center"/>
            </w:pPr>
            <w:r w:rsidRPr="00BE1745">
              <w:t>Lịch PGD</w:t>
            </w:r>
          </w:p>
        </w:tc>
      </w:tr>
      <w:tr w:rsidR="0023542C" w:rsidRPr="00BE1745" w:rsidTr="00BE1745">
        <w:tc>
          <w:tcPr>
            <w:tcW w:w="1277" w:type="dxa"/>
            <w:vMerge/>
            <w:tcBorders>
              <w:left w:val="single" w:sz="4" w:space="0" w:color="auto"/>
              <w:right w:val="single" w:sz="4" w:space="0" w:color="auto"/>
            </w:tcBorders>
            <w:vAlign w:val="center"/>
          </w:tcPr>
          <w:p w:rsidR="00400E38" w:rsidRPr="00BE1745" w:rsidRDefault="00400E38" w:rsidP="00F81D26">
            <w:pPr>
              <w:spacing w:before="0" w:after="0"/>
            </w:pPr>
          </w:p>
        </w:tc>
        <w:tc>
          <w:tcPr>
            <w:tcW w:w="6549" w:type="dxa"/>
            <w:tcBorders>
              <w:top w:val="single" w:sz="4" w:space="0" w:color="auto"/>
              <w:left w:val="single" w:sz="4" w:space="0" w:color="auto"/>
              <w:bottom w:val="single" w:sz="4" w:space="0" w:color="auto"/>
              <w:right w:val="single" w:sz="4" w:space="0" w:color="auto"/>
            </w:tcBorders>
          </w:tcPr>
          <w:p w:rsidR="00400E38" w:rsidRPr="00BE1745" w:rsidRDefault="00BE1745" w:rsidP="009D61CD">
            <w:pPr>
              <w:spacing w:before="0" w:after="0"/>
              <w:jc w:val="both"/>
            </w:pPr>
            <w:r w:rsidRPr="00BE1745">
              <w:t>Thu thập minh chứng, làm hồ sơ đề nghị kiểm định và công nhận trường CQG</w:t>
            </w:r>
          </w:p>
        </w:tc>
        <w:tc>
          <w:tcPr>
            <w:tcW w:w="1843" w:type="dxa"/>
            <w:tcBorders>
              <w:top w:val="single" w:sz="4" w:space="0" w:color="auto"/>
              <w:left w:val="single" w:sz="4" w:space="0" w:color="auto"/>
              <w:bottom w:val="single" w:sz="4" w:space="0" w:color="auto"/>
              <w:right w:val="single" w:sz="4" w:space="0" w:color="auto"/>
            </w:tcBorders>
          </w:tcPr>
          <w:p w:rsidR="00400E38" w:rsidRPr="00BE1745" w:rsidRDefault="00BE1745" w:rsidP="00F81D26">
            <w:pPr>
              <w:spacing w:before="0" w:after="0"/>
              <w:jc w:val="center"/>
            </w:pPr>
            <w:r w:rsidRPr="00BE1745">
              <w:t>Trong tháng</w:t>
            </w:r>
          </w:p>
        </w:tc>
      </w:tr>
      <w:tr w:rsidR="0064271A" w:rsidRPr="00BE1745" w:rsidTr="00BE1745">
        <w:trPr>
          <w:trHeight w:val="172"/>
        </w:trPr>
        <w:tc>
          <w:tcPr>
            <w:tcW w:w="1277" w:type="dxa"/>
            <w:vMerge w:val="restart"/>
            <w:tcBorders>
              <w:top w:val="single" w:sz="4" w:space="0" w:color="auto"/>
              <w:left w:val="single" w:sz="4" w:space="0" w:color="auto"/>
              <w:right w:val="single" w:sz="4" w:space="0" w:color="auto"/>
            </w:tcBorders>
            <w:vAlign w:val="center"/>
          </w:tcPr>
          <w:p w:rsidR="0064271A" w:rsidRPr="00BE1745" w:rsidRDefault="0064271A" w:rsidP="00F81D26">
            <w:pPr>
              <w:spacing w:before="0" w:after="0"/>
              <w:jc w:val="center"/>
            </w:pPr>
          </w:p>
          <w:p w:rsidR="0064271A" w:rsidRPr="00BE1745" w:rsidRDefault="0064271A" w:rsidP="00F81D26">
            <w:pPr>
              <w:spacing w:before="0" w:after="0"/>
              <w:jc w:val="center"/>
            </w:pPr>
            <w:r w:rsidRPr="00BE1745">
              <w:t>Th</w:t>
            </w:r>
            <w:r w:rsidRPr="00BE1745">
              <w:rPr>
                <w:rFonts w:eastAsia="MS Gothic" w:hint="eastAsia"/>
              </w:rPr>
              <w:t>á</w:t>
            </w:r>
            <w:r w:rsidRPr="00BE1745">
              <w:t>ng 04/202</w:t>
            </w:r>
            <w:r w:rsidR="00FB37F8" w:rsidRPr="00BE1745">
              <w:t>2</w:t>
            </w:r>
          </w:p>
          <w:p w:rsidR="0064271A" w:rsidRPr="00BE1745" w:rsidRDefault="0064271A" w:rsidP="00F81D26">
            <w:pPr>
              <w:spacing w:before="0" w:after="0"/>
              <w:jc w:val="center"/>
            </w:pPr>
          </w:p>
        </w:tc>
        <w:tc>
          <w:tcPr>
            <w:tcW w:w="6549" w:type="dxa"/>
            <w:tcBorders>
              <w:top w:val="single" w:sz="4" w:space="0" w:color="auto"/>
              <w:left w:val="single" w:sz="4" w:space="0" w:color="auto"/>
              <w:right w:val="single" w:sz="4" w:space="0" w:color="auto"/>
            </w:tcBorders>
          </w:tcPr>
          <w:p w:rsidR="0064271A" w:rsidRPr="00BE1745" w:rsidRDefault="0064271A" w:rsidP="00F81D26">
            <w:pPr>
              <w:spacing w:before="0" w:after="0"/>
              <w:jc w:val="both"/>
            </w:pPr>
            <w:r w:rsidRPr="00BE1745">
              <w:t>T</w:t>
            </w:r>
            <w:r w:rsidRPr="00BE1745">
              <w:rPr>
                <w:rFonts w:eastAsia="MS Gothic"/>
              </w:rPr>
              <w:t>ậ</w:t>
            </w:r>
            <w:r w:rsidRPr="00BE1745">
              <w:t>p trung ch</w:t>
            </w:r>
            <w:r w:rsidRPr="00BE1745">
              <w:rPr>
                <w:rFonts w:eastAsia="MS Gothic"/>
              </w:rPr>
              <w:t xml:space="preserve">ỉ </w:t>
            </w:r>
            <w:r w:rsidRPr="00BE1745">
              <w:rPr>
                <w:rFonts w:eastAsia="MS Gothic" w:hint="eastAsia"/>
              </w:rPr>
              <w:t>đ</w:t>
            </w:r>
            <w:r w:rsidRPr="00BE1745">
              <w:rPr>
                <w:rFonts w:eastAsia="MS Gothic"/>
              </w:rPr>
              <w:t>ạ</w:t>
            </w:r>
            <w:r w:rsidRPr="00BE1745">
              <w:t>o n</w:t>
            </w:r>
            <w:r w:rsidRPr="00BE1745">
              <w:rPr>
                <w:rFonts w:eastAsia="MS Gothic" w:hint="eastAsia"/>
              </w:rPr>
              <w:t>â</w:t>
            </w:r>
            <w:r w:rsidRPr="00BE1745">
              <w:t>ng cao c/l</w:t>
            </w:r>
            <w:r w:rsidRPr="00BE1745">
              <w:rPr>
                <w:rFonts w:eastAsia="MS Gothic"/>
              </w:rPr>
              <w:t>ượ</w:t>
            </w:r>
            <w:r w:rsidRPr="00BE1745">
              <w:t>ng cu</w:t>
            </w:r>
            <w:r w:rsidRPr="00BE1745">
              <w:rPr>
                <w:rFonts w:eastAsia="MS Gothic"/>
              </w:rPr>
              <w:t>ố</w:t>
            </w:r>
            <w:r w:rsidRPr="00BE1745">
              <w:t>i n</w:t>
            </w:r>
            <w:r w:rsidRPr="00BE1745">
              <w:rPr>
                <w:rFonts w:eastAsia="MS Gothic" w:hint="eastAsia"/>
              </w:rPr>
              <w:t>ă</w:t>
            </w:r>
            <w:r w:rsidRPr="00BE1745">
              <w:t>m</w:t>
            </w:r>
          </w:p>
        </w:tc>
        <w:tc>
          <w:tcPr>
            <w:tcW w:w="1843" w:type="dxa"/>
            <w:tcBorders>
              <w:top w:val="single" w:sz="4" w:space="0" w:color="auto"/>
              <w:left w:val="single" w:sz="4" w:space="0" w:color="auto"/>
              <w:right w:val="single" w:sz="4" w:space="0" w:color="auto"/>
            </w:tcBorders>
          </w:tcPr>
          <w:p w:rsidR="0064271A" w:rsidRPr="00BE1745" w:rsidRDefault="0064271A" w:rsidP="00F81D26">
            <w:pPr>
              <w:spacing w:before="0" w:after="0"/>
              <w:jc w:val="center"/>
            </w:pPr>
            <w:r w:rsidRPr="00BE1745">
              <w:t>Cả tháng</w:t>
            </w:r>
          </w:p>
        </w:tc>
      </w:tr>
      <w:tr w:rsidR="00FB37F8" w:rsidRPr="00BE1745" w:rsidTr="00BE1745">
        <w:tc>
          <w:tcPr>
            <w:tcW w:w="1277" w:type="dxa"/>
            <w:vMerge/>
            <w:tcBorders>
              <w:left w:val="single" w:sz="4" w:space="0" w:color="auto"/>
              <w:right w:val="single" w:sz="4" w:space="0" w:color="auto"/>
            </w:tcBorders>
            <w:vAlign w:val="center"/>
          </w:tcPr>
          <w:p w:rsidR="00FB37F8" w:rsidRPr="00BE1745" w:rsidRDefault="00FB37F8" w:rsidP="00FB37F8">
            <w:pPr>
              <w:spacing w:before="0" w:after="0"/>
            </w:pPr>
          </w:p>
        </w:tc>
        <w:tc>
          <w:tcPr>
            <w:tcW w:w="6549" w:type="dxa"/>
            <w:tcBorders>
              <w:top w:val="single" w:sz="4" w:space="0" w:color="auto"/>
              <w:left w:val="single" w:sz="4" w:space="0" w:color="auto"/>
              <w:bottom w:val="single" w:sz="4" w:space="0" w:color="auto"/>
              <w:right w:val="single" w:sz="4" w:space="0" w:color="auto"/>
            </w:tcBorders>
          </w:tcPr>
          <w:p w:rsidR="00FB37F8" w:rsidRPr="00BE1745" w:rsidRDefault="00FB37F8" w:rsidP="00FB37F8">
            <w:pPr>
              <w:spacing w:before="0" w:after="0"/>
              <w:jc w:val="both"/>
            </w:pPr>
            <w:r w:rsidRPr="00BE1745">
              <w:t>HĐNK Ngày hội HS tiểu học cấp trường</w:t>
            </w:r>
          </w:p>
        </w:tc>
        <w:tc>
          <w:tcPr>
            <w:tcW w:w="1843" w:type="dxa"/>
            <w:tcBorders>
              <w:top w:val="single" w:sz="4" w:space="0" w:color="auto"/>
              <w:left w:val="single" w:sz="4" w:space="0" w:color="auto"/>
              <w:bottom w:val="single" w:sz="4" w:space="0" w:color="auto"/>
              <w:right w:val="single" w:sz="4" w:space="0" w:color="auto"/>
            </w:tcBorders>
          </w:tcPr>
          <w:p w:rsidR="00FB37F8" w:rsidRPr="00BE1745" w:rsidRDefault="00FB37F8" w:rsidP="00FB37F8">
            <w:pPr>
              <w:spacing w:before="0" w:after="0"/>
              <w:jc w:val="center"/>
            </w:pPr>
            <w:r w:rsidRPr="00BE1745">
              <w:t>06/4</w:t>
            </w:r>
          </w:p>
        </w:tc>
      </w:tr>
      <w:tr w:rsidR="00FB37F8" w:rsidRPr="00BE1745" w:rsidTr="00BE1745">
        <w:trPr>
          <w:trHeight w:val="247"/>
        </w:trPr>
        <w:tc>
          <w:tcPr>
            <w:tcW w:w="1277" w:type="dxa"/>
            <w:vMerge/>
            <w:tcBorders>
              <w:left w:val="single" w:sz="4" w:space="0" w:color="auto"/>
              <w:right w:val="single" w:sz="4" w:space="0" w:color="auto"/>
            </w:tcBorders>
            <w:vAlign w:val="center"/>
          </w:tcPr>
          <w:p w:rsidR="00FB37F8" w:rsidRPr="00BE1745" w:rsidRDefault="00FB37F8" w:rsidP="00FB37F8">
            <w:pPr>
              <w:spacing w:before="0" w:after="0"/>
            </w:pPr>
          </w:p>
        </w:tc>
        <w:tc>
          <w:tcPr>
            <w:tcW w:w="6549" w:type="dxa"/>
            <w:tcBorders>
              <w:top w:val="single" w:sz="4" w:space="0" w:color="auto"/>
              <w:left w:val="single" w:sz="4" w:space="0" w:color="auto"/>
              <w:bottom w:val="single" w:sz="4" w:space="0" w:color="auto"/>
              <w:right w:val="single" w:sz="4" w:space="0" w:color="auto"/>
            </w:tcBorders>
          </w:tcPr>
          <w:p w:rsidR="00FB37F8" w:rsidRPr="00BE1745" w:rsidRDefault="00FB37F8" w:rsidP="00FB37F8">
            <w:pPr>
              <w:spacing w:before="0" w:after="0"/>
              <w:jc w:val="both"/>
            </w:pPr>
            <w:r w:rsidRPr="00BE1745">
              <w:t>Tham dự HĐNK Ngày hội HS tiểu học cấp TP</w:t>
            </w:r>
          </w:p>
        </w:tc>
        <w:tc>
          <w:tcPr>
            <w:tcW w:w="1843" w:type="dxa"/>
            <w:tcBorders>
              <w:top w:val="single" w:sz="4" w:space="0" w:color="auto"/>
              <w:left w:val="single" w:sz="4" w:space="0" w:color="auto"/>
              <w:bottom w:val="single" w:sz="4" w:space="0" w:color="auto"/>
              <w:right w:val="single" w:sz="4" w:space="0" w:color="auto"/>
            </w:tcBorders>
          </w:tcPr>
          <w:p w:rsidR="00FB37F8" w:rsidRPr="00BE1745" w:rsidRDefault="00FB37F8" w:rsidP="00FB37F8">
            <w:pPr>
              <w:spacing w:before="0" w:after="0"/>
              <w:jc w:val="center"/>
            </w:pPr>
            <w:r w:rsidRPr="00BE1745">
              <w:t>Lịch PGD</w:t>
            </w:r>
          </w:p>
        </w:tc>
      </w:tr>
      <w:tr w:rsidR="00BE1745" w:rsidRPr="00BE1745" w:rsidTr="00BE1745">
        <w:trPr>
          <w:trHeight w:val="247"/>
        </w:trPr>
        <w:tc>
          <w:tcPr>
            <w:tcW w:w="1277" w:type="dxa"/>
            <w:vMerge/>
            <w:tcBorders>
              <w:left w:val="single" w:sz="4" w:space="0" w:color="auto"/>
              <w:right w:val="single" w:sz="4" w:space="0" w:color="auto"/>
            </w:tcBorders>
            <w:vAlign w:val="center"/>
          </w:tcPr>
          <w:p w:rsidR="00BE1745" w:rsidRPr="00BE1745" w:rsidRDefault="00BE1745" w:rsidP="00BE1745">
            <w:pPr>
              <w:spacing w:before="0" w:after="0"/>
            </w:pPr>
          </w:p>
        </w:tc>
        <w:tc>
          <w:tcPr>
            <w:tcW w:w="6549" w:type="dxa"/>
            <w:tcBorders>
              <w:top w:val="single" w:sz="4" w:space="0" w:color="auto"/>
              <w:left w:val="single" w:sz="4" w:space="0" w:color="auto"/>
              <w:bottom w:val="single" w:sz="4" w:space="0" w:color="auto"/>
              <w:right w:val="single" w:sz="4" w:space="0" w:color="auto"/>
            </w:tcBorders>
          </w:tcPr>
          <w:p w:rsidR="00BE1745" w:rsidRPr="00BE1745" w:rsidRDefault="00BE1745" w:rsidP="00BE1745">
            <w:pPr>
              <w:spacing w:before="0" w:after="0"/>
              <w:jc w:val="both"/>
            </w:pPr>
            <w:r w:rsidRPr="00BE1745">
              <w:t>Thu thập minh chứng, làm hồ sơ đề nghị kiểm định và công nhận trường CQG</w:t>
            </w:r>
          </w:p>
        </w:tc>
        <w:tc>
          <w:tcPr>
            <w:tcW w:w="1843" w:type="dxa"/>
            <w:tcBorders>
              <w:top w:val="single" w:sz="4" w:space="0" w:color="auto"/>
              <w:left w:val="single" w:sz="4" w:space="0" w:color="auto"/>
              <w:bottom w:val="single" w:sz="4" w:space="0" w:color="auto"/>
              <w:right w:val="single" w:sz="4" w:space="0" w:color="auto"/>
            </w:tcBorders>
          </w:tcPr>
          <w:p w:rsidR="00BE1745" w:rsidRPr="00BE1745" w:rsidRDefault="00BE1745" w:rsidP="00BE1745">
            <w:pPr>
              <w:spacing w:before="0" w:after="0"/>
              <w:jc w:val="center"/>
            </w:pPr>
            <w:r w:rsidRPr="00BE1745">
              <w:t>Trong tháng</w:t>
            </w:r>
          </w:p>
        </w:tc>
      </w:tr>
      <w:tr w:rsidR="0023542C" w:rsidRPr="00BE1745" w:rsidTr="003D64BB">
        <w:trPr>
          <w:trHeight w:val="259"/>
        </w:trPr>
        <w:tc>
          <w:tcPr>
            <w:tcW w:w="1277" w:type="dxa"/>
            <w:vMerge w:val="restart"/>
            <w:tcBorders>
              <w:top w:val="single" w:sz="4" w:space="0" w:color="auto"/>
              <w:left w:val="single" w:sz="4" w:space="0" w:color="auto"/>
              <w:right w:val="single" w:sz="4" w:space="0" w:color="auto"/>
            </w:tcBorders>
            <w:vAlign w:val="center"/>
          </w:tcPr>
          <w:p w:rsidR="00784EC7" w:rsidRPr="00BE1745" w:rsidRDefault="00784EC7" w:rsidP="00F81D26">
            <w:pPr>
              <w:spacing w:before="0" w:after="0"/>
              <w:jc w:val="center"/>
            </w:pPr>
          </w:p>
          <w:p w:rsidR="00784EC7" w:rsidRPr="00BE1745" w:rsidRDefault="00784EC7" w:rsidP="00F81D26">
            <w:pPr>
              <w:spacing w:before="0" w:after="0"/>
              <w:jc w:val="center"/>
            </w:pPr>
          </w:p>
          <w:p w:rsidR="00784EC7" w:rsidRPr="00BE1745" w:rsidRDefault="00784EC7" w:rsidP="00F81D26">
            <w:pPr>
              <w:spacing w:before="0" w:after="0"/>
              <w:jc w:val="center"/>
            </w:pPr>
          </w:p>
          <w:p w:rsidR="00062E47" w:rsidRDefault="00062E47" w:rsidP="00F81D26">
            <w:pPr>
              <w:spacing w:before="0" w:after="0"/>
              <w:jc w:val="center"/>
            </w:pPr>
          </w:p>
          <w:p w:rsidR="00062E47" w:rsidRDefault="00062E47" w:rsidP="00F81D26">
            <w:pPr>
              <w:spacing w:before="0" w:after="0"/>
              <w:jc w:val="center"/>
            </w:pPr>
          </w:p>
          <w:p w:rsidR="00062E47" w:rsidRDefault="00062E47" w:rsidP="00F81D26">
            <w:pPr>
              <w:spacing w:before="0" w:after="0"/>
              <w:jc w:val="center"/>
            </w:pPr>
          </w:p>
          <w:p w:rsidR="00062E47" w:rsidRDefault="00062E47" w:rsidP="00F81D26">
            <w:pPr>
              <w:spacing w:before="0" w:after="0"/>
              <w:jc w:val="center"/>
            </w:pPr>
          </w:p>
          <w:p w:rsidR="00062E47" w:rsidRDefault="00062E47" w:rsidP="00F81D26">
            <w:pPr>
              <w:spacing w:before="0" w:after="0"/>
              <w:jc w:val="center"/>
            </w:pPr>
          </w:p>
          <w:p w:rsidR="00062E47" w:rsidRDefault="00062E47" w:rsidP="00F81D26">
            <w:pPr>
              <w:spacing w:before="0" w:after="0"/>
              <w:jc w:val="center"/>
            </w:pPr>
          </w:p>
          <w:p w:rsidR="00784EC7" w:rsidRPr="00BE1745" w:rsidRDefault="00784EC7" w:rsidP="00F81D26">
            <w:pPr>
              <w:spacing w:before="0" w:after="0"/>
              <w:jc w:val="center"/>
            </w:pPr>
            <w:r w:rsidRPr="00BE1745">
              <w:t>Th</w:t>
            </w:r>
            <w:r w:rsidRPr="00BE1745">
              <w:rPr>
                <w:rFonts w:eastAsia="MS Gothic" w:hint="eastAsia"/>
              </w:rPr>
              <w:t>á</w:t>
            </w:r>
            <w:r w:rsidRPr="00BE1745">
              <w:t>ng 5/202</w:t>
            </w:r>
            <w:r w:rsidR="00FB37F8" w:rsidRPr="00BE1745">
              <w:t>2</w:t>
            </w:r>
          </w:p>
          <w:p w:rsidR="00784EC7" w:rsidRPr="00BE1745" w:rsidRDefault="00784EC7" w:rsidP="00F81D26">
            <w:pPr>
              <w:spacing w:before="0" w:after="0"/>
              <w:jc w:val="center"/>
            </w:pPr>
          </w:p>
          <w:p w:rsidR="00784EC7" w:rsidRPr="00BE1745" w:rsidRDefault="00784EC7" w:rsidP="00F81D26">
            <w:pPr>
              <w:spacing w:before="0" w:after="0"/>
              <w:jc w:val="center"/>
            </w:pPr>
          </w:p>
          <w:p w:rsidR="00784EC7" w:rsidRPr="00BE1745" w:rsidRDefault="00784EC7" w:rsidP="00F81D26">
            <w:pPr>
              <w:spacing w:before="0" w:after="0"/>
              <w:jc w:val="center"/>
            </w:pPr>
          </w:p>
          <w:p w:rsidR="00784EC7" w:rsidRPr="00BE1745" w:rsidRDefault="00784EC7" w:rsidP="00F81D26">
            <w:pPr>
              <w:spacing w:before="0" w:after="0"/>
              <w:jc w:val="center"/>
            </w:pPr>
          </w:p>
        </w:tc>
        <w:tc>
          <w:tcPr>
            <w:tcW w:w="6549" w:type="dxa"/>
            <w:tcBorders>
              <w:top w:val="single" w:sz="4" w:space="0" w:color="auto"/>
              <w:left w:val="single" w:sz="4" w:space="0" w:color="auto"/>
              <w:right w:val="single" w:sz="4" w:space="0" w:color="auto"/>
            </w:tcBorders>
          </w:tcPr>
          <w:p w:rsidR="00784EC7" w:rsidRPr="00BE1745" w:rsidRDefault="00784EC7" w:rsidP="00C9061B">
            <w:pPr>
              <w:spacing w:before="0" w:after="0"/>
              <w:rPr>
                <w:lang w:val="pt-BR"/>
              </w:rPr>
            </w:pPr>
            <w:r w:rsidRPr="00BE1745">
              <w:rPr>
                <w:lang w:val="pt-BR"/>
              </w:rPr>
              <w:lastRenderedPageBreak/>
              <w:t>Kiểm tra cu</w:t>
            </w:r>
            <w:r w:rsidRPr="00BE1745">
              <w:rPr>
                <w:rFonts w:eastAsia="MS Gothic"/>
                <w:lang w:val="pt-BR"/>
              </w:rPr>
              <w:t>ố</w:t>
            </w:r>
            <w:r w:rsidRPr="00BE1745">
              <w:rPr>
                <w:lang w:val="pt-BR"/>
              </w:rPr>
              <w:t xml:space="preserve">i năm học. </w:t>
            </w:r>
          </w:p>
        </w:tc>
        <w:tc>
          <w:tcPr>
            <w:tcW w:w="1843" w:type="dxa"/>
            <w:tcBorders>
              <w:top w:val="single" w:sz="4" w:space="0" w:color="auto"/>
              <w:left w:val="single" w:sz="4" w:space="0" w:color="auto"/>
              <w:right w:val="single" w:sz="4" w:space="0" w:color="auto"/>
            </w:tcBorders>
          </w:tcPr>
          <w:p w:rsidR="00784EC7" w:rsidRPr="00BE1745" w:rsidRDefault="003D64BB" w:rsidP="003F3E15">
            <w:pPr>
              <w:spacing w:before="0" w:after="0"/>
              <w:jc w:val="center"/>
            </w:pPr>
            <w:r>
              <w:t>03-05</w:t>
            </w:r>
            <w:r w:rsidR="00784EC7" w:rsidRPr="00BE1745">
              <w:t>/5</w:t>
            </w:r>
          </w:p>
        </w:tc>
      </w:tr>
      <w:tr w:rsidR="00E17BA7" w:rsidRPr="00BE1745" w:rsidTr="003D64BB">
        <w:trPr>
          <w:trHeight w:val="608"/>
        </w:trPr>
        <w:tc>
          <w:tcPr>
            <w:tcW w:w="1277" w:type="dxa"/>
            <w:vMerge/>
            <w:tcBorders>
              <w:top w:val="single" w:sz="4" w:space="0" w:color="auto"/>
              <w:left w:val="single" w:sz="4" w:space="0" w:color="auto"/>
              <w:right w:val="single" w:sz="4" w:space="0" w:color="auto"/>
            </w:tcBorders>
            <w:vAlign w:val="center"/>
          </w:tcPr>
          <w:p w:rsidR="00E17BA7" w:rsidRPr="00BE1745" w:rsidRDefault="00E17BA7" w:rsidP="00F81D26">
            <w:pPr>
              <w:spacing w:before="0" w:after="0"/>
              <w:jc w:val="center"/>
            </w:pPr>
          </w:p>
        </w:tc>
        <w:tc>
          <w:tcPr>
            <w:tcW w:w="6549" w:type="dxa"/>
            <w:tcBorders>
              <w:top w:val="single" w:sz="4" w:space="0" w:color="auto"/>
              <w:left w:val="single" w:sz="4" w:space="0" w:color="auto"/>
              <w:right w:val="single" w:sz="4" w:space="0" w:color="auto"/>
            </w:tcBorders>
            <w:vAlign w:val="center"/>
          </w:tcPr>
          <w:p w:rsidR="00E17BA7" w:rsidRPr="00E17BA7" w:rsidRDefault="00E17BA7" w:rsidP="00340783">
            <w:pPr>
              <w:spacing w:before="0" w:after="0"/>
              <w:rPr>
                <w:color w:val="FF0000"/>
                <w:lang w:val="pt-BR"/>
              </w:rPr>
            </w:pPr>
            <w:r>
              <w:rPr>
                <w:color w:val="FF0000"/>
                <w:lang w:val="pt-BR"/>
              </w:rPr>
              <w:t>Ngoại khóa: Bác Hồ - Người cho em tất cả.</w:t>
            </w:r>
          </w:p>
        </w:tc>
        <w:tc>
          <w:tcPr>
            <w:tcW w:w="1843" w:type="dxa"/>
            <w:tcBorders>
              <w:top w:val="single" w:sz="4" w:space="0" w:color="auto"/>
              <w:left w:val="single" w:sz="4" w:space="0" w:color="auto"/>
              <w:right w:val="single" w:sz="4" w:space="0" w:color="auto"/>
            </w:tcBorders>
            <w:vAlign w:val="center"/>
          </w:tcPr>
          <w:p w:rsidR="00E17BA7" w:rsidRPr="00E17BA7" w:rsidRDefault="00E17BA7" w:rsidP="003F3E15">
            <w:pPr>
              <w:spacing w:before="0" w:after="0"/>
              <w:jc w:val="center"/>
              <w:rPr>
                <w:color w:val="FF0000"/>
              </w:rPr>
            </w:pPr>
            <w:r>
              <w:rPr>
                <w:color w:val="FF0000"/>
              </w:rPr>
              <w:t>16/5</w:t>
            </w:r>
          </w:p>
        </w:tc>
      </w:tr>
      <w:tr w:rsidR="00C54F73" w:rsidRPr="00BE1745" w:rsidTr="00BE1745">
        <w:trPr>
          <w:trHeight w:val="215"/>
        </w:trPr>
        <w:tc>
          <w:tcPr>
            <w:tcW w:w="1277" w:type="dxa"/>
            <w:vMerge/>
            <w:tcBorders>
              <w:left w:val="single" w:sz="4" w:space="0" w:color="auto"/>
              <w:right w:val="single" w:sz="4" w:space="0" w:color="auto"/>
            </w:tcBorders>
            <w:vAlign w:val="center"/>
          </w:tcPr>
          <w:p w:rsidR="00C54F73" w:rsidRPr="00BE1745" w:rsidRDefault="00C54F73" w:rsidP="00F81D26">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C54F73" w:rsidRPr="00BE1745" w:rsidRDefault="00C54F73" w:rsidP="00F81D26">
            <w:pPr>
              <w:spacing w:before="0" w:after="0"/>
            </w:pPr>
            <w:r w:rsidRPr="00BE1745">
              <w:t>HTCT giảng dạy và học tập cả năm</w:t>
            </w:r>
          </w:p>
        </w:tc>
        <w:tc>
          <w:tcPr>
            <w:tcW w:w="1843" w:type="dxa"/>
            <w:tcBorders>
              <w:top w:val="single" w:sz="4" w:space="0" w:color="auto"/>
              <w:left w:val="single" w:sz="4" w:space="0" w:color="auto"/>
              <w:bottom w:val="single" w:sz="4" w:space="0" w:color="auto"/>
              <w:right w:val="single" w:sz="4" w:space="0" w:color="auto"/>
            </w:tcBorders>
          </w:tcPr>
          <w:p w:rsidR="00C54F73" w:rsidRPr="00BE1745" w:rsidRDefault="00C54F73" w:rsidP="005579D1">
            <w:pPr>
              <w:spacing w:before="0" w:after="0"/>
              <w:jc w:val="center"/>
            </w:pPr>
            <w:r w:rsidRPr="00BE1745">
              <w:t>2</w:t>
            </w:r>
            <w:r w:rsidR="005579D1" w:rsidRPr="00BE1745">
              <w:t>0</w:t>
            </w:r>
            <w:r w:rsidRPr="00BE1745">
              <w:t>/5</w:t>
            </w:r>
          </w:p>
        </w:tc>
      </w:tr>
      <w:tr w:rsidR="00FB37F8" w:rsidRPr="00BE1745" w:rsidTr="00BE1745">
        <w:trPr>
          <w:trHeight w:val="215"/>
        </w:trPr>
        <w:tc>
          <w:tcPr>
            <w:tcW w:w="1277" w:type="dxa"/>
            <w:vMerge/>
            <w:tcBorders>
              <w:left w:val="single" w:sz="4" w:space="0" w:color="auto"/>
              <w:right w:val="single" w:sz="4" w:space="0" w:color="auto"/>
            </w:tcBorders>
            <w:vAlign w:val="center"/>
          </w:tcPr>
          <w:p w:rsidR="00FB37F8" w:rsidRPr="00BE1745" w:rsidRDefault="00FB37F8" w:rsidP="00FB37F8">
            <w:pPr>
              <w:spacing w:before="0" w:after="0"/>
            </w:pPr>
          </w:p>
        </w:tc>
        <w:tc>
          <w:tcPr>
            <w:tcW w:w="6549" w:type="dxa"/>
            <w:tcBorders>
              <w:top w:val="single" w:sz="4" w:space="0" w:color="auto"/>
              <w:left w:val="single" w:sz="4" w:space="0" w:color="auto"/>
              <w:right w:val="single" w:sz="4" w:space="0" w:color="auto"/>
            </w:tcBorders>
            <w:vAlign w:val="center"/>
          </w:tcPr>
          <w:p w:rsidR="00FB37F8" w:rsidRPr="00BE1745" w:rsidRDefault="00FB37F8" w:rsidP="00FB37F8">
            <w:pPr>
              <w:spacing w:before="0" w:after="0"/>
            </w:pPr>
            <w:r w:rsidRPr="00BE1745">
              <w:t>Xét công nhận HTCTTH</w:t>
            </w:r>
            <w:r w:rsidR="00C9061B">
              <w:t xml:space="preserve">. </w:t>
            </w:r>
            <w:r w:rsidR="00C9061B" w:rsidRPr="00BE1745">
              <w:rPr>
                <w:lang w:val="pt-BR"/>
              </w:rPr>
              <w:t>Tổ chức nghiệm thu, bàn giao chất lượng HS theo quy định.</w:t>
            </w:r>
            <w:bookmarkStart w:id="0" w:name="_GoBack"/>
            <w:bookmarkEnd w:id="0"/>
          </w:p>
          <w:p w:rsidR="00FB37F8" w:rsidRPr="00BE1745" w:rsidRDefault="00FB37F8" w:rsidP="00FB37F8">
            <w:pPr>
              <w:spacing w:before="0" w:after="0"/>
            </w:pPr>
            <w:r w:rsidRPr="00BE1745">
              <w:rPr>
                <w:rFonts w:hint="eastAsia"/>
              </w:rPr>
              <w:t>Đ</w:t>
            </w:r>
            <w:r w:rsidRPr="00BE1745">
              <w:t xml:space="preserve">ánh giá CNNGVTH; </w:t>
            </w:r>
            <w:r w:rsidRPr="00BE1745">
              <w:rPr>
                <w:rFonts w:hint="eastAsia"/>
              </w:rPr>
              <w:t>Đ</w:t>
            </w:r>
            <w:r w:rsidRPr="00BE1745">
              <w:t>ánh giá CHT, PHT</w:t>
            </w:r>
          </w:p>
          <w:p w:rsidR="00FB37F8" w:rsidRPr="00BE1745" w:rsidRDefault="00FB37F8" w:rsidP="00FB37F8">
            <w:pPr>
              <w:spacing w:before="0" w:after="0"/>
            </w:pPr>
            <w:r w:rsidRPr="00BE1745">
              <w:rPr>
                <w:rFonts w:hint="eastAsia"/>
              </w:rPr>
              <w:t>Đ</w:t>
            </w:r>
            <w:r w:rsidRPr="00BE1745">
              <w:t>ánh giá viên chức; Họp thi đua cuối năm</w:t>
            </w:r>
          </w:p>
        </w:tc>
        <w:tc>
          <w:tcPr>
            <w:tcW w:w="1843" w:type="dxa"/>
            <w:tcBorders>
              <w:top w:val="single" w:sz="4" w:space="0" w:color="auto"/>
              <w:left w:val="single" w:sz="4" w:space="0" w:color="auto"/>
              <w:right w:val="single" w:sz="4" w:space="0" w:color="auto"/>
            </w:tcBorders>
          </w:tcPr>
          <w:p w:rsidR="00FB37F8" w:rsidRPr="00BE1745" w:rsidRDefault="00FB37F8" w:rsidP="00FB37F8">
            <w:pPr>
              <w:spacing w:before="0" w:after="0"/>
              <w:jc w:val="center"/>
            </w:pPr>
          </w:p>
          <w:p w:rsidR="00FB37F8" w:rsidRPr="00BE1745" w:rsidRDefault="00FB37F8" w:rsidP="00FB37F8">
            <w:pPr>
              <w:spacing w:before="0" w:after="0"/>
              <w:jc w:val="center"/>
            </w:pPr>
            <w:r w:rsidRPr="00BE1745">
              <w:t>21/5</w:t>
            </w:r>
          </w:p>
        </w:tc>
      </w:tr>
      <w:tr w:rsidR="00FB37F8" w:rsidRPr="00BE1745" w:rsidTr="00BE1745">
        <w:trPr>
          <w:trHeight w:val="215"/>
        </w:trPr>
        <w:tc>
          <w:tcPr>
            <w:tcW w:w="1277" w:type="dxa"/>
            <w:vMerge/>
            <w:tcBorders>
              <w:left w:val="single" w:sz="4" w:space="0" w:color="auto"/>
              <w:right w:val="single" w:sz="4" w:space="0" w:color="auto"/>
            </w:tcBorders>
            <w:vAlign w:val="center"/>
          </w:tcPr>
          <w:p w:rsidR="00FB37F8" w:rsidRPr="00BE1745" w:rsidRDefault="00FB37F8" w:rsidP="00FB37F8">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FB37F8" w:rsidRPr="00BE1745" w:rsidRDefault="00FB37F8" w:rsidP="00FB37F8">
            <w:pPr>
              <w:spacing w:before="0" w:after="0"/>
            </w:pPr>
            <w:r w:rsidRPr="00BE1745">
              <w:t>Họp phụ huynh học sinh cuối năm</w:t>
            </w:r>
          </w:p>
        </w:tc>
        <w:tc>
          <w:tcPr>
            <w:tcW w:w="1843" w:type="dxa"/>
            <w:tcBorders>
              <w:top w:val="single" w:sz="4" w:space="0" w:color="auto"/>
              <w:left w:val="single" w:sz="4" w:space="0" w:color="auto"/>
              <w:bottom w:val="single" w:sz="4" w:space="0" w:color="auto"/>
              <w:right w:val="single" w:sz="4" w:space="0" w:color="auto"/>
            </w:tcBorders>
          </w:tcPr>
          <w:p w:rsidR="00FB37F8" w:rsidRPr="00BE1745" w:rsidRDefault="00FB37F8" w:rsidP="00FB37F8">
            <w:pPr>
              <w:spacing w:before="0" w:after="0"/>
              <w:jc w:val="center"/>
            </w:pPr>
            <w:r w:rsidRPr="00BE1745">
              <w:t>22/5</w:t>
            </w:r>
          </w:p>
        </w:tc>
      </w:tr>
      <w:tr w:rsidR="00C54F73" w:rsidRPr="00BE1745" w:rsidTr="00BE1745">
        <w:trPr>
          <w:trHeight w:val="215"/>
        </w:trPr>
        <w:tc>
          <w:tcPr>
            <w:tcW w:w="1277" w:type="dxa"/>
            <w:vMerge/>
            <w:tcBorders>
              <w:left w:val="single" w:sz="4" w:space="0" w:color="auto"/>
              <w:right w:val="single" w:sz="4" w:space="0" w:color="auto"/>
            </w:tcBorders>
            <w:vAlign w:val="center"/>
          </w:tcPr>
          <w:p w:rsidR="00C54F73" w:rsidRPr="00BE1745" w:rsidRDefault="00C54F73" w:rsidP="00F81D26">
            <w:pPr>
              <w:spacing w:before="0" w:after="0"/>
            </w:pPr>
          </w:p>
        </w:tc>
        <w:tc>
          <w:tcPr>
            <w:tcW w:w="6549" w:type="dxa"/>
            <w:tcBorders>
              <w:top w:val="single" w:sz="4" w:space="0" w:color="auto"/>
              <w:left w:val="single" w:sz="4" w:space="0" w:color="auto"/>
              <w:bottom w:val="single" w:sz="4" w:space="0" w:color="auto"/>
              <w:right w:val="single" w:sz="4" w:space="0" w:color="auto"/>
            </w:tcBorders>
          </w:tcPr>
          <w:p w:rsidR="00C54F73" w:rsidRPr="00BE1745" w:rsidRDefault="00181984" w:rsidP="00181984">
            <w:pPr>
              <w:spacing w:before="0" w:after="0"/>
              <w:jc w:val="both"/>
            </w:pPr>
            <w:r w:rsidRPr="00BE1745">
              <w:t xml:space="preserve">Hoàn thành, </w:t>
            </w:r>
            <w:r w:rsidR="00C54F73" w:rsidRPr="00BE1745">
              <w:t xml:space="preserve">gửi Tờ trình </w:t>
            </w:r>
            <w:r w:rsidR="00C54F73" w:rsidRPr="00BE1745">
              <w:rPr>
                <w:rFonts w:hint="eastAsia"/>
              </w:rPr>
              <w:t>đ</w:t>
            </w:r>
            <w:r w:rsidR="00C54F73" w:rsidRPr="00BE1745">
              <w:t xml:space="preserve">ề nghị xét duyệt các danh hiệu thi </w:t>
            </w:r>
            <w:r w:rsidR="00C54F73" w:rsidRPr="00BE1745">
              <w:rPr>
                <w:rFonts w:hint="eastAsia"/>
              </w:rPr>
              <w:t>đ</w:t>
            </w:r>
            <w:r w:rsidR="00C54F73" w:rsidRPr="00BE1745">
              <w:t>ua cho tr</w:t>
            </w:r>
            <w:r w:rsidR="00C54F73" w:rsidRPr="00BE1745">
              <w:rPr>
                <w:rFonts w:hint="eastAsia"/>
              </w:rPr>
              <w:t>ư</w:t>
            </w:r>
            <w:r w:rsidR="00C54F73" w:rsidRPr="00BE1745">
              <w:t>ờng.</w:t>
            </w:r>
          </w:p>
        </w:tc>
        <w:tc>
          <w:tcPr>
            <w:tcW w:w="1843" w:type="dxa"/>
            <w:tcBorders>
              <w:top w:val="single" w:sz="4" w:space="0" w:color="auto"/>
              <w:left w:val="single" w:sz="4" w:space="0" w:color="auto"/>
              <w:bottom w:val="single" w:sz="4" w:space="0" w:color="auto"/>
              <w:right w:val="single" w:sz="4" w:space="0" w:color="auto"/>
            </w:tcBorders>
          </w:tcPr>
          <w:p w:rsidR="00C54F73" w:rsidRPr="00BE1745" w:rsidRDefault="00C54F73" w:rsidP="00F81D26">
            <w:pPr>
              <w:spacing w:before="0" w:after="0"/>
              <w:jc w:val="center"/>
            </w:pPr>
            <w:r w:rsidRPr="00BE1745">
              <w:t>Trước 25/5</w:t>
            </w:r>
          </w:p>
        </w:tc>
      </w:tr>
      <w:tr w:rsidR="00FB37F8" w:rsidRPr="00BE1745" w:rsidTr="00BE1745">
        <w:trPr>
          <w:trHeight w:val="803"/>
        </w:trPr>
        <w:tc>
          <w:tcPr>
            <w:tcW w:w="1277" w:type="dxa"/>
            <w:vMerge/>
            <w:tcBorders>
              <w:left w:val="single" w:sz="4" w:space="0" w:color="auto"/>
              <w:right w:val="single" w:sz="4" w:space="0" w:color="auto"/>
            </w:tcBorders>
            <w:vAlign w:val="center"/>
          </w:tcPr>
          <w:p w:rsidR="00FB37F8" w:rsidRPr="00BE1745" w:rsidRDefault="00FB37F8" w:rsidP="00FB37F8">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FB37F8" w:rsidRPr="00BE1745" w:rsidRDefault="00FB37F8" w:rsidP="00FB37F8">
            <w:pPr>
              <w:spacing w:before="0" w:after="0"/>
            </w:pPr>
            <w:r w:rsidRPr="00BE1745">
              <w:t>T</w:t>
            </w:r>
            <w:r w:rsidRPr="00BE1745">
              <w:rPr>
                <w:rFonts w:eastAsia="MS Gothic"/>
              </w:rPr>
              <w:t>ổ</w:t>
            </w:r>
            <w:r w:rsidRPr="00BE1745">
              <w:t>ng k</w:t>
            </w:r>
            <w:r w:rsidRPr="00BE1745">
              <w:rPr>
                <w:rFonts w:eastAsia="MS Gothic"/>
              </w:rPr>
              <w:t>ế</w:t>
            </w:r>
            <w:r w:rsidRPr="00BE1745">
              <w:t>t năm học - B</w:t>
            </w:r>
            <w:r w:rsidRPr="00BE1745">
              <w:rPr>
                <w:rFonts w:eastAsia="MS Gothic" w:hint="eastAsia"/>
              </w:rPr>
              <w:t>à</w:t>
            </w:r>
            <w:r w:rsidRPr="00BE1745">
              <w:t>n giao HS h</w:t>
            </w:r>
            <w:r w:rsidRPr="00BE1745">
              <w:rPr>
                <w:rFonts w:eastAsia="MS Gothic" w:hint="eastAsia"/>
              </w:rPr>
              <w:t>è</w:t>
            </w:r>
            <w:r w:rsidRPr="00BE1745">
              <w:rPr>
                <w:rFonts w:eastAsia="MS Gothic"/>
              </w:rPr>
              <w:t xml:space="preserve">  - T/c Lễ ra trường cho HS lớp 5. </w:t>
            </w:r>
            <w:r w:rsidRPr="00BE1745">
              <w:t>Phân công GV phối hợp hướng dẫn sinh hoạt hè tại khu dân cư</w:t>
            </w:r>
          </w:p>
        </w:tc>
        <w:tc>
          <w:tcPr>
            <w:tcW w:w="1843" w:type="dxa"/>
            <w:tcBorders>
              <w:top w:val="single" w:sz="4" w:space="0" w:color="auto"/>
              <w:left w:val="single" w:sz="4" w:space="0" w:color="auto"/>
              <w:bottom w:val="single" w:sz="4" w:space="0" w:color="auto"/>
              <w:right w:val="single" w:sz="4" w:space="0" w:color="auto"/>
            </w:tcBorders>
          </w:tcPr>
          <w:p w:rsidR="00FB37F8" w:rsidRPr="00BE1745" w:rsidRDefault="00FB37F8" w:rsidP="00FB37F8">
            <w:pPr>
              <w:spacing w:before="0" w:after="0"/>
              <w:jc w:val="center"/>
            </w:pPr>
            <w:r w:rsidRPr="00BE1745">
              <w:t>27/5</w:t>
            </w:r>
          </w:p>
        </w:tc>
      </w:tr>
      <w:tr w:rsidR="00FB37F8" w:rsidRPr="00BE1745" w:rsidTr="00BE1745">
        <w:tc>
          <w:tcPr>
            <w:tcW w:w="1277" w:type="dxa"/>
            <w:vMerge/>
            <w:tcBorders>
              <w:left w:val="single" w:sz="4" w:space="0" w:color="auto"/>
              <w:right w:val="single" w:sz="4" w:space="0" w:color="auto"/>
            </w:tcBorders>
            <w:vAlign w:val="center"/>
          </w:tcPr>
          <w:p w:rsidR="00FB37F8" w:rsidRPr="00BE1745" w:rsidRDefault="00FB37F8" w:rsidP="00FB37F8">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FB37F8" w:rsidRPr="00BE1745" w:rsidRDefault="00BE1745" w:rsidP="00BE1745">
            <w:pPr>
              <w:spacing w:before="0" w:after="0"/>
            </w:pPr>
            <w:r w:rsidRPr="00BE1745">
              <w:t>Ho</w:t>
            </w:r>
            <w:r w:rsidRPr="00BE1745">
              <w:rPr>
                <w:rFonts w:eastAsia="MS Gothic" w:hint="eastAsia"/>
              </w:rPr>
              <w:t>à</w:t>
            </w:r>
            <w:r w:rsidRPr="00BE1745">
              <w:t>n thi</w:t>
            </w:r>
            <w:r w:rsidRPr="00BE1745">
              <w:rPr>
                <w:rFonts w:eastAsia="MS Gothic"/>
              </w:rPr>
              <w:t>ệ</w:t>
            </w:r>
            <w:r w:rsidRPr="00BE1745">
              <w:t>n hồ sơ công tác tự đánh giá. Đề nghị kiểm định và công nhận trường CQG</w:t>
            </w:r>
          </w:p>
        </w:tc>
        <w:tc>
          <w:tcPr>
            <w:tcW w:w="1843" w:type="dxa"/>
            <w:tcBorders>
              <w:top w:val="single" w:sz="4" w:space="0" w:color="auto"/>
              <w:left w:val="single" w:sz="4" w:space="0" w:color="auto"/>
              <w:bottom w:val="single" w:sz="4" w:space="0" w:color="auto"/>
              <w:right w:val="single" w:sz="4" w:space="0" w:color="auto"/>
            </w:tcBorders>
          </w:tcPr>
          <w:p w:rsidR="00FB37F8" w:rsidRPr="00BE1745" w:rsidRDefault="00FB37F8" w:rsidP="00FB37F8">
            <w:pPr>
              <w:spacing w:before="0" w:after="0"/>
              <w:jc w:val="center"/>
            </w:pPr>
            <w:r w:rsidRPr="00BE1745">
              <w:t>28-31/5</w:t>
            </w:r>
          </w:p>
        </w:tc>
      </w:tr>
      <w:tr w:rsidR="00FB37F8" w:rsidRPr="00BE1745" w:rsidTr="00BE1745">
        <w:tc>
          <w:tcPr>
            <w:tcW w:w="1277" w:type="dxa"/>
            <w:vMerge/>
            <w:tcBorders>
              <w:left w:val="single" w:sz="4" w:space="0" w:color="auto"/>
              <w:right w:val="single" w:sz="4" w:space="0" w:color="auto"/>
            </w:tcBorders>
            <w:vAlign w:val="center"/>
          </w:tcPr>
          <w:p w:rsidR="00FB37F8" w:rsidRPr="00BE1745" w:rsidRDefault="00FB37F8" w:rsidP="00FB37F8">
            <w:pPr>
              <w:spacing w:before="0" w:after="0"/>
            </w:pPr>
          </w:p>
        </w:tc>
        <w:tc>
          <w:tcPr>
            <w:tcW w:w="6549" w:type="dxa"/>
            <w:tcBorders>
              <w:top w:val="single" w:sz="4" w:space="0" w:color="auto"/>
              <w:left w:val="single" w:sz="4" w:space="0" w:color="auto"/>
              <w:right w:val="single" w:sz="4" w:space="0" w:color="auto"/>
            </w:tcBorders>
            <w:vAlign w:val="center"/>
          </w:tcPr>
          <w:p w:rsidR="00FB37F8" w:rsidRPr="00BE1745" w:rsidRDefault="00FB37F8" w:rsidP="00FB37F8">
            <w:pPr>
              <w:spacing w:before="0" w:after="0"/>
            </w:pPr>
            <w:r w:rsidRPr="00BE1745">
              <w:t>Ki</w:t>
            </w:r>
            <w:r w:rsidRPr="00BE1745">
              <w:rPr>
                <w:rFonts w:eastAsia="MS Gothic"/>
              </w:rPr>
              <w:t>ể</w:t>
            </w:r>
            <w:r w:rsidRPr="00BE1745">
              <w:t>m tra, bàn giao CSVC cu</w:t>
            </w:r>
            <w:r w:rsidRPr="00BE1745">
              <w:rPr>
                <w:rFonts w:eastAsia="MS Gothic"/>
              </w:rPr>
              <w:t>ố</w:t>
            </w:r>
            <w:r w:rsidRPr="00BE1745">
              <w:t>i n</w:t>
            </w:r>
            <w:r w:rsidRPr="00BE1745">
              <w:rPr>
                <w:rFonts w:eastAsia="MS Gothic" w:hint="eastAsia"/>
              </w:rPr>
              <w:t>ă</w:t>
            </w:r>
            <w:r w:rsidRPr="00BE1745">
              <w:t>m</w:t>
            </w:r>
          </w:p>
        </w:tc>
        <w:tc>
          <w:tcPr>
            <w:tcW w:w="1843" w:type="dxa"/>
            <w:tcBorders>
              <w:top w:val="single" w:sz="4" w:space="0" w:color="auto"/>
              <w:left w:val="single" w:sz="4" w:space="0" w:color="auto"/>
              <w:right w:val="single" w:sz="4" w:space="0" w:color="auto"/>
            </w:tcBorders>
          </w:tcPr>
          <w:p w:rsidR="00FB37F8" w:rsidRPr="00BE1745" w:rsidRDefault="00FB37F8" w:rsidP="00FB37F8">
            <w:pPr>
              <w:spacing w:before="0" w:after="0"/>
              <w:jc w:val="center"/>
            </w:pPr>
            <w:r w:rsidRPr="00BE1745">
              <w:t>30/5</w:t>
            </w:r>
          </w:p>
        </w:tc>
      </w:tr>
      <w:tr w:rsidR="000B74FF" w:rsidRPr="00BE1745" w:rsidTr="00BE1745">
        <w:trPr>
          <w:trHeight w:val="108"/>
        </w:trPr>
        <w:tc>
          <w:tcPr>
            <w:tcW w:w="1277" w:type="dxa"/>
            <w:vMerge/>
            <w:tcBorders>
              <w:left w:val="single" w:sz="4" w:space="0" w:color="auto"/>
              <w:right w:val="single" w:sz="4" w:space="0" w:color="auto"/>
            </w:tcBorders>
            <w:vAlign w:val="center"/>
          </w:tcPr>
          <w:p w:rsidR="000B74FF" w:rsidRPr="00BE1745" w:rsidRDefault="000B74FF" w:rsidP="00F81D26">
            <w:pPr>
              <w:spacing w:before="0" w:after="0"/>
            </w:pPr>
          </w:p>
        </w:tc>
        <w:tc>
          <w:tcPr>
            <w:tcW w:w="6549" w:type="dxa"/>
            <w:tcBorders>
              <w:top w:val="single" w:sz="4" w:space="0" w:color="auto"/>
              <w:left w:val="single" w:sz="4" w:space="0" w:color="auto"/>
              <w:right w:val="single" w:sz="4" w:space="0" w:color="auto"/>
            </w:tcBorders>
            <w:vAlign w:val="center"/>
          </w:tcPr>
          <w:p w:rsidR="000B74FF" w:rsidRPr="00BE1745" w:rsidRDefault="00BE1745" w:rsidP="00BE1745">
            <w:pPr>
              <w:spacing w:before="0" w:after="0"/>
            </w:pPr>
            <w:r w:rsidRPr="00BE1745">
              <w:rPr>
                <w:color w:val="000000"/>
              </w:rPr>
              <w:t xml:space="preserve">Đón đoàn công tác phòng GDĐT kiểm tra công tác kiểm định chất lượng giáo dục và công nhận trường CQG mức độ II </w:t>
            </w:r>
          </w:p>
        </w:tc>
        <w:tc>
          <w:tcPr>
            <w:tcW w:w="1843" w:type="dxa"/>
            <w:tcBorders>
              <w:top w:val="single" w:sz="4" w:space="0" w:color="auto"/>
              <w:left w:val="single" w:sz="4" w:space="0" w:color="auto"/>
              <w:right w:val="single" w:sz="4" w:space="0" w:color="auto"/>
            </w:tcBorders>
          </w:tcPr>
          <w:p w:rsidR="000B74FF" w:rsidRPr="00BE1745" w:rsidRDefault="00BE1745" w:rsidP="00F81D26">
            <w:pPr>
              <w:spacing w:before="0" w:after="0"/>
              <w:jc w:val="center"/>
            </w:pPr>
            <w:r w:rsidRPr="00BE1745">
              <w:t>Lịch PGD</w:t>
            </w:r>
          </w:p>
        </w:tc>
      </w:tr>
      <w:tr w:rsidR="00FB37F8" w:rsidRPr="00BE1745" w:rsidTr="00BE1745">
        <w:tc>
          <w:tcPr>
            <w:tcW w:w="1277" w:type="dxa"/>
            <w:vMerge w:val="restart"/>
            <w:tcBorders>
              <w:left w:val="single" w:sz="4" w:space="0" w:color="auto"/>
              <w:right w:val="single" w:sz="4" w:space="0" w:color="auto"/>
            </w:tcBorders>
            <w:vAlign w:val="center"/>
          </w:tcPr>
          <w:p w:rsidR="00FB37F8" w:rsidRPr="00BE1745" w:rsidRDefault="00FB37F8" w:rsidP="00FB37F8">
            <w:pPr>
              <w:spacing w:before="0" w:after="0"/>
              <w:jc w:val="center"/>
            </w:pPr>
            <w:r w:rsidRPr="00BE1745">
              <w:t>Tháng 6/2022</w:t>
            </w:r>
          </w:p>
        </w:tc>
        <w:tc>
          <w:tcPr>
            <w:tcW w:w="6549" w:type="dxa"/>
            <w:tcBorders>
              <w:top w:val="single" w:sz="4" w:space="0" w:color="auto"/>
              <w:left w:val="single" w:sz="4" w:space="0" w:color="auto"/>
              <w:bottom w:val="single" w:sz="4" w:space="0" w:color="auto"/>
              <w:right w:val="single" w:sz="4" w:space="0" w:color="auto"/>
            </w:tcBorders>
            <w:vAlign w:val="center"/>
          </w:tcPr>
          <w:p w:rsidR="00FB37F8" w:rsidRPr="00BE1745" w:rsidRDefault="00FB37F8" w:rsidP="00F81D26">
            <w:pPr>
              <w:spacing w:before="0" w:after="0"/>
            </w:pPr>
            <w:r w:rsidRPr="00BE1745">
              <w:t>Chỉ đạo GV phối hợp hướng dẫn sinh hoạt hè tại khu dân cư</w:t>
            </w:r>
          </w:p>
        </w:tc>
        <w:tc>
          <w:tcPr>
            <w:tcW w:w="1843" w:type="dxa"/>
            <w:tcBorders>
              <w:top w:val="single" w:sz="4" w:space="0" w:color="auto"/>
              <w:left w:val="single" w:sz="4" w:space="0" w:color="auto"/>
              <w:bottom w:val="single" w:sz="4" w:space="0" w:color="auto"/>
              <w:right w:val="single" w:sz="4" w:space="0" w:color="auto"/>
            </w:tcBorders>
          </w:tcPr>
          <w:p w:rsidR="00FB37F8" w:rsidRPr="00BE1745" w:rsidRDefault="00FB37F8" w:rsidP="00F81D26">
            <w:pPr>
              <w:spacing w:before="0" w:after="0"/>
              <w:jc w:val="center"/>
            </w:pPr>
          </w:p>
        </w:tc>
      </w:tr>
      <w:tr w:rsidR="00FB37F8" w:rsidRPr="00BE1745" w:rsidTr="00BE1745">
        <w:tc>
          <w:tcPr>
            <w:tcW w:w="1277" w:type="dxa"/>
            <w:vMerge/>
            <w:tcBorders>
              <w:left w:val="single" w:sz="4" w:space="0" w:color="auto"/>
              <w:right w:val="single" w:sz="4" w:space="0" w:color="auto"/>
            </w:tcBorders>
            <w:vAlign w:val="center"/>
          </w:tcPr>
          <w:p w:rsidR="00FB37F8" w:rsidRPr="00BE1745" w:rsidRDefault="00FB37F8" w:rsidP="00154F53">
            <w:pPr>
              <w:spacing w:before="0" w:after="0"/>
              <w:jc w:val="center"/>
            </w:pPr>
          </w:p>
        </w:tc>
        <w:tc>
          <w:tcPr>
            <w:tcW w:w="6549" w:type="dxa"/>
            <w:tcBorders>
              <w:top w:val="single" w:sz="4" w:space="0" w:color="auto"/>
              <w:left w:val="single" w:sz="4" w:space="0" w:color="auto"/>
              <w:bottom w:val="single" w:sz="4" w:space="0" w:color="auto"/>
              <w:right w:val="single" w:sz="4" w:space="0" w:color="auto"/>
            </w:tcBorders>
            <w:vAlign w:val="center"/>
          </w:tcPr>
          <w:p w:rsidR="00FB37F8" w:rsidRPr="00BE1745" w:rsidRDefault="00FB37F8" w:rsidP="00F81D26">
            <w:pPr>
              <w:spacing w:before="0" w:after="0"/>
            </w:pPr>
            <w:r w:rsidRPr="00BE1745">
              <w:t>Báo cáo Tổng kết năm học</w:t>
            </w:r>
          </w:p>
        </w:tc>
        <w:tc>
          <w:tcPr>
            <w:tcW w:w="1843" w:type="dxa"/>
            <w:tcBorders>
              <w:top w:val="single" w:sz="4" w:space="0" w:color="auto"/>
              <w:left w:val="single" w:sz="4" w:space="0" w:color="auto"/>
              <w:bottom w:val="single" w:sz="4" w:space="0" w:color="auto"/>
              <w:right w:val="single" w:sz="4" w:space="0" w:color="auto"/>
            </w:tcBorders>
          </w:tcPr>
          <w:p w:rsidR="00FB37F8" w:rsidRPr="00BE1745" w:rsidRDefault="00FB37F8" w:rsidP="00F81D26">
            <w:pPr>
              <w:spacing w:before="0" w:after="0"/>
              <w:jc w:val="center"/>
            </w:pPr>
            <w:r w:rsidRPr="00BE1745">
              <w:t>10/6</w:t>
            </w:r>
          </w:p>
        </w:tc>
      </w:tr>
      <w:tr w:rsidR="00FB37F8" w:rsidRPr="00BE1745" w:rsidTr="00BE1745">
        <w:tc>
          <w:tcPr>
            <w:tcW w:w="1277" w:type="dxa"/>
            <w:vMerge/>
            <w:tcBorders>
              <w:left w:val="single" w:sz="4" w:space="0" w:color="auto"/>
              <w:right w:val="single" w:sz="4" w:space="0" w:color="auto"/>
            </w:tcBorders>
            <w:vAlign w:val="center"/>
          </w:tcPr>
          <w:p w:rsidR="00FB37F8" w:rsidRPr="00BE1745" w:rsidRDefault="00FB37F8" w:rsidP="00154F53">
            <w:pPr>
              <w:spacing w:before="0" w:after="0"/>
              <w:jc w:val="center"/>
            </w:pPr>
          </w:p>
        </w:tc>
        <w:tc>
          <w:tcPr>
            <w:tcW w:w="6549" w:type="dxa"/>
            <w:tcBorders>
              <w:top w:val="single" w:sz="4" w:space="0" w:color="auto"/>
              <w:left w:val="single" w:sz="4" w:space="0" w:color="auto"/>
              <w:bottom w:val="single" w:sz="4" w:space="0" w:color="auto"/>
              <w:right w:val="single" w:sz="4" w:space="0" w:color="auto"/>
            </w:tcBorders>
            <w:vAlign w:val="center"/>
          </w:tcPr>
          <w:p w:rsidR="00FB37F8" w:rsidRPr="00BE1745" w:rsidRDefault="00BE1745" w:rsidP="00BE1745">
            <w:pPr>
              <w:spacing w:before="0" w:after="0"/>
            </w:pPr>
            <w:r w:rsidRPr="00BE1745">
              <w:t>Tiếp thu góp ý, điều chỉnh</w:t>
            </w:r>
            <w:r w:rsidR="00FB37F8" w:rsidRPr="00BE1745">
              <w:t xml:space="preserve"> hồ sơ</w:t>
            </w:r>
            <w:r w:rsidRPr="00BE1745">
              <w:t>,</w:t>
            </w:r>
            <w:r w:rsidR="00FB37F8" w:rsidRPr="00BE1745">
              <w:t xml:space="preserve"> đề nghị kiểm định và công nhận trường CQG</w:t>
            </w:r>
          </w:p>
        </w:tc>
        <w:tc>
          <w:tcPr>
            <w:tcW w:w="1843" w:type="dxa"/>
            <w:tcBorders>
              <w:top w:val="single" w:sz="4" w:space="0" w:color="auto"/>
              <w:left w:val="single" w:sz="4" w:space="0" w:color="auto"/>
              <w:bottom w:val="single" w:sz="4" w:space="0" w:color="auto"/>
              <w:right w:val="single" w:sz="4" w:space="0" w:color="auto"/>
            </w:tcBorders>
          </w:tcPr>
          <w:p w:rsidR="00FB37F8" w:rsidRPr="00BE1745" w:rsidRDefault="00FB37F8" w:rsidP="00F81D26">
            <w:pPr>
              <w:spacing w:before="0" w:after="0"/>
              <w:jc w:val="center"/>
            </w:pPr>
            <w:r w:rsidRPr="00BE1745">
              <w:t>Cả tháng</w:t>
            </w:r>
          </w:p>
        </w:tc>
      </w:tr>
      <w:tr w:rsidR="00F81D26" w:rsidRPr="00BE1745" w:rsidTr="00BE1745">
        <w:tc>
          <w:tcPr>
            <w:tcW w:w="1277" w:type="dxa"/>
            <w:vMerge w:val="restart"/>
            <w:tcBorders>
              <w:left w:val="single" w:sz="4" w:space="0" w:color="auto"/>
              <w:right w:val="single" w:sz="4" w:space="0" w:color="auto"/>
            </w:tcBorders>
            <w:vAlign w:val="center"/>
          </w:tcPr>
          <w:p w:rsidR="00F81D26" w:rsidRPr="00BE1745" w:rsidRDefault="00F81D26" w:rsidP="00FB37F8">
            <w:pPr>
              <w:spacing w:before="0" w:after="0"/>
              <w:jc w:val="center"/>
            </w:pPr>
            <w:r w:rsidRPr="00BE1745">
              <w:t>Tháng 7,8/20</w:t>
            </w:r>
            <w:r w:rsidR="003F3E15" w:rsidRPr="00BE1745">
              <w:t>2</w:t>
            </w:r>
            <w:r w:rsidR="00FB37F8" w:rsidRPr="00BE1745">
              <w:t>2</w:t>
            </w:r>
          </w:p>
        </w:tc>
        <w:tc>
          <w:tcPr>
            <w:tcW w:w="6549" w:type="dxa"/>
            <w:tcBorders>
              <w:top w:val="single" w:sz="4" w:space="0" w:color="auto"/>
              <w:left w:val="single" w:sz="4" w:space="0" w:color="auto"/>
              <w:bottom w:val="single" w:sz="4" w:space="0" w:color="auto"/>
              <w:right w:val="single" w:sz="4" w:space="0" w:color="auto"/>
            </w:tcBorders>
            <w:vAlign w:val="center"/>
          </w:tcPr>
          <w:p w:rsidR="00F81D26" w:rsidRPr="00BE1745" w:rsidRDefault="00F81D26" w:rsidP="00F81D26">
            <w:pPr>
              <w:spacing w:before="0" w:after="0"/>
            </w:pPr>
            <w:r w:rsidRPr="00BE1745">
              <w:t>Thực hiện công tác tuyển sinh trẻ vào lớp 1</w:t>
            </w:r>
          </w:p>
        </w:tc>
        <w:tc>
          <w:tcPr>
            <w:tcW w:w="1843" w:type="dxa"/>
            <w:tcBorders>
              <w:top w:val="single" w:sz="4" w:space="0" w:color="auto"/>
              <w:left w:val="single" w:sz="4" w:space="0" w:color="auto"/>
              <w:bottom w:val="single" w:sz="4" w:space="0" w:color="auto"/>
              <w:right w:val="single" w:sz="4" w:space="0" w:color="auto"/>
            </w:tcBorders>
            <w:vAlign w:val="center"/>
          </w:tcPr>
          <w:p w:rsidR="00F81D26" w:rsidRPr="00BE1745" w:rsidRDefault="00FB37F8" w:rsidP="00FB37F8">
            <w:pPr>
              <w:spacing w:before="0" w:after="0"/>
              <w:jc w:val="center"/>
            </w:pPr>
            <w:r w:rsidRPr="00BE1745">
              <w:t>Trước 31/7</w:t>
            </w:r>
          </w:p>
        </w:tc>
      </w:tr>
      <w:tr w:rsidR="00FB37F8" w:rsidRPr="00BE1745" w:rsidTr="00BE1745">
        <w:tc>
          <w:tcPr>
            <w:tcW w:w="1277" w:type="dxa"/>
            <w:vMerge/>
            <w:tcBorders>
              <w:left w:val="single" w:sz="4" w:space="0" w:color="auto"/>
              <w:right w:val="single" w:sz="4" w:space="0" w:color="auto"/>
            </w:tcBorders>
            <w:vAlign w:val="center"/>
          </w:tcPr>
          <w:p w:rsidR="00FB37F8" w:rsidRPr="00BE1745" w:rsidRDefault="00FB37F8" w:rsidP="00F81D26">
            <w:pPr>
              <w:spacing w:before="0" w:after="0"/>
              <w:jc w:val="center"/>
            </w:pPr>
          </w:p>
        </w:tc>
        <w:tc>
          <w:tcPr>
            <w:tcW w:w="6549" w:type="dxa"/>
            <w:tcBorders>
              <w:top w:val="single" w:sz="4" w:space="0" w:color="auto"/>
              <w:left w:val="single" w:sz="4" w:space="0" w:color="auto"/>
              <w:bottom w:val="single" w:sz="4" w:space="0" w:color="auto"/>
              <w:right w:val="single" w:sz="4" w:space="0" w:color="auto"/>
            </w:tcBorders>
            <w:vAlign w:val="center"/>
          </w:tcPr>
          <w:p w:rsidR="00FB37F8" w:rsidRPr="00BE1745" w:rsidRDefault="00FB37F8" w:rsidP="00BE1745">
            <w:pPr>
              <w:spacing w:before="0" w:after="0"/>
            </w:pPr>
            <w:r w:rsidRPr="00BE1745">
              <w:t>Đ</w:t>
            </w:r>
            <w:r w:rsidR="00BE1745" w:rsidRPr="00BE1745">
              <w:t>ón đoàn Đánh giá ngoài</w:t>
            </w:r>
            <w:r w:rsidRPr="00BE1745">
              <w:t xml:space="preserve"> </w:t>
            </w:r>
            <w:r w:rsidR="00BE1745" w:rsidRPr="00BE1745">
              <w:t xml:space="preserve">của SGD </w:t>
            </w:r>
            <w:r w:rsidRPr="00BE1745">
              <w:t>kiểm định và công nhận trường CQG</w:t>
            </w:r>
          </w:p>
        </w:tc>
        <w:tc>
          <w:tcPr>
            <w:tcW w:w="1843" w:type="dxa"/>
            <w:tcBorders>
              <w:top w:val="single" w:sz="4" w:space="0" w:color="auto"/>
              <w:left w:val="single" w:sz="4" w:space="0" w:color="auto"/>
              <w:bottom w:val="single" w:sz="4" w:space="0" w:color="auto"/>
              <w:right w:val="single" w:sz="4" w:space="0" w:color="auto"/>
            </w:tcBorders>
            <w:vAlign w:val="center"/>
          </w:tcPr>
          <w:p w:rsidR="00FB37F8" w:rsidRPr="00BE1745" w:rsidRDefault="00FB37F8" w:rsidP="00F81D26">
            <w:pPr>
              <w:spacing w:before="0" w:after="0"/>
              <w:jc w:val="center"/>
            </w:pPr>
            <w:r w:rsidRPr="00BE1745">
              <w:t>Lịch PGD</w:t>
            </w:r>
          </w:p>
        </w:tc>
      </w:tr>
      <w:tr w:rsidR="00F81D26" w:rsidRPr="00BE1745" w:rsidTr="00BE1745">
        <w:tc>
          <w:tcPr>
            <w:tcW w:w="1277" w:type="dxa"/>
            <w:vMerge/>
            <w:tcBorders>
              <w:left w:val="single" w:sz="4" w:space="0" w:color="auto"/>
              <w:right w:val="single" w:sz="4" w:space="0" w:color="auto"/>
            </w:tcBorders>
            <w:vAlign w:val="center"/>
          </w:tcPr>
          <w:p w:rsidR="00F81D26" w:rsidRPr="00BE1745" w:rsidRDefault="00F81D26" w:rsidP="00F81D26">
            <w:pPr>
              <w:spacing w:before="0" w:after="0"/>
              <w:jc w:val="center"/>
            </w:pPr>
          </w:p>
        </w:tc>
        <w:tc>
          <w:tcPr>
            <w:tcW w:w="6549" w:type="dxa"/>
            <w:tcBorders>
              <w:top w:val="single" w:sz="4" w:space="0" w:color="auto"/>
              <w:left w:val="single" w:sz="4" w:space="0" w:color="auto"/>
              <w:bottom w:val="single" w:sz="4" w:space="0" w:color="auto"/>
              <w:right w:val="single" w:sz="4" w:space="0" w:color="auto"/>
            </w:tcBorders>
            <w:vAlign w:val="center"/>
          </w:tcPr>
          <w:p w:rsidR="00F81D26" w:rsidRPr="00BE1745" w:rsidRDefault="00F81D26" w:rsidP="00FB37F8">
            <w:pPr>
              <w:spacing w:before="0" w:after="0"/>
            </w:pPr>
            <w:r w:rsidRPr="00BE1745">
              <w:t>Xây</w:t>
            </w:r>
            <w:r w:rsidR="00340783" w:rsidRPr="00BE1745">
              <w:t xml:space="preserve"> dựng kế hoạch BDTX năm học 20</w:t>
            </w:r>
            <w:r w:rsidR="00154F53" w:rsidRPr="00BE1745">
              <w:t>2</w:t>
            </w:r>
            <w:r w:rsidR="00FB37F8" w:rsidRPr="00BE1745">
              <w:t>2</w:t>
            </w:r>
            <w:r w:rsidR="00340783" w:rsidRPr="00BE1745">
              <w:t>-202</w:t>
            </w:r>
            <w:r w:rsidR="00FB37F8" w:rsidRPr="00BE1745">
              <w:t>3</w:t>
            </w:r>
          </w:p>
        </w:tc>
        <w:tc>
          <w:tcPr>
            <w:tcW w:w="1843" w:type="dxa"/>
            <w:tcBorders>
              <w:top w:val="single" w:sz="4" w:space="0" w:color="auto"/>
              <w:left w:val="single" w:sz="4" w:space="0" w:color="auto"/>
              <w:bottom w:val="single" w:sz="4" w:space="0" w:color="auto"/>
              <w:right w:val="single" w:sz="4" w:space="0" w:color="auto"/>
            </w:tcBorders>
            <w:vAlign w:val="center"/>
          </w:tcPr>
          <w:p w:rsidR="00F81D26" w:rsidRPr="00BE1745" w:rsidRDefault="00F81D26" w:rsidP="00F81D26">
            <w:pPr>
              <w:spacing w:before="0" w:after="0"/>
              <w:jc w:val="center"/>
            </w:pPr>
          </w:p>
        </w:tc>
      </w:tr>
      <w:tr w:rsidR="00F81D26" w:rsidRPr="00BE1745" w:rsidTr="00BE1745">
        <w:tc>
          <w:tcPr>
            <w:tcW w:w="1277" w:type="dxa"/>
            <w:vMerge/>
            <w:tcBorders>
              <w:left w:val="single" w:sz="4" w:space="0" w:color="auto"/>
              <w:right w:val="single" w:sz="4" w:space="0" w:color="auto"/>
            </w:tcBorders>
            <w:vAlign w:val="center"/>
          </w:tcPr>
          <w:p w:rsidR="00F81D26" w:rsidRPr="00BE1745" w:rsidRDefault="00F81D26" w:rsidP="00F81D26">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F81D26" w:rsidRPr="00BE1745" w:rsidRDefault="00F81D26" w:rsidP="00FB37F8">
            <w:pPr>
              <w:spacing w:before="0" w:after="0"/>
            </w:pPr>
            <w:r w:rsidRPr="00BE1745">
              <w:t xml:space="preserve">Tham dự học tập chính trị, bồi dưỡng chuyên môn hè </w:t>
            </w:r>
            <w:r w:rsidR="003F3E15" w:rsidRPr="00BE1745">
              <w:t>202</w:t>
            </w:r>
            <w:r w:rsidR="00FB37F8" w:rsidRPr="00BE1745">
              <w:t>2</w:t>
            </w:r>
          </w:p>
        </w:tc>
        <w:tc>
          <w:tcPr>
            <w:tcW w:w="1843" w:type="dxa"/>
            <w:tcBorders>
              <w:top w:val="single" w:sz="4" w:space="0" w:color="auto"/>
              <w:left w:val="single" w:sz="4" w:space="0" w:color="auto"/>
              <w:bottom w:val="single" w:sz="4" w:space="0" w:color="auto"/>
              <w:right w:val="single" w:sz="4" w:space="0" w:color="auto"/>
            </w:tcBorders>
            <w:vAlign w:val="center"/>
          </w:tcPr>
          <w:p w:rsidR="00F81D26" w:rsidRPr="00BE1745" w:rsidRDefault="00F81D26" w:rsidP="00F81D26">
            <w:pPr>
              <w:spacing w:before="0" w:after="0"/>
              <w:jc w:val="center"/>
            </w:pPr>
          </w:p>
        </w:tc>
      </w:tr>
      <w:tr w:rsidR="00F81D26" w:rsidRPr="00BE1745" w:rsidTr="00BE1745">
        <w:tc>
          <w:tcPr>
            <w:tcW w:w="1277" w:type="dxa"/>
            <w:vMerge/>
            <w:tcBorders>
              <w:left w:val="single" w:sz="4" w:space="0" w:color="auto"/>
              <w:right w:val="single" w:sz="4" w:space="0" w:color="auto"/>
            </w:tcBorders>
            <w:vAlign w:val="center"/>
          </w:tcPr>
          <w:p w:rsidR="00F81D26" w:rsidRPr="00BE1745" w:rsidRDefault="00F81D26" w:rsidP="00F81D26">
            <w:pPr>
              <w:spacing w:before="0" w:after="0"/>
            </w:pPr>
          </w:p>
        </w:tc>
        <w:tc>
          <w:tcPr>
            <w:tcW w:w="6549" w:type="dxa"/>
            <w:tcBorders>
              <w:top w:val="single" w:sz="4" w:space="0" w:color="auto"/>
              <w:left w:val="single" w:sz="4" w:space="0" w:color="auto"/>
              <w:bottom w:val="single" w:sz="4" w:space="0" w:color="auto"/>
              <w:right w:val="single" w:sz="4" w:space="0" w:color="auto"/>
            </w:tcBorders>
            <w:vAlign w:val="center"/>
          </w:tcPr>
          <w:p w:rsidR="00F81D26" w:rsidRPr="00BE1745" w:rsidRDefault="00F81D26" w:rsidP="00F81D26">
            <w:pPr>
              <w:spacing w:before="0" w:after="0"/>
            </w:pPr>
            <w:r w:rsidRPr="00BE1745">
              <w:t>Chuẩn bị cho năm học mới</w:t>
            </w:r>
          </w:p>
        </w:tc>
        <w:tc>
          <w:tcPr>
            <w:tcW w:w="1843" w:type="dxa"/>
            <w:tcBorders>
              <w:top w:val="single" w:sz="4" w:space="0" w:color="auto"/>
              <w:left w:val="single" w:sz="4" w:space="0" w:color="auto"/>
              <w:bottom w:val="single" w:sz="4" w:space="0" w:color="auto"/>
              <w:right w:val="single" w:sz="4" w:space="0" w:color="auto"/>
            </w:tcBorders>
            <w:vAlign w:val="center"/>
          </w:tcPr>
          <w:p w:rsidR="00F81D26" w:rsidRPr="00BE1745" w:rsidRDefault="00F81D26" w:rsidP="00F81D26">
            <w:pPr>
              <w:spacing w:before="0" w:after="0"/>
              <w:jc w:val="center"/>
            </w:pPr>
          </w:p>
        </w:tc>
      </w:tr>
    </w:tbl>
    <w:p w:rsidR="007441E9" w:rsidRDefault="007441E9" w:rsidP="00BE1745">
      <w:pPr>
        <w:ind w:firstLine="709"/>
        <w:jc w:val="both"/>
        <w:rPr>
          <w:b/>
          <w:i/>
          <w:color w:val="000000"/>
          <w:szCs w:val="26"/>
        </w:rPr>
      </w:pPr>
    </w:p>
    <w:p w:rsidR="00BE1745" w:rsidRPr="00285CE8" w:rsidRDefault="00BE1745" w:rsidP="00BE1745">
      <w:pPr>
        <w:ind w:firstLine="709"/>
        <w:jc w:val="both"/>
        <w:rPr>
          <w:szCs w:val="26"/>
        </w:rPr>
      </w:pPr>
      <w:r w:rsidRPr="0067458A">
        <w:rPr>
          <w:b/>
          <w:i/>
          <w:color w:val="000000"/>
          <w:szCs w:val="26"/>
        </w:rPr>
        <w:t>Ghi chú:</w:t>
      </w:r>
      <w:r w:rsidRPr="0067458A">
        <w:rPr>
          <w:b/>
          <w:color w:val="000000"/>
          <w:szCs w:val="26"/>
        </w:rPr>
        <w:t xml:space="preserve"> </w:t>
      </w:r>
      <w:r w:rsidRPr="0067458A">
        <w:rPr>
          <w:i/>
          <w:color w:val="000000"/>
          <w:szCs w:val="26"/>
        </w:rPr>
        <w:t>Trong quá trình triển kha</w:t>
      </w:r>
      <w:r>
        <w:rPr>
          <w:i/>
          <w:color w:val="000000"/>
          <w:szCs w:val="26"/>
        </w:rPr>
        <w:t xml:space="preserve">i thực hiện nhiệm vụ năm học, theo tình hình thực tiễn, nhà trường </w:t>
      </w:r>
      <w:r w:rsidRPr="0067458A">
        <w:rPr>
          <w:i/>
          <w:color w:val="000000"/>
          <w:szCs w:val="26"/>
        </w:rPr>
        <w:t xml:space="preserve">có thể sẽ </w:t>
      </w:r>
      <w:r>
        <w:rPr>
          <w:i/>
          <w:color w:val="000000"/>
          <w:szCs w:val="26"/>
        </w:rPr>
        <w:t xml:space="preserve">điều chỉnh kế hoạch công tác cho phù hợp (khi thay đổi </w:t>
      </w:r>
      <w:r w:rsidRPr="0067458A">
        <w:rPr>
          <w:i/>
          <w:color w:val="000000"/>
          <w:szCs w:val="26"/>
        </w:rPr>
        <w:t xml:space="preserve">sẽ có thông báo để </w:t>
      </w:r>
      <w:r>
        <w:rPr>
          <w:i/>
          <w:color w:val="000000"/>
          <w:szCs w:val="26"/>
        </w:rPr>
        <w:t>CBGVNV</w:t>
      </w:r>
      <w:r w:rsidRPr="0067458A">
        <w:rPr>
          <w:i/>
          <w:color w:val="000000"/>
          <w:szCs w:val="26"/>
        </w:rPr>
        <w:t xml:space="preserve"> chủ động thực hiện</w:t>
      </w:r>
      <w:r w:rsidR="00516935">
        <w:rPr>
          <w:i/>
          <w:color w:val="000000"/>
          <w:szCs w:val="26"/>
        </w:rPr>
        <w:t>)</w:t>
      </w:r>
    </w:p>
    <w:p w:rsidR="00433F07" w:rsidRPr="0023542C" w:rsidRDefault="00433F07" w:rsidP="00967BA6">
      <w:pPr>
        <w:spacing w:before="120"/>
        <w:jc w:val="both"/>
        <w:rPr>
          <w:sz w:val="26"/>
          <w:szCs w:val="26"/>
        </w:rPr>
      </w:pPr>
    </w:p>
    <w:sectPr w:rsidR="00433F07" w:rsidRPr="0023542C" w:rsidSect="00361C3D">
      <w:pgSz w:w="11907" w:h="16840" w:code="9"/>
      <w:pgMar w:top="1134" w:right="1134" w:bottom="1134" w:left="1701" w:header="720"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FDD" w:rsidRDefault="00A97FDD">
      <w:r>
        <w:separator/>
      </w:r>
    </w:p>
  </w:endnote>
  <w:endnote w:type="continuationSeparator" w:id="0">
    <w:p w:rsidR="00A97FDD" w:rsidRDefault="00A9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020b72000000000000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UVnTime">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61B" w:rsidRDefault="00C9061B" w:rsidP="000436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9061B" w:rsidRDefault="00C9061B" w:rsidP="000436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61B" w:rsidRDefault="00C9061B" w:rsidP="000436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FDD" w:rsidRDefault="00A97FDD">
      <w:r>
        <w:separator/>
      </w:r>
    </w:p>
  </w:footnote>
  <w:footnote w:type="continuationSeparator" w:id="0">
    <w:p w:rsidR="00A97FDD" w:rsidRDefault="00A97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174705"/>
      <w:docPartObj>
        <w:docPartGallery w:val="Page Numbers (Top of Page)"/>
        <w:docPartUnique/>
      </w:docPartObj>
    </w:sdtPr>
    <w:sdtEndPr>
      <w:rPr>
        <w:noProof/>
      </w:rPr>
    </w:sdtEndPr>
    <w:sdtContent>
      <w:p w:rsidR="00C9061B" w:rsidRDefault="00C9061B" w:rsidP="008A4B7B">
        <w:pPr>
          <w:pStyle w:val="Header"/>
          <w:jc w:val="center"/>
        </w:pPr>
        <w:r>
          <w:fldChar w:fldCharType="begin"/>
        </w:r>
        <w:r>
          <w:instrText xml:space="preserve"> PAGE   \* MERGEFORMAT </w:instrText>
        </w:r>
        <w:r>
          <w:fldChar w:fldCharType="separate"/>
        </w:r>
        <w:r w:rsidR="00C53DFE">
          <w:rPr>
            <w:noProof/>
          </w:rPr>
          <w:t>65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0D90"/>
    <w:multiLevelType w:val="hybridMultilevel"/>
    <w:tmpl w:val="9604AE80"/>
    <w:lvl w:ilvl="0" w:tplc="5890F6E6">
      <w:start w:val="1"/>
      <w:numFmt w:val="decimal"/>
      <w:lvlText w:val="%1."/>
      <w:lvlJc w:val="left"/>
      <w:pPr>
        <w:tabs>
          <w:tab w:val="num" w:pos="585"/>
        </w:tabs>
        <w:ind w:left="585" w:hanging="360"/>
      </w:pPr>
      <w:rPr>
        <w:rFonts w:hint="default"/>
      </w:rPr>
    </w:lvl>
    <w:lvl w:ilvl="1" w:tplc="042A0019" w:tentative="1">
      <w:start w:val="1"/>
      <w:numFmt w:val="lowerLetter"/>
      <w:lvlText w:val="%2."/>
      <w:lvlJc w:val="left"/>
      <w:pPr>
        <w:tabs>
          <w:tab w:val="num" w:pos="1305"/>
        </w:tabs>
        <w:ind w:left="1305" w:hanging="360"/>
      </w:pPr>
    </w:lvl>
    <w:lvl w:ilvl="2" w:tplc="042A001B" w:tentative="1">
      <w:start w:val="1"/>
      <w:numFmt w:val="lowerRoman"/>
      <w:lvlText w:val="%3."/>
      <w:lvlJc w:val="right"/>
      <w:pPr>
        <w:tabs>
          <w:tab w:val="num" w:pos="2025"/>
        </w:tabs>
        <w:ind w:left="2025" w:hanging="180"/>
      </w:pPr>
    </w:lvl>
    <w:lvl w:ilvl="3" w:tplc="042A000F" w:tentative="1">
      <w:start w:val="1"/>
      <w:numFmt w:val="decimal"/>
      <w:lvlText w:val="%4."/>
      <w:lvlJc w:val="left"/>
      <w:pPr>
        <w:tabs>
          <w:tab w:val="num" w:pos="2745"/>
        </w:tabs>
        <w:ind w:left="2745" w:hanging="360"/>
      </w:pPr>
    </w:lvl>
    <w:lvl w:ilvl="4" w:tplc="042A0019" w:tentative="1">
      <w:start w:val="1"/>
      <w:numFmt w:val="lowerLetter"/>
      <w:lvlText w:val="%5."/>
      <w:lvlJc w:val="left"/>
      <w:pPr>
        <w:tabs>
          <w:tab w:val="num" w:pos="3465"/>
        </w:tabs>
        <w:ind w:left="3465" w:hanging="360"/>
      </w:pPr>
    </w:lvl>
    <w:lvl w:ilvl="5" w:tplc="042A001B" w:tentative="1">
      <w:start w:val="1"/>
      <w:numFmt w:val="lowerRoman"/>
      <w:lvlText w:val="%6."/>
      <w:lvlJc w:val="right"/>
      <w:pPr>
        <w:tabs>
          <w:tab w:val="num" w:pos="4185"/>
        </w:tabs>
        <w:ind w:left="4185" w:hanging="180"/>
      </w:pPr>
    </w:lvl>
    <w:lvl w:ilvl="6" w:tplc="042A000F" w:tentative="1">
      <w:start w:val="1"/>
      <w:numFmt w:val="decimal"/>
      <w:lvlText w:val="%7."/>
      <w:lvlJc w:val="left"/>
      <w:pPr>
        <w:tabs>
          <w:tab w:val="num" w:pos="4905"/>
        </w:tabs>
        <w:ind w:left="4905" w:hanging="360"/>
      </w:pPr>
    </w:lvl>
    <w:lvl w:ilvl="7" w:tplc="042A0019" w:tentative="1">
      <w:start w:val="1"/>
      <w:numFmt w:val="lowerLetter"/>
      <w:lvlText w:val="%8."/>
      <w:lvlJc w:val="left"/>
      <w:pPr>
        <w:tabs>
          <w:tab w:val="num" w:pos="5625"/>
        </w:tabs>
        <w:ind w:left="5625" w:hanging="360"/>
      </w:pPr>
    </w:lvl>
    <w:lvl w:ilvl="8" w:tplc="042A001B" w:tentative="1">
      <w:start w:val="1"/>
      <w:numFmt w:val="lowerRoman"/>
      <w:lvlText w:val="%9."/>
      <w:lvlJc w:val="right"/>
      <w:pPr>
        <w:tabs>
          <w:tab w:val="num" w:pos="6345"/>
        </w:tabs>
        <w:ind w:left="6345" w:hanging="180"/>
      </w:pPr>
    </w:lvl>
  </w:abstractNum>
  <w:abstractNum w:abstractNumId="1">
    <w:nsid w:val="05CE704A"/>
    <w:multiLevelType w:val="hybridMultilevel"/>
    <w:tmpl w:val="157A6324"/>
    <w:lvl w:ilvl="0" w:tplc="FBF0F39A">
      <w:numFmt w:val="bullet"/>
      <w:lvlText w:val="-"/>
      <w:lvlJc w:val="left"/>
      <w:pPr>
        <w:tabs>
          <w:tab w:val="num" w:pos="284"/>
        </w:tabs>
        <w:ind w:left="0" w:firstLine="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7931AA"/>
    <w:multiLevelType w:val="multilevel"/>
    <w:tmpl w:val="6FF0D260"/>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3">
    <w:nsid w:val="0BCB1F12"/>
    <w:multiLevelType w:val="hybridMultilevel"/>
    <w:tmpl w:val="50F2E7E0"/>
    <w:lvl w:ilvl="0" w:tplc="39F4CEC8">
      <w:start w:val="1"/>
      <w:numFmt w:val="decimal"/>
      <w:lvlText w:val="%1."/>
      <w:lvlJc w:val="left"/>
      <w:pPr>
        <w:tabs>
          <w:tab w:val="num" w:pos="417"/>
        </w:tabs>
        <w:ind w:left="0"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DD40AA"/>
    <w:multiLevelType w:val="hybridMultilevel"/>
    <w:tmpl w:val="D42E88EE"/>
    <w:lvl w:ilvl="0" w:tplc="C6CC3D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nsid w:val="11AB75AC"/>
    <w:multiLevelType w:val="hybridMultilevel"/>
    <w:tmpl w:val="16EC9A06"/>
    <w:lvl w:ilvl="0" w:tplc="B6FC8026">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1F39D2"/>
    <w:multiLevelType w:val="hybridMultilevel"/>
    <w:tmpl w:val="F9E8E0E8"/>
    <w:lvl w:ilvl="0" w:tplc="39F4CEC8">
      <w:start w:val="1"/>
      <w:numFmt w:val="decimal"/>
      <w:lvlText w:val="%1."/>
      <w:lvlJc w:val="left"/>
      <w:pPr>
        <w:tabs>
          <w:tab w:val="num" w:pos="417"/>
        </w:tabs>
        <w:ind w:left="0"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C31086"/>
    <w:multiLevelType w:val="hybridMultilevel"/>
    <w:tmpl w:val="DA72C4F2"/>
    <w:lvl w:ilvl="0" w:tplc="9162FC2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8">
    <w:nsid w:val="16D05E7D"/>
    <w:multiLevelType w:val="hybridMultilevel"/>
    <w:tmpl w:val="B9EC443E"/>
    <w:lvl w:ilvl="0" w:tplc="033EAF7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714953"/>
    <w:multiLevelType w:val="hybridMultilevel"/>
    <w:tmpl w:val="477A9202"/>
    <w:lvl w:ilvl="0" w:tplc="14288BEC">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1DA045A0"/>
    <w:multiLevelType w:val="hybridMultilevel"/>
    <w:tmpl w:val="7E3889D2"/>
    <w:lvl w:ilvl="0" w:tplc="852EADF8">
      <w:start w:val="1"/>
      <w:numFmt w:val="decimal"/>
      <w:lvlText w:val="%1."/>
      <w:lvlJc w:val="left"/>
      <w:pPr>
        <w:tabs>
          <w:tab w:val="num" w:pos="57"/>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1D5233"/>
    <w:multiLevelType w:val="multilevel"/>
    <w:tmpl w:val="CA7226DC"/>
    <w:lvl w:ilvl="0">
      <w:start w:val="1"/>
      <w:numFmt w:val="decimal"/>
      <w:lvlText w:val="%1."/>
      <w:lvlJc w:val="left"/>
      <w:pPr>
        <w:tabs>
          <w:tab w:val="num" w:pos="360"/>
        </w:tabs>
        <w:ind w:left="360" w:hanging="360"/>
      </w:pPr>
      <w:rPr>
        <w:rFonts w:ascii=".VnTime" w:eastAsia="Times New Roman" w:hAnsi=".VnTime" w:cs="Times New Roman"/>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nsid w:val="22B94C14"/>
    <w:multiLevelType w:val="hybridMultilevel"/>
    <w:tmpl w:val="807A5542"/>
    <w:lvl w:ilvl="0" w:tplc="E466B9E0">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3436E26"/>
    <w:multiLevelType w:val="hybridMultilevel"/>
    <w:tmpl w:val="F1E81B0C"/>
    <w:lvl w:ilvl="0" w:tplc="1DBE612A">
      <w:start w:val="3"/>
      <w:numFmt w:val="bullet"/>
      <w:lvlText w:val="-"/>
      <w:lvlJc w:val="left"/>
      <w:pPr>
        <w:tabs>
          <w:tab w:val="num" w:pos="510"/>
        </w:tabs>
        <w:ind w:left="510" w:hanging="360"/>
      </w:pPr>
      <w:rPr>
        <w:rFonts w:ascii="Times New Roman" w:eastAsia="Times New Roman" w:hAnsi="Times New Roman" w:cs="Times New Roman" w:hint="default"/>
      </w:rPr>
    </w:lvl>
    <w:lvl w:ilvl="1" w:tplc="042A0003" w:tentative="1">
      <w:start w:val="1"/>
      <w:numFmt w:val="bullet"/>
      <w:lvlText w:val="o"/>
      <w:lvlJc w:val="left"/>
      <w:pPr>
        <w:tabs>
          <w:tab w:val="num" w:pos="1230"/>
        </w:tabs>
        <w:ind w:left="1230" w:hanging="360"/>
      </w:pPr>
      <w:rPr>
        <w:rFonts w:ascii="Courier New" w:hAnsi="Courier New" w:cs="Courier New" w:hint="default"/>
      </w:rPr>
    </w:lvl>
    <w:lvl w:ilvl="2" w:tplc="042A0005" w:tentative="1">
      <w:start w:val="1"/>
      <w:numFmt w:val="bullet"/>
      <w:lvlText w:val=""/>
      <w:lvlJc w:val="left"/>
      <w:pPr>
        <w:tabs>
          <w:tab w:val="num" w:pos="1950"/>
        </w:tabs>
        <w:ind w:left="1950" w:hanging="360"/>
      </w:pPr>
      <w:rPr>
        <w:rFonts w:ascii="Wingdings" w:hAnsi="Wingdings" w:hint="default"/>
      </w:rPr>
    </w:lvl>
    <w:lvl w:ilvl="3" w:tplc="042A0001" w:tentative="1">
      <w:start w:val="1"/>
      <w:numFmt w:val="bullet"/>
      <w:lvlText w:val=""/>
      <w:lvlJc w:val="left"/>
      <w:pPr>
        <w:tabs>
          <w:tab w:val="num" w:pos="2670"/>
        </w:tabs>
        <w:ind w:left="2670" w:hanging="360"/>
      </w:pPr>
      <w:rPr>
        <w:rFonts w:ascii="Symbol" w:hAnsi="Symbol" w:hint="default"/>
      </w:rPr>
    </w:lvl>
    <w:lvl w:ilvl="4" w:tplc="042A0003" w:tentative="1">
      <w:start w:val="1"/>
      <w:numFmt w:val="bullet"/>
      <w:lvlText w:val="o"/>
      <w:lvlJc w:val="left"/>
      <w:pPr>
        <w:tabs>
          <w:tab w:val="num" w:pos="3390"/>
        </w:tabs>
        <w:ind w:left="3390" w:hanging="360"/>
      </w:pPr>
      <w:rPr>
        <w:rFonts w:ascii="Courier New" w:hAnsi="Courier New" w:cs="Courier New" w:hint="default"/>
      </w:rPr>
    </w:lvl>
    <w:lvl w:ilvl="5" w:tplc="042A0005" w:tentative="1">
      <w:start w:val="1"/>
      <w:numFmt w:val="bullet"/>
      <w:lvlText w:val=""/>
      <w:lvlJc w:val="left"/>
      <w:pPr>
        <w:tabs>
          <w:tab w:val="num" w:pos="4110"/>
        </w:tabs>
        <w:ind w:left="4110" w:hanging="360"/>
      </w:pPr>
      <w:rPr>
        <w:rFonts w:ascii="Wingdings" w:hAnsi="Wingdings" w:hint="default"/>
      </w:rPr>
    </w:lvl>
    <w:lvl w:ilvl="6" w:tplc="042A0001" w:tentative="1">
      <w:start w:val="1"/>
      <w:numFmt w:val="bullet"/>
      <w:lvlText w:val=""/>
      <w:lvlJc w:val="left"/>
      <w:pPr>
        <w:tabs>
          <w:tab w:val="num" w:pos="4830"/>
        </w:tabs>
        <w:ind w:left="4830" w:hanging="360"/>
      </w:pPr>
      <w:rPr>
        <w:rFonts w:ascii="Symbol" w:hAnsi="Symbol" w:hint="default"/>
      </w:rPr>
    </w:lvl>
    <w:lvl w:ilvl="7" w:tplc="042A0003" w:tentative="1">
      <w:start w:val="1"/>
      <w:numFmt w:val="bullet"/>
      <w:lvlText w:val="o"/>
      <w:lvlJc w:val="left"/>
      <w:pPr>
        <w:tabs>
          <w:tab w:val="num" w:pos="5550"/>
        </w:tabs>
        <w:ind w:left="5550" w:hanging="360"/>
      </w:pPr>
      <w:rPr>
        <w:rFonts w:ascii="Courier New" w:hAnsi="Courier New" w:cs="Courier New" w:hint="default"/>
      </w:rPr>
    </w:lvl>
    <w:lvl w:ilvl="8" w:tplc="042A0005" w:tentative="1">
      <w:start w:val="1"/>
      <w:numFmt w:val="bullet"/>
      <w:lvlText w:val=""/>
      <w:lvlJc w:val="left"/>
      <w:pPr>
        <w:tabs>
          <w:tab w:val="num" w:pos="6270"/>
        </w:tabs>
        <w:ind w:left="6270" w:hanging="360"/>
      </w:pPr>
      <w:rPr>
        <w:rFonts w:ascii="Wingdings" w:hAnsi="Wingdings" w:hint="default"/>
      </w:rPr>
    </w:lvl>
  </w:abstractNum>
  <w:abstractNum w:abstractNumId="14">
    <w:nsid w:val="25C6660D"/>
    <w:multiLevelType w:val="singleLevel"/>
    <w:tmpl w:val="788621AC"/>
    <w:lvl w:ilvl="0">
      <w:numFmt w:val="bullet"/>
      <w:lvlText w:val="-"/>
      <w:lvlJc w:val="left"/>
      <w:pPr>
        <w:tabs>
          <w:tab w:val="num" w:pos="360"/>
        </w:tabs>
        <w:ind w:left="0" w:firstLine="0"/>
      </w:pPr>
      <w:rPr>
        <w:rFonts w:ascii="Times New Roman" w:hAnsi="Times New Roman" w:hint="default"/>
      </w:rPr>
    </w:lvl>
  </w:abstractNum>
  <w:abstractNum w:abstractNumId="15">
    <w:nsid w:val="28E7624D"/>
    <w:multiLevelType w:val="hybridMultilevel"/>
    <w:tmpl w:val="CA7226DC"/>
    <w:lvl w:ilvl="0" w:tplc="05CE334A">
      <w:start w:val="1"/>
      <w:numFmt w:val="decimal"/>
      <w:lvlText w:val="%1."/>
      <w:lvlJc w:val="left"/>
      <w:pPr>
        <w:tabs>
          <w:tab w:val="num" w:pos="360"/>
        </w:tabs>
        <w:ind w:left="360" w:hanging="360"/>
      </w:pPr>
      <w:rPr>
        <w:rFonts w:ascii=".VnTime" w:eastAsia="Times New Roman" w:hAnsi=".VnTime" w:cs="Times New Roman"/>
      </w:rPr>
    </w:lvl>
    <w:lvl w:ilvl="1" w:tplc="F300ED22">
      <w:numFmt w:val="none"/>
      <w:lvlText w:val=""/>
      <w:lvlJc w:val="left"/>
      <w:pPr>
        <w:tabs>
          <w:tab w:val="num" w:pos="360"/>
        </w:tabs>
      </w:pPr>
    </w:lvl>
    <w:lvl w:ilvl="2" w:tplc="EC3ECAC8">
      <w:numFmt w:val="none"/>
      <w:lvlText w:val=""/>
      <w:lvlJc w:val="left"/>
      <w:pPr>
        <w:tabs>
          <w:tab w:val="num" w:pos="360"/>
        </w:tabs>
      </w:pPr>
    </w:lvl>
    <w:lvl w:ilvl="3" w:tplc="EABA816A">
      <w:numFmt w:val="none"/>
      <w:lvlText w:val=""/>
      <w:lvlJc w:val="left"/>
      <w:pPr>
        <w:tabs>
          <w:tab w:val="num" w:pos="360"/>
        </w:tabs>
      </w:pPr>
    </w:lvl>
    <w:lvl w:ilvl="4" w:tplc="4F861A1A">
      <w:numFmt w:val="none"/>
      <w:lvlText w:val=""/>
      <w:lvlJc w:val="left"/>
      <w:pPr>
        <w:tabs>
          <w:tab w:val="num" w:pos="360"/>
        </w:tabs>
      </w:pPr>
    </w:lvl>
    <w:lvl w:ilvl="5" w:tplc="B3904FF6">
      <w:numFmt w:val="none"/>
      <w:lvlText w:val=""/>
      <w:lvlJc w:val="left"/>
      <w:pPr>
        <w:tabs>
          <w:tab w:val="num" w:pos="360"/>
        </w:tabs>
      </w:pPr>
    </w:lvl>
    <w:lvl w:ilvl="6" w:tplc="05981308">
      <w:numFmt w:val="none"/>
      <w:lvlText w:val=""/>
      <w:lvlJc w:val="left"/>
      <w:pPr>
        <w:tabs>
          <w:tab w:val="num" w:pos="360"/>
        </w:tabs>
      </w:pPr>
    </w:lvl>
    <w:lvl w:ilvl="7" w:tplc="7848CE30">
      <w:numFmt w:val="none"/>
      <w:lvlText w:val=""/>
      <w:lvlJc w:val="left"/>
      <w:pPr>
        <w:tabs>
          <w:tab w:val="num" w:pos="360"/>
        </w:tabs>
      </w:pPr>
    </w:lvl>
    <w:lvl w:ilvl="8" w:tplc="9C2CCCD8">
      <w:numFmt w:val="none"/>
      <w:lvlText w:val=""/>
      <w:lvlJc w:val="left"/>
      <w:pPr>
        <w:tabs>
          <w:tab w:val="num" w:pos="360"/>
        </w:tabs>
      </w:pPr>
    </w:lvl>
  </w:abstractNum>
  <w:abstractNum w:abstractNumId="16">
    <w:nsid w:val="2F5A45AF"/>
    <w:multiLevelType w:val="hybridMultilevel"/>
    <w:tmpl w:val="06DA2734"/>
    <w:lvl w:ilvl="0" w:tplc="70F846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55C439D"/>
    <w:multiLevelType w:val="multilevel"/>
    <w:tmpl w:val="95742806"/>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542793"/>
    <w:multiLevelType w:val="hybridMultilevel"/>
    <w:tmpl w:val="55BEF074"/>
    <w:lvl w:ilvl="0" w:tplc="591273EC">
      <w:start w:val="1"/>
      <w:numFmt w:val="decimal"/>
      <w:lvlText w:val="%1."/>
      <w:lvlJc w:val="left"/>
      <w:pPr>
        <w:tabs>
          <w:tab w:val="num" w:pos="435"/>
        </w:tabs>
        <w:ind w:left="435" w:hanging="360"/>
      </w:pPr>
      <w:rPr>
        <w:rFonts w:hint="default"/>
      </w:rPr>
    </w:lvl>
    <w:lvl w:ilvl="1" w:tplc="9F2CF96C">
      <w:numFmt w:val="none"/>
      <w:lvlText w:val=""/>
      <w:lvlJc w:val="left"/>
      <w:pPr>
        <w:tabs>
          <w:tab w:val="num" w:pos="360"/>
        </w:tabs>
      </w:pPr>
    </w:lvl>
    <w:lvl w:ilvl="2" w:tplc="2F785A32">
      <w:numFmt w:val="none"/>
      <w:lvlText w:val=""/>
      <w:lvlJc w:val="left"/>
      <w:pPr>
        <w:tabs>
          <w:tab w:val="num" w:pos="360"/>
        </w:tabs>
      </w:pPr>
    </w:lvl>
    <w:lvl w:ilvl="3" w:tplc="A62EC79E">
      <w:numFmt w:val="none"/>
      <w:lvlText w:val=""/>
      <w:lvlJc w:val="left"/>
      <w:pPr>
        <w:tabs>
          <w:tab w:val="num" w:pos="360"/>
        </w:tabs>
      </w:pPr>
    </w:lvl>
    <w:lvl w:ilvl="4" w:tplc="B3C8A208">
      <w:numFmt w:val="none"/>
      <w:lvlText w:val=""/>
      <w:lvlJc w:val="left"/>
      <w:pPr>
        <w:tabs>
          <w:tab w:val="num" w:pos="360"/>
        </w:tabs>
      </w:pPr>
    </w:lvl>
    <w:lvl w:ilvl="5" w:tplc="95402390">
      <w:numFmt w:val="none"/>
      <w:lvlText w:val=""/>
      <w:lvlJc w:val="left"/>
      <w:pPr>
        <w:tabs>
          <w:tab w:val="num" w:pos="360"/>
        </w:tabs>
      </w:pPr>
    </w:lvl>
    <w:lvl w:ilvl="6" w:tplc="CD363266">
      <w:numFmt w:val="none"/>
      <w:lvlText w:val=""/>
      <w:lvlJc w:val="left"/>
      <w:pPr>
        <w:tabs>
          <w:tab w:val="num" w:pos="360"/>
        </w:tabs>
      </w:pPr>
    </w:lvl>
    <w:lvl w:ilvl="7" w:tplc="CC5C8906">
      <w:numFmt w:val="none"/>
      <w:lvlText w:val=""/>
      <w:lvlJc w:val="left"/>
      <w:pPr>
        <w:tabs>
          <w:tab w:val="num" w:pos="360"/>
        </w:tabs>
      </w:pPr>
    </w:lvl>
    <w:lvl w:ilvl="8" w:tplc="4FBAE1D4">
      <w:numFmt w:val="none"/>
      <w:lvlText w:val=""/>
      <w:lvlJc w:val="left"/>
      <w:pPr>
        <w:tabs>
          <w:tab w:val="num" w:pos="360"/>
        </w:tabs>
      </w:pPr>
    </w:lvl>
  </w:abstractNum>
  <w:abstractNum w:abstractNumId="19">
    <w:nsid w:val="3ABF0349"/>
    <w:multiLevelType w:val="hybridMultilevel"/>
    <w:tmpl w:val="DE3EA480"/>
    <w:lvl w:ilvl="0" w:tplc="AECAFBC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C0370C0"/>
    <w:multiLevelType w:val="hybridMultilevel"/>
    <w:tmpl w:val="128A7AF2"/>
    <w:lvl w:ilvl="0" w:tplc="9AFC5444">
      <w:numFmt w:val="bullet"/>
      <w:lvlText w:val="-"/>
      <w:lvlJc w:val="left"/>
      <w:pPr>
        <w:tabs>
          <w:tab w:val="num" w:pos="1199"/>
        </w:tabs>
        <w:ind w:left="1199" w:hanging="360"/>
      </w:pPr>
      <w:rPr>
        <w:rFonts w:ascii="Times New Roman" w:eastAsia="Times New Roman" w:hAnsi="Times New Roman" w:cs="Times New Roman" w:hint="default"/>
      </w:rPr>
    </w:lvl>
    <w:lvl w:ilvl="1" w:tplc="04090003" w:tentative="1">
      <w:start w:val="1"/>
      <w:numFmt w:val="bullet"/>
      <w:lvlText w:val="o"/>
      <w:lvlJc w:val="left"/>
      <w:pPr>
        <w:tabs>
          <w:tab w:val="num" w:pos="1919"/>
        </w:tabs>
        <w:ind w:left="1919" w:hanging="360"/>
      </w:pPr>
      <w:rPr>
        <w:rFonts w:ascii="Courier New" w:hAnsi="Courier New" w:cs="Courier New" w:hint="default"/>
      </w:rPr>
    </w:lvl>
    <w:lvl w:ilvl="2" w:tplc="04090005" w:tentative="1">
      <w:start w:val="1"/>
      <w:numFmt w:val="bullet"/>
      <w:lvlText w:val=""/>
      <w:lvlJc w:val="left"/>
      <w:pPr>
        <w:tabs>
          <w:tab w:val="num" w:pos="2639"/>
        </w:tabs>
        <w:ind w:left="2639" w:hanging="360"/>
      </w:pPr>
      <w:rPr>
        <w:rFonts w:ascii="Wingdings" w:hAnsi="Wingdings" w:hint="default"/>
      </w:rPr>
    </w:lvl>
    <w:lvl w:ilvl="3" w:tplc="04090001" w:tentative="1">
      <w:start w:val="1"/>
      <w:numFmt w:val="bullet"/>
      <w:lvlText w:val=""/>
      <w:lvlJc w:val="left"/>
      <w:pPr>
        <w:tabs>
          <w:tab w:val="num" w:pos="3359"/>
        </w:tabs>
        <w:ind w:left="3359" w:hanging="360"/>
      </w:pPr>
      <w:rPr>
        <w:rFonts w:ascii="Symbol" w:hAnsi="Symbol" w:hint="default"/>
      </w:rPr>
    </w:lvl>
    <w:lvl w:ilvl="4" w:tplc="04090003" w:tentative="1">
      <w:start w:val="1"/>
      <w:numFmt w:val="bullet"/>
      <w:lvlText w:val="o"/>
      <w:lvlJc w:val="left"/>
      <w:pPr>
        <w:tabs>
          <w:tab w:val="num" w:pos="4079"/>
        </w:tabs>
        <w:ind w:left="4079" w:hanging="360"/>
      </w:pPr>
      <w:rPr>
        <w:rFonts w:ascii="Courier New" w:hAnsi="Courier New" w:cs="Courier New" w:hint="default"/>
      </w:rPr>
    </w:lvl>
    <w:lvl w:ilvl="5" w:tplc="04090005" w:tentative="1">
      <w:start w:val="1"/>
      <w:numFmt w:val="bullet"/>
      <w:lvlText w:val=""/>
      <w:lvlJc w:val="left"/>
      <w:pPr>
        <w:tabs>
          <w:tab w:val="num" w:pos="4799"/>
        </w:tabs>
        <w:ind w:left="4799" w:hanging="360"/>
      </w:pPr>
      <w:rPr>
        <w:rFonts w:ascii="Wingdings" w:hAnsi="Wingdings" w:hint="default"/>
      </w:rPr>
    </w:lvl>
    <w:lvl w:ilvl="6" w:tplc="04090001" w:tentative="1">
      <w:start w:val="1"/>
      <w:numFmt w:val="bullet"/>
      <w:lvlText w:val=""/>
      <w:lvlJc w:val="left"/>
      <w:pPr>
        <w:tabs>
          <w:tab w:val="num" w:pos="5519"/>
        </w:tabs>
        <w:ind w:left="5519" w:hanging="360"/>
      </w:pPr>
      <w:rPr>
        <w:rFonts w:ascii="Symbol" w:hAnsi="Symbol" w:hint="default"/>
      </w:rPr>
    </w:lvl>
    <w:lvl w:ilvl="7" w:tplc="04090003" w:tentative="1">
      <w:start w:val="1"/>
      <w:numFmt w:val="bullet"/>
      <w:lvlText w:val="o"/>
      <w:lvlJc w:val="left"/>
      <w:pPr>
        <w:tabs>
          <w:tab w:val="num" w:pos="6239"/>
        </w:tabs>
        <w:ind w:left="6239" w:hanging="360"/>
      </w:pPr>
      <w:rPr>
        <w:rFonts w:ascii="Courier New" w:hAnsi="Courier New" w:cs="Courier New" w:hint="default"/>
      </w:rPr>
    </w:lvl>
    <w:lvl w:ilvl="8" w:tplc="04090005" w:tentative="1">
      <w:start w:val="1"/>
      <w:numFmt w:val="bullet"/>
      <w:lvlText w:val=""/>
      <w:lvlJc w:val="left"/>
      <w:pPr>
        <w:tabs>
          <w:tab w:val="num" w:pos="6959"/>
        </w:tabs>
        <w:ind w:left="6959" w:hanging="360"/>
      </w:pPr>
      <w:rPr>
        <w:rFonts w:ascii="Wingdings" w:hAnsi="Wingdings" w:hint="default"/>
      </w:rPr>
    </w:lvl>
  </w:abstractNum>
  <w:abstractNum w:abstractNumId="21">
    <w:nsid w:val="3C455BB3"/>
    <w:multiLevelType w:val="hybridMultilevel"/>
    <w:tmpl w:val="5394CF0A"/>
    <w:lvl w:ilvl="0" w:tplc="05CE334A">
      <w:start w:val="1"/>
      <w:numFmt w:val="decimal"/>
      <w:lvlText w:val="%1."/>
      <w:lvlJc w:val="left"/>
      <w:pPr>
        <w:tabs>
          <w:tab w:val="num" w:pos="360"/>
        </w:tabs>
        <w:ind w:left="360" w:hanging="360"/>
      </w:pPr>
      <w:rPr>
        <w:rFonts w:ascii=".VnTime" w:eastAsia="Times New Roman" w:hAnsi=".VnTim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7975E7"/>
    <w:multiLevelType w:val="multilevel"/>
    <w:tmpl w:val="7E3889D2"/>
    <w:lvl w:ilvl="0">
      <w:start w:val="1"/>
      <w:numFmt w:val="decimal"/>
      <w:lvlText w:val="%1."/>
      <w:lvlJc w:val="left"/>
      <w:pPr>
        <w:tabs>
          <w:tab w:val="num" w:pos="57"/>
        </w:tabs>
        <w:ind w:left="5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1495A78"/>
    <w:multiLevelType w:val="hybridMultilevel"/>
    <w:tmpl w:val="95742806"/>
    <w:lvl w:ilvl="0" w:tplc="B6FC8026">
      <w:start w:val="1"/>
      <w:numFmt w:val="decimal"/>
      <w:lvlText w:val="%1."/>
      <w:lvlJc w:val="left"/>
      <w:pPr>
        <w:tabs>
          <w:tab w:val="num" w:pos="720"/>
        </w:tabs>
        <w:ind w:left="720" w:hanging="66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693F6A"/>
    <w:multiLevelType w:val="multilevel"/>
    <w:tmpl w:val="50F2E7E0"/>
    <w:lvl w:ilvl="0">
      <w:start w:val="1"/>
      <w:numFmt w:val="decimal"/>
      <w:lvlText w:val="%1."/>
      <w:lvlJc w:val="left"/>
      <w:pPr>
        <w:tabs>
          <w:tab w:val="num" w:pos="417"/>
        </w:tabs>
        <w:ind w:left="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DDE79EF"/>
    <w:multiLevelType w:val="hybridMultilevel"/>
    <w:tmpl w:val="119CE316"/>
    <w:lvl w:ilvl="0" w:tplc="858A8B96">
      <w:start w:val="1"/>
      <w:numFmt w:val="decimal"/>
      <w:lvlText w:val="%1."/>
      <w:lvlJc w:val="left"/>
      <w:pPr>
        <w:tabs>
          <w:tab w:val="num" w:pos="435"/>
        </w:tabs>
        <w:ind w:left="435" w:hanging="360"/>
      </w:pPr>
      <w:rPr>
        <w:rFonts w:hint="default"/>
      </w:rPr>
    </w:lvl>
    <w:lvl w:ilvl="1" w:tplc="53C87EB0">
      <w:start w:val="3"/>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6">
    <w:nsid w:val="53C44E8F"/>
    <w:multiLevelType w:val="hybridMultilevel"/>
    <w:tmpl w:val="232836B6"/>
    <w:lvl w:ilvl="0" w:tplc="39C0E796">
      <w:start w:val="1"/>
      <w:numFmt w:val="decimal"/>
      <w:lvlText w:val="%1."/>
      <w:lvlJc w:val="left"/>
      <w:pPr>
        <w:tabs>
          <w:tab w:val="num" w:pos="360"/>
        </w:tabs>
        <w:ind w:left="360" w:hanging="360"/>
      </w:pPr>
      <w:rPr>
        <w:rFonts w:ascii=".VnTime" w:eastAsia="Times New Roman" w:hAnsi=".VnTime" w:cs="Times New Roman"/>
      </w:rPr>
    </w:lvl>
    <w:lvl w:ilvl="1" w:tplc="FBF0F39A">
      <w:numFmt w:val="bullet"/>
      <w:lvlText w:val="-"/>
      <w:lvlJc w:val="left"/>
      <w:pPr>
        <w:tabs>
          <w:tab w:val="num" w:pos="1364"/>
        </w:tabs>
        <w:ind w:left="1080" w:firstLine="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6D5FEB"/>
    <w:multiLevelType w:val="singleLevel"/>
    <w:tmpl w:val="788621AC"/>
    <w:lvl w:ilvl="0">
      <w:numFmt w:val="bullet"/>
      <w:lvlText w:val="-"/>
      <w:lvlJc w:val="left"/>
      <w:pPr>
        <w:tabs>
          <w:tab w:val="num" w:pos="360"/>
        </w:tabs>
        <w:ind w:left="0" w:firstLine="0"/>
      </w:pPr>
      <w:rPr>
        <w:rFonts w:ascii="Times New Roman" w:hAnsi="Times New Roman" w:hint="default"/>
      </w:rPr>
    </w:lvl>
  </w:abstractNum>
  <w:abstractNum w:abstractNumId="28">
    <w:nsid w:val="5DB00513"/>
    <w:multiLevelType w:val="multilevel"/>
    <w:tmpl w:val="93B624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F160D1C"/>
    <w:multiLevelType w:val="multilevel"/>
    <w:tmpl w:val="320A236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nsid w:val="64387BF1"/>
    <w:multiLevelType w:val="hybridMultilevel"/>
    <w:tmpl w:val="A2A4EBA0"/>
    <w:lvl w:ilvl="0" w:tplc="B9B041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1">
    <w:nsid w:val="64747A52"/>
    <w:multiLevelType w:val="hybridMultilevel"/>
    <w:tmpl w:val="064A98AA"/>
    <w:lvl w:ilvl="0" w:tplc="EA847F66">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2">
    <w:nsid w:val="6583300A"/>
    <w:multiLevelType w:val="hybridMultilevel"/>
    <w:tmpl w:val="36549CB4"/>
    <w:lvl w:ilvl="0" w:tplc="387C75A4">
      <w:start w:val="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F72B8D"/>
    <w:multiLevelType w:val="multilevel"/>
    <w:tmpl w:val="E932B8FC"/>
    <w:lvl w:ilvl="0">
      <w:start w:val="2"/>
      <w:numFmt w:val="decimal"/>
      <w:lvlText w:val="%1."/>
      <w:lvlJc w:val="left"/>
      <w:pPr>
        <w:tabs>
          <w:tab w:val="num" w:pos="427"/>
        </w:tabs>
        <w:ind w:left="427" w:hanging="360"/>
      </w:pPr>
      <w:rPr>
        <w:rFonts w:hint="default"/>
      </w:rPr>
    </w:lvl>
    <w:lvl w:ilvl="1">
      <w:start w:val="1"/>
      <w:numFmt w:val="decimal"/>
      <w:isLgl/>
      <w:lvlText w:val="%1.%2"/>
      <w:lvlJc w:val="left"/>
      <w:pPr>
        <w:tabs>
          <w:tab w:val="num" w:pos="570"/>
        </w:tabs>
        <w:ind w:left="570" w:hanging="420"/>
      </w:pPr>
      <w:rPr>
        <w:rFonts w:hint="default"/>
      </w:rPr>
    </w:lvl>
    <w:lvl w:ilvl="2">
      <w:start w:val="1"/>
      <w:numFmt w:val="decimal"/>
      <w:isLgl/>
      <w:lvlText w:val="%1.%2.%3"/>
      <w:lvlJc w:val="left"/>
      <w:pPr>
        <w:tabs>
          <w:tab w:val="num" w:pos="953"/>
        </w:tabs>
        <w:ind w:left="953" w:hanging="720"/>
      </w:pPr>
      <w:rPr>
        <w:rFonts w:hint="default"/>
      </w:rPr>
    </w:lvl>
    <w:lvl w:ilvl="3">
      <w:start w:val="1"/>
      <w:numFmt w:val="decimal"/>
      <w:isLgl/>
      <w:lvlText w:val="%1.%2.%3.%4"/>
      <w:lvlJc w:val="left"/>
      <w:pPr>
        <w:tabs>
          <w:tab w:val="num" w:pos="1396"/>
        </w:tabs>
        <w:ind w:left="1396" w:hanging="1080"/>
      </w:pPr>
      <w:rPr>
        <w:rFonts w:hint="default"/>
      </w:rPr>
    </w:lvl>
    <w:lvl w:ilvl="4">
      <w:start w:val="1"/>
      <w:numFmt w:val="decimal"/>
      <w:isLgl/>
      <w:lvlText w:val="%1.%2.%3.%4.%5"/>
      <w:lvlJc w:val="left"/>
      <w:pPr>
        <w:tabs>
          <w:tab w:val="num" w:pos="1479"/>
        </w:tabs>
        <w:ind w:left="1479" w:hanging="1080"/>
      </w:pPr>
      <w:rPr>
        <w:rFonts w:hint="default"/>
      </w:rPr>
    </w:lvl>
    <w:lvl w:ilvl="5">
      <w:start w:val="1"/>
      <w:numFmt w:val="decimal"/>
      <w:isLgl/>
      <w:lvlText w:val="%1.%2.%3.%4.%5.%6"/>
      <w:lvlJc w:val="left"/>
      <w:pPr>
        <w:tabs>
          <w:tab w:val="num" w:pos="1922"/>
        </w:tabs>
        <w:ind w:left="1922" w:hanging="1440"/>
      </w:pPr>
      <w:rPr>
        <w:rFonts w:hint="default"/>
      </w:rPr>
    </w:lvl>
    <w:lvl w:ilvl="6">
      <w:start w:val="1"/>
      <w:numFmt w:val="decimal"/>
      <w:isLgl/>
      <w:lvlText w:val="%1.%2.%3.%4.%5.%6.%7"/>
      <w:lvlJc w:val="left"/>
      <w:pPr>
        <w:tabs>
          <w:tab w:val="num" w:pos="2005"/>
        </w:tabs>
        <w:ind w:left="2005" w:hanging="1440"/>
      </w:pPr>
      <w:rPr>
        <w:rFonts w:hint="default"/>
      </w:rPr>
    </w:lvl>
    <w:lvl w:ilvl="7">
      <w:start w:val="1"/>
      <w:numFmt w:val="decimal"/>
      <w:isLgl/>
      <w:lvlText w:val="%1.%2.%3.%4.%5.%6.%7.%8"/>
      <w:lvlJc w:val="left"/>
      <w:pPr>
        <w:tabs>
          <w:tab w:val="num" w:pos="2448"/>
        </w:tabs>
        <w:ind w:left="2448" w:hanging="1800"/>
      </w:pPr>
      <w:rPr>
        <w:rFonts w:hint="default"/>
      </w:rPr>
    </w:lvl>
    <w:lvl w:ilvl="8">
      <w:start w:val="1"/>
      <w:numFmt w:val="decimal"/>
      <w:isLgl/>
      <w:lvlText w:val="%1.%2.%3.%4.%5.%6.%7.%8.%9"/>
      <w:lvlJc w:val="left"/>
      <w:pPr>
        <w:tabs>
          <w:tab w:val="num" w:pos="2891"/>
        </w:tabs>
        <w:ind w:left="2891" w:hanging="2160"/>
      </w:pPr>
      <w:rPr>
        <w:rFonts w:hint="default"/>
      </w:rPr>
    </w:lvl>
  </w:abstractNum>
  <w:abstractNum w:abstractNumId="34">
    <w:nsid w:val="6A755BA7"/>
    <w:multiLevelType w:val="hybridMultilevel"/>
    <w:tmpl w:val="5D5C1A3A"/>
    <w:lvl w:ilvl="0" w:tplc="2F96F90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6B2A04AF"/>
    <w:multiLevelType w:val="hybridMultilevel"/>
    <w:tmpl w:val="691E453C"/>
    <w:lvl w:ilvl="0" w:tplc="B57AB4C4">
      <w:start w:val="17"/>
      <w:numFmt w:val="bullet"/>
      <w:lvlText w:val=""/>
      <w:lvlJc w:val="left"/>
      <w:pPr>
        <w:tabs>
          <w:tab w:val="num" w:pos="435"/>
        </w:tabs>
        <w:ind w:left="435" w:hanging="360"/>
      </w:pPr>
      <w:rPr>
        <w:rFonts w:ascii="Symbol" w:eastAsia="Times New Roman" w:hAnsi="Symbol" w:cs="Times New Roman" w:hint="default"/>
        <w:i w:val="0"/>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6">
    <w:nsid w:val="6B5C6831"/>
    <w:multiLevelType w:val="hybridMultilevel"/>
    <w:tmpl w:val="8D44D8A4"/>
    <w:lvl w:ilvl="0" w:tplc="A1D4F160">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7">
    <w:nsid w:val="75447148"/>
    <w:multiLevelType w:val="hybridMultilevel"/>
    <w:tmpl w:val="D250C142"/>
    <w:lvl w:ilvl="0" w:tplc="087015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668373B"/>
    <w:multiLevelType w:val="hybridMultilevel"/>
    <w:tmpl w:val="AE2C7E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921153"/>
    <w:multiLevelType w:val="hybridMultilevel"/>
    <w:tmpl w:val="911C82E4"/>
    <w:lvl w:ilvl="0" w:tplc="35E2ABB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C34712"/>
    <w:multiLevelType w:val="hybridMultilevel"/>
    <w:tmpl w:val="961AFF6E"/>
    <w:lvl w:ilvl="0" w:tplc="EAEAA244">
      <w:start w:val="1"/>
      <w:numFmt w:val="decimal"/>
      <w:lvlText w:val="%1."/>
      <w:lvlJc w:val="left"/>
      <w:pPr>
        <w:tabs>
          <w:tab w:val="num" w:pos="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1C5BB9"/>
    <w:multiLevelType w:val="hybridMultilevel"/>
    <w:tmpl w:val="69D20056"/>
    <w:lvl w:ilvl="0" w:tplc="346A1524">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9"/>
  </w:num>
  <w:num w:numId="2">
    <w:abstractNumId w:val="30"/>
  </w:num>
  <w:num w:numId="3">
    <w:abstractNumId w:val="25"/>
  </w:num>
  <w:num w:numId="4">
    <w:abstractNumId w:val="7"/>
  </w:num>
  <w:num w:numId="5">
    <w:abstractNumId w:val="4"/>
  </w:num>
  <w:num w:numId="6">
    <w:abstractNumId w:val="38"/>
  </w:num>
  <w:num w:numId="7">
    <w:abstractNumId w:val="33"/>
  </w:num>
  <w:num w:numId="8">
    <w:abstractNumId w:val="0"/>
  </w:num>
  <w:num w:numId="9">
    <w:abstractNumId w:val="13"/>
  </w:num>
  <w:num w:numId="10">
    <w:abstractNumId w:val="18"/>
  </w:num>
  <w:num w:numId="11">
    <w:abstractNumId w:val="23"/>
  </w:num>
  <w:num w:numId="12">
    <w:abstractNumId w:val="37"/>
  </w:num>
  <w:num w:numId="13">
    <w:abstractNumId w:val="20"/>
  </w:num>
  <w:num w:numId="14">
    <w:abstractNumId w:val="3"/>
  </w:num>
  <w:num w:numId="15">
    <w:abstractNumId w:val="24"/>
  </w:num>
  <w:num w:numId="16">
    <w:abstractNumId w:val="6"/>
  </w:num>
  <w:num w:numId="17">
    <w:abstractNumId w:val="35"/>
  </w:num>
  <w:num w:numId="18">
    <w:abstractNumId w:val="26"/>
  </w:num>
  <w:num w:numId="19">
    <w:abstractNumId w:val="1"/>
  </w:num>
  <w:num w:numId="20">
    <w:abstractNumId w:val="15"/>
  </w:num>
  <w:num w:numId="21">
    <w:abstractNumId w:val="10"/>
  </w:num>
  <w:num w:numId="22">
    <w:abstractNumId w:val="22"/>
  </w:num>
  <w:num w:numId="23">
    <w:abstractNumId w:val="40"/>
  </w:num>
  <w:num w:numId="24">
    <w:abstractNumId w:val="27"/>
  </w:num>
  <w:num w:numId="25">
    <w:abstractNumId w:val="14"/>
  </w:num>
  <w:num w:numId="26">
    <w:abstractNumId w:val="28"/>
  </w:num>
  <w:num w:numId="27">
    <w:abstractNumId w:val="17"/>
  </w:num>
  <w:num w:numId="28">
    <w:abstractNumId w:val="5"/>
  </w:num>
  <w:num w:numId="29">
    <w:abstractNumId w:val="11"/>
  </w:num>
  <w:num w:numId="30">
    <w:abstractNumId w:val="21"/>
  </w:num>
  <w:num w:numId="31">
    <w:abstractNumId w:val="36"/>
  </w:num>
  <w:num w:numId="32">
    <w:abstractNumId w:val="1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
  </w:num>
  <w:num w:numId="36">
    <w:abstractNumId w:val="39"/>
  </w:num>
  <w:num w:numId="37">
    <w:abstractNumId w:val="29"/>
  </w:num>
  <w:num w:numId="38">
    <w:abstractNumId w:val="9"/>
  </w:num>
  <w:num w:numId="39">
    <w:abstractNumId w:val="31"/>
  </w:num>
  <w:num w:numId="40">
    <w:abstractNumId w:val="34"/>
  </w:num>
  <w:num w:numId="41">
    <w:abstractNumId w:val="16"/>
  </w:num>
  <w:num w:numId="42">
    <w:abstractNumId w:val="4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EF"/>
    <w:rsid w:val="00003E39"/>
    <w:rsid w:val="00004107"/>
    <w:rsid w:val="00004B95"/>
    <w:rsid w:val="00004E59"/>
    <w:rsid w:val="00004F2F"/>
    <w:rsid w:val="000067C0"/>
    <w:rsid w:val="0000770E"/>
    <w:rsid w:val="00010C71"/>
    <w:rsid w:val="00011AEC"/>
    <w:rsid w:val="00012DCD"/>
    <w:rsid w:val="000136A4"/>
    <w:rsid w:val="00013F19"/>
    <w:rsid w:val="0001435F"/>
    <w:rsid w:val="0001569B"/>
    <w:rsid w:val="00016C94"/>
    <w:rsid w:val="00017643"/>
    <w:rsid w:val="00017E54"/>
    <w:rsid w:val="00020E58"/>
    <w:rsid w:val="00020FD9"/>
    <w:rsid w:val="0002122A"/>
    <w:rsid w:val="00021F5D"/>
    <w:rsid w:val="000232FE"/>
    <w:rsid w:val="000241B3"/>
    <w:rsid w:val="00025323"/>
    <w:rsid w:val="0002584E"/>
    <w:rsid w:val="000300DF"/>
    <w:rsid w:val="000331C4"/>
    <w:rsid w:val="00034D76"/>
    <w:rsid w:val="00035607"/>
    <w:rsid w:val="00036EF8"/>
    <w:rsid w:val="00037991"/>
    <w:rsid w:val="000407AF"/>
    <w:rsid w:val="000413B9"/>
    <w:rsid w:val="000436E1"/>
    <w:rsid w:val="000439F1"/>
    <w:rsid w:val="00043B6F"/>
    <w:rsid w:val="0004457F"/>
    <w:rsid w:val="0004466C"/>
    <w:rsid w:val="00045459"/>
    <w:rsid w:val="000464F6"/>
    <w:rsid w:val="00050742"/>
    <w:rsid w:val="00050B1E"/>
    <w:rsid w:val="00050BDF"/>
    <w:rsid w:val="0005177E"/>
    <w:rsid w:val="000536CF"/>
    <w:rsid w:val="00055735"/>
    <w:rsid w:val="0005783A"/>
    <w:rsid w:val="00057EAD"/>
    <w:rsid w:val="000602BE"/>
    <w:rsid w:val="00061C78"/>
    <w:rsid w:val="00062E47"/>
    <w:rsid w:val="00063B0E"/>
    <w:rsid w:val="00063E10"/>
    <w:rsid w:val="0006412C"/>
    <w:rsid w:val="00064652"/>
    <w:rsid w:val="00065F38"/>
    <w:rsid w:val="00065F4D"/>
    <w:rsid w:val="000660FC"/>
    <w:rsid w:val="00066429"/>
    <w:rsid w:val="00070733"/>
    <w:rsid w:val="00071071"/>
    <w:rsid w:val="00071BF5"/>
    <w:rsid w:val="00071DE4"/>
    <w:rsid w:val="00072D96"/>
    <w:rsid w:val="00073299"/>
    <w:rsid w:val="00074F7E"/>
    <w:rsid w:val="00077016"/>
    <w:rsid w:val="00077318"/>
    <w:rsid w:val="000773C8"/>
    <w:rsid w:val="00077410"/>
    <w:rsid w:val="00080A0D"/>
    <w:rsid w:val="00080BBA"/>
    <w:rsid w:val="00084E84"/>
    <w:rsid w:val="00085468"/>
    <w:rsid w:val="000874C7"/>
    <w:rsid w:val="00090397"/>
    <w:rsid w:val="0009136A"/>
    <w:rsid w:val="000914FA"/>
    <w:rsid w:val="00091EF2"/>
    <w:rsid w:val="000937AD"/>
    <w:rsid w:val="00094DB5"/>
    <w:rsid w:val="000960EC"/>
    <w:rsid w:val="00096290"/>
    <w:rsid w:val="000964B0"/>
    <w:rsid w:val="00097D08"/>
    <w:rsid w:val="00097DFD"/>
    <w:rsid w:val="000A1B44"/>
    <w:rsid w:val="000A2C7C"/>
    <w:rsid w:val="000A30EB"/>
    <w:rsid w:val="000A31B8"/>
    <w:rsid w:val="000A37D9"/>
    <w:rsid w:val="000A5432"/>
    <w:rsid w:val="000A672F"/>
    <w:rsid w:val="000A68F9"/>
    <w:rsid w:val="000B1780"/>
    <w:rsid w:val="000B273C"/>
    <w:rsid w:val="000B3160"/>
    <w:rsid w:val="000B3C54"/>
    <w:rsid w:val="000B42D1"/>
    <w:rsid w:val="000B4BD2"/>
    <w:rsid w:val="000B4F11"/>
    <w:rsid w:val="000B5490"/>
    <w:rsid w:val="000B74FF"/>
    <w:rsid w:val="000C0801"/>
    <w:rsid w:val="000C0C38"/>
    <w:rsid w:val="000C10AF"/>
    <w:rsid w:val="000C24BB"/>
    <w:rsid w:val="000C2794"/>
    <w:rsid w:val="000C2D9D"/>
    <w:rsid w:val="000C3C44"/>
    <w:rsid w:val="000C400B"/>
    <w:rsid w:val="000C4456"/>
    <w:rsid w:val="000C7EEF"/>
    <w:rsid w:val="000D1A0B"/>
    <w:rsid w:val="000D26CA"/>
    <w:rsid w:val="000D4028"/>
    <w:rsid w:val="000D4CC8"/>
    <w:rsid w:val="000D5CFB"/>
    <w:rsid w:val="000D6C7A"/>
    <w:rsid w:val="000E03A9"/>
    <w:rsid w:val="000E0B8B"/>
    <w:rsid w:val="000E3E9A"/>
    <w:rsid w:val="000E5C1B"/>
    <w:rsid w:val="000E7C1E"/>
    <w:rsid w:val="000F0279"/>
    <w:rsid w:val="000F0AA1"/>
    <w:rsid w:val="000F0C1F"/>
    <w:rsid w:val="000F1339"/>
    <w:rsid w:val="000F1C49"/>
    <w:rsid w:val="000F1CBE"/>
    <w:rsid w:val="000F3FAB"/>
    <w:rsid w:val="000F4134"/>
    <w:rsid w:val="000F6342"/>
    <w:rsid w:val="000F677E"/>
    <w:rsid w:val="00100184"/>
    <w:rsid w:val="001002CA"/>
    <w:rsid w:val="00100434"/>
    <w:rsid w:val="00104E2E"/>
    <w:rsid w:val="00104EA7"/>
    <w:rsid w:val="00106971"/>
    <w:rsid w:val="001074D3"/>
    <w:rsid w:val="0010799E"/>
    <w:rsid w:val="0011018E"/>
    <w:rsid w:val="00111A4D"/>
    <w:rsid w:val="00113652"/>
    <w:rsid w:val="00113E99"/>
    <w:rsid w:val="0011514D"/>
    <w:rsid w:val="00115830"/>
    <w:rsid w:val="00116059"/>
    <w:rsid w:val="0011619C"/>
    <w:rsid w:val="00117454"/>
    <w:rsid w:val="00121470"/>
    <w:rsid w:val="0012166C"/>
    <w:rsid w:val="00124FD4"/>
    <w:rsid w:val="00125E2C"/>
    <w:rsid w:val="001264E9"/>
    <w:rsid w:val="001271FC"/>
    <w:rsid w:val="00130308"/>
    <w:rsid w:val="001315BD"/>
    <w:rsid w:val="00132468"/>
    <w:rsid w:val="00133AEA"/>
    <w:rsid w:val="00133CED"/>
    <w:rsid w:val="001342B1"/>
    <w:rsid w:val="00135313"/>
    <w:rsid w:val="00135314"/>
    <w:rsid w:val="001365F8"/>
    <w:rsid w:val="00137E34"/>
    <w:rsid w:val="00140802"/>
    <w:rsid w:val="00140F1B"/>
    <w:rsid w:val="00141DC0"/>
    <w:rsid w:val="00141F6A"/>
    <w:rsid w:val="001439A2"/>
    <w:rsid w:val="00146FBD"/>
    <w:rsid w:val="00151878"/>
    <w:rsid w:val="001536CC"/>
    <w:rsid w:val="0015386A"/>
    <w:rsid w:val="00154C7C"/>
    <w:rsid w:val="00154F03"/>
    <w:rsid w:val="00154F53"/>
    <w:rsid w:val="00155B89"/>
    <w:rsid w:val="00155FB8"/>
    <w:rsid w:val="001609A9"/>
    <w:rsid w:val="001628DE"/>
    <w:rsid w:val="00164814"/>
    <w:rsid w:val="00173227"/>
    <w:rsid w:val="0017334D"/>
    <w:rsid w:val="00173B3D"/>
    <w:rsid w:val="00174C9D"/>
    <w:rsid w:val="00174F73"/>
    <w:rsid w:val="00176FBC"/>
    <w:rsid w:val="00177ABE"/>
    <w:rsid w:val="00180D4A"/>
    <w:rsid w:val="001810B4"/>
    <w:rsid w:val="0018160D"/>
    <w:rsid w:val="00181984"/>
    <w:rsid w:val="00182E61"/>
    <w:rsid w:val="00182FCC"/>
    <w:rsid w:val="001838D3"/>
    <w:rsid w:val="00184441"/>
    <w:rsid w:val="0018452F"/>
    <w:rsid w:val="00187358"/>
    <w:rsid w:val="00187FA5"/>
    <w:rsid w:val="0019162B"/>
    <w:rsid w:val="00191983"/>
    <w:rsid w:val="00191E5B"/>
    <w:rsid w:val="00194B1B"/>
    <w:rsid w:val="00196C63"/>
    <w:rsid w:val="00196E30"/>
    <w:rsid w:val="001970AB"/>
    <w:rsid w:val="00197930"/>
    <w:rsid w:val="00197E40"/>
    <w:rsid w:val="001A1640"/>
    <w:rsid w:val="001A3351"/>
    <w:rsid w:val="001A57C6"/>
    <w:rsid w:val="001A5B36"/>
    <w:rsid w:val="001A6D9E"/>
    <w:rsid w:val="001A6DAE"/>
    <w:rsid w:val="001A7007"/>
    <w:rsid w:val="001A7C20"/>
    <w:rsid w:val="001A7CDC"/>
    <w:rsid w:val="001B06F4"/>
    <w:rsid w:val="001B1178"/>
    <w:rsid w:val="001B331A"/>
    <w:rsid w:val="001B3C2C"/>
    <w:rsid w:val="001B3CF4"/>
    <w:rsid w:val="001B487B"/>
    <w:rsid w:val="001B4E94"/>
    <w:rsid w:val="001B51B9"/>
    <w:rsid w:val="001B538E"/>
    <w:rsid w:val="001B6E14"/>
    <w:rsid w:val="001B73D4"/>
    <w:rsid w:val="001B755E"/>
    <w:rsid w:val="001C0A31"/>
    <w:rsid w:val="001C19F8"/>
    <w:rsid w:val="001C3616"/>
    <w:rsid w:val="001C3B14"/>
    <w:rsid w:val="001C418D"/>
    <w:rsid w:val="001C6C70"/>
    <w:rsid w:val="001C6F37"/>
    <w:rsid w:val="001C7862"/>
    <w:rsid w:val="001D3C6F"/>
    <w:rsid w:val="001D3F8F"/>
    <w:rsid w:val="001D412B"/>
    <w:rsid w:val="001D4205"/>
    <w:rsid w:val="001D50EE"/>
    <w:rsid w:val="001D6683"/>
    <w:rsid w:val="001D6933"/>
    <w:rsid w:val="001D7864"/>
    <w:rsid w:val="001E1666"/>
    <w:rsid w:val="001E1FF0"/>
    <w:rsid w:val="001E205D"/>
    <w:rsid w:val="001E206C"/>
    <w:rsid w:val="001E2177"/>
    <w:rsid w:val="001E3019"/>
    <w:rsid w:val="001E31D0"/>
    <w:rsid w:val="001E3AF7"/>
    <w:rsid w:val="001E53C9"/>
    <w:rsid w:val="001E5515"/>
    <w:rsid w:val="001F3967"/>
    <w:rsid w:val="001F409F"/>
    <w:rsid w:val="001F4761"/>
    <w:rsid w:val="001F49EF"/>
    <w:rsid w:val="001F5041"/>
    <w:rsid w:val="00200AA6"/>
    <w:rsid w:val="002027EF"/>
    <w:rsid w:val="00202947"/>
    <w:rsid w:val="002047E9"/>
    <w:rsid w:val="0020599A"/>
    <w:rsid w:val="00206C78"/>
    <w:rsid w:val="00206EE2"/>
    <w:rsid w:val="00207961"/>
    <w:rsid w:val="00210315"/>
    <w:rsid w:val="0021040C"/>
    <w:rsid w:val="0021123A"/>
    <w:rsid w:val="00215015"/>
    <w:rsid w:val="00215A8C"/>
    <w:rsid w:val="0021767A"/>
    <w:rsid w:val="002202A9"/>
    <w:rsid w:val="0022082C"/>
    <w:rsid w:val="00220934"/>
    <w:rsid w:val="00221B33"/>
    <w:rsid w:val="00222165"/>
    <w:rsid w:val="002249E7"/>
    <w:rsid w:val="00225071"/>
    <w:rsid w:val="0022640E"/>
    <w:rsid w:val="00227A75"/>
    <w:rsid w:val="0023542C"/>
    <w:rsid w:val="00235C53"/>
    <w:rsid w:val="00236DAF"/>
    <w:rsid w:val="00237724"/>
    <w:rsid w:val="002405BD"/>
    <w:rsid w:val="0024065C"/>
    <w:rsid w:val="002437DF"/>
    <w:rsid w:val="00243F61"/>
    <w:rsid w:val="00246713"/>
    <w:rsid w:val="00246CF5"/>
    <w:rsid w:val="00246E20"/>
    <w:rsid w:val="00247FE2"/>
    <w:rsid w:val="00250965"/>
    <w:rsid w:val="00251822"/>
    <w:rsid w:val="00255F17"/>
    <w:rsid w:val="00257D90"/>
    <w:rsid w:val="0026004F"/>
    <w:rsid w:val="00264151"/>
    <w:rsid w:val="00266191"/>
    <w:rsid w:val="00266781"/>
    <w:rsid w:val="00271F9C"/>
    <w:rsid w:val="00274375"/>
    <w:rsid w:val="002749D6"/>
    <w:rsid w:val="00274BB4"/>
    <w:rsid w:val="00274CBC"/>
    <w:rsid w:val="00274E48"/>
    <w:rsid w:val="00275090"/>
    <w:rsid w:val="002750D9"/>
    <w:rsid w:val="00275EEE"/>
    <w:rsid w:val="00277305"/>
    <w:rsid w:val="002779DD"/>
    <w:rsid w:val="00277E62"/>
    <w:rsid w:val="00280B54"/>
    <w:rsid w:val="00283D33"/>
    <w:rsid w:val="00284264"/>
    <w:rsid w:val="002842AD"/>
    <w:rsid w:val="00284862"/>
    <w:rsid w:val="00284B37"/>
    <w:rsid w:val="00285595"/>
    <w:rsid w:val="0028623F"/>
    <w:rsid w:val="0028737E"/>
    <w:rsid w:val="0029177F"/>
    <w:rsid w:val="00292259"/>
    <w:rsid w:val="00294C3D"/>
    <w:rsid w:val="00294DEF"/>
    <w:rsid w:val="002958EB"/>
    <w:rsid w:val="00296D90"/>
    <w:rsid w:val="00297227"/>
    <w:rsid w:val="00297EB3"/>
    <w:rsid w:val="002A028B"/>
    <w:rsid w:val="002A08A6"/>
    <w:rsid w:val="002A1CED"/>
    <w:rsid w:val="002A36EE"/>
    <w:rsid w:val="002A4CD5"/>
    <w:rsid w:val="002A66A5"/>
    <w:rsid w:val="002A7227"/>
    <w:rsid w:val="002B0E2E"/>
    <w:rsid w:val="002C01D9"/>
    <w:rsid w:val="002C1223"/>
    <w:rsid w:val="002C1BC1"/>
    <w:rsid w:val="002C23AE"/>
    <w:rsid w:val="002C3E55"/>
    <w:rsid w:val="002C48EF"/>
    <w:rsid w:val="002D0470"/>
    <w:rsid w:val="002D0DA1"/>
    <w:rsid w:val="002D103E"/>
    <w:rsid w:val="002D11D7"/>
    <w:rsid w:val="002D1C3D"/>
    <w:rsid w:val="002D22BB"/>
    <w:rsid w:val="002D2B66"/>
    <w:rsid w:val="002D403B"/>
    <w:rsid w:val="002D46C6"/>
    <w:rsid w:val="002D4789"/>
    <w:rsid w:val="002D4954"/>
    <w:rsid w:val="002D6065"/>
    <w:rsid w:val="002D65EF"/>
    <w:rsid w:val="002D6895"/>
    <w:rsid w:val="002D6AEF"/>
    <w:rsid w:val="002D706B"/>
    <w:rsid w:val="002E00FE"/>
    <w:rsid w:val="002E17F6"/>
    <w:rsid w:val="002E20AB"/>
    <w:rsid w:val="002E3B49"/>
    <w:rsid w:val="002E406D"/>
    <w:rsid w:val="002E4ABC"/>
    <w:rsid w:val="002E4EF2"/>
    <w:rsid w:val="002E7AE6"/>
    <w:rsid w:val="002F0F1F"/>
    <w:rsid w:val="002F5E1B"/>
    <w:rsid w:val="002F5F46"/>
    <w:rsid w:val="002F6160"/>
    <w:rsid w:val="002F7F30"/>
    <w:rsid w:val="00301E7B"/>
    <w:rsid w:val="00301FC3"/>
    <w:rsid w:val="0030255D"/>
    <w:rsid w:val="0030586E"/>
    <w:rsid w:val="00305DE8"/>
    <w:rsid w:val="00306513"/>
    <w:rsid w:val="00307276"/>
    <w:rsid w:val="00307535"/>
    <w:rsid w:val="00311B23"/>
    <w:rsid w:val="00311BA5"/>
    <w:rsid w:val="003148FE"/>
    <w:rsid w:val="00314DE4"/>
    <w:rsid w:val="003208DC"/>
    <w:rsid w:val="00320F52"/>
    <w:rsid w:val="0032174E"/>
    <w:rsid w:val="00321D7C"/>
    <w:rsid w:val="003228E2"/>
    <w:rsid w:val="0032298C"/>
    <w:rsid w:val="00322B4B"/>
    <w:rsid w:val="00324BF9"/>
    <w:rsid w:val="0032527C"/>
    <w:rsid w:val="00326C0F"/>
    <w:rsid w:val="00327CED"/>
    <w:rsid w:val="003302B1"/>
    <w:rsid w:val="003311E5"/>
    <w:rsid w:val="00331FAB"/>
    <w:rsid w:val="00333311"/>
    <w:rsid w:val="00333A7F"/>
    <w:rsid w:val="00333B19"/>
    <w:rsid w:val="00334F4A"/>
    <w:rsid w:val="00336438"/>
    <w:rsid w:val="00340783"/>
    <w:rsid w:val="00340EDF"/>
    <w:rsid w:val="00341392"/>
    <w:rsid w:val="003433E8"/>
    <w:rsid w:val="00347021"/>
    <w:rsid w:val="003516EE"/>
    <w:rsid w:val="00353E4E"/>
    <w:rsid w:val="003548A1"/>
    <w:rsid w:val="003579FC"/>
    <w:rsid w:val="00357BA7"/>
    <w:rsid w:val="00361C3D"/>
    <w:rsid w:val="003629D2"/>
    <w:rsid w:val="0036405F"/>
    <w:rsid w:val="003642BA"/>
    <w:rsid w:val="00364714"/>
    <w:rsid w:val="00364B26"/>
    <w:rsid w:val="00364C25"/>
    <w:rsid w:val="003653F4"/>
    <w:rsid w:val="003667B3"/>
    <w:rsid w:val="00366E6A"/>
    <w:rsid w:val="00366FDE"/>
    <w:rsid w:val="0036773B"/>
    <w:rsid w:val="0036784B"/>
    <w:rsid w:val="00370457"/>
    <w:rsid w:val="003709AA"/>
    <w:rsid w:val="00371D85"/>
    <w:rsid w:val="00372435"/>
    <w:rsid w:val="00372B55"/>
    <w:rsid w:val="00372BFD"/>
    <w:rsid w:val="003732EF"/>
    <w:rsid w:val="00374DFF"/>
    <w:rsid w:val="00375364"/>
    <w:rsid w:val="00375D65"/>
    <w:rsid w:val="00376583"/>
    <w:rsid w:val="00376B56"/>
    <w:rsid w:val="00376FE6"/>
    <w:rsid w:val="0038144F"/>
    <w:rsid w:val="00381F6E"/>
    <w:rsid w:val="003821A4"/>
    <w:rsid w:val="0038435D"/>
    <w:rsid w:val="00384C43"/>
    <w:rsid w:val="00384D28"/>
    <w:rsid w:val="003854C9"/>
    <w:rsid w:val="00386B60"/>
    <w:rsid w:val="00386BD3"/>
    <w:rsid w:val="00386E05"/>
    <w:rsid w:val="00387194"/>
    <w:rsid w:val="00392DC3"/>
    <w:rsid w:val="00393857"/>
    <w:rsid w:val="00394A48"/>
    <w:rsid w:val="003954CE"/>
    <w:rsid w:val="003955B1"/>
    <w:rsid w:val="00397007"/>
    <w:rsid w:val="00397094"/>
    <w:rsid w:val="0039748C"/>
    <w:rsid w:val="003A01C0"/>
    <w:rsid w:val="003A1039"/>
    <w:rsid w:val="003A154B"/>
    <w:rsid w:val="003A2391"/>
    <w:rsid w:val="003A3D44"/>
    <w:rsid w:val="003A5AAB"/>
    <w:rsid w:val="003A5B5D"/>
    <w:rsid w:val="003A6036"/>
    <w:rsid w:val="003A71DC"/>
    <w:rsid w:val="003B0C1A"/>
    <w:rsid w:val="003B18A7"/>
    <w:rsid w:val="003B321B"/>
    <w:rsid w:val="003B3837"/>
    <w:rsid w:val="003B64FB"/>
    <w:rsid w:val="003B660B"/>
    <w:rsid w:val="003B70DB"/>
    <w:rsid w:val="003C0939"/>
    <w:rsid w:val="003C12B2"/>
    <w:rsid w:val="003C13DD"/>
    <w:rsid w:val="003C182E"/>
    <w:rsid w:val="003C3C35"/>
    <w:rsid w:val="003C3DC8"/>
    <w:rsid w:val="003C5F6A"/>
    <w:rsid w:val="003C63D6"/>
    <w:rsid w:val="003C7194"/>
    <w:rsid w:val="003D1623"/>
    <w:rsid w:val="003D224E"/>
    <w:rsid w:val="003D53A0"/>
    <w:rsid w:val="003D64BB"/>
    <w:rsid w:val="003D7DC1"/>
    <w:rsid w:val="003E09E1"/>
    <w:rsid w:val="003E0EC1"/>
    <w:rsid w:val="003E127A"/>
    <w:rsid w:val="003E1EC0"/>
    <w:rsid w:val="003E2997"/>
    <w:rsid w:val="003E3A06"/>
    <w:rsid w:val="003E525A"/>
    <w:rsid w:val="003E5AB7"/>
    <w:rsid w:val="003E6A8A"/>
    <w:rsid w:val="003F18F8"/>
    <w:rsid w:val="003F1904"/>
    <w:rsid w:val="003F3A1F"/>
    <w:rsid w:val="003F3E15"/>
    <w:rsid w:val="003F4C70"/>
    <w:rsid w:val="003F6626"/>
    <w:rsid w:val="003F6C6D"/>
    <w:rsid w:val="004001FE"/>
    <w:rsid w:val="00400CBB"/>
    <w:rsid w:val="00400E38"/>
    <w:rsid w:val="00401898"/>
    <w:rsid w:val="00402521"/>
    <w:rsid w:val="00405FCA"/>
    <w:rsid w:val="004067A5"/>
    <w:rsid w:val="004108A5"/>
    <w:rsid w:val="00411BE1"/>
    <w:rsid w:val="00411E69"/>
    <w:rsid w:val="00412C31"/>
    <w:rsid w:val="0041378B"/>
    <w:rsid w:val="00415BA1"/>
    <w:rsid w:val="00416951"/>
    <w:rsid w:val="00420BCC"/>
    <w:rsid w:val="00420FFB"/>
    <w:rsid w:val="004210B5"/>
    <w:rsid w:val="00421EB6"/>
    <w:rsid w:val="004236C4"/>
    <w:rsid w:val="00423ED3"/>
    <w:rsid w:val="0042418D"/>
    <w:rsid w:val="00424265"/>
    <w:rsid w:val="00424F21"/>
    <w:rsid w:val="00424FD8"/>
    <w:rsid w:val="00425396"/>
    <w:rsid w:val="00425F45"/>
    <w:rsid w:val="00427CE6"/>
    <w:rsid w:val="00430305"/>
    <w:rsid w:val="0043034E"/>
    <w:rsid w:val="00431562"/>
    <w:rsid w:val="00433F07"/>
    <w:rsid w:val="00434AFB"/>
    <w:rsid w:val="00434CCC"/>
    <w:rsid w:val="0043578F"/>
    <w:rsid w:val="00435964"/>
    <w:rsid w:val="004434EE"/>
    <w:rsid w:val="00443E3C"/>
    <w:rsid w:val="00446117"/>
    <w:rsid w:val="004500AB"/>
    <w:rsid w:val="00451158"/>
    <w:rsid w:val="0045124C"/>
    <w:rsid w:val="00451756"/>
    <w:rsid w:val="004525D9"/>
    <w:rsid w:val="0045299F"/>
    <w:rsid w:val="00453DFD"/>
    <w:rsid w:val="00456643"/>
    <w:rsid w:val="00457E41"/>
    <w:rsid w:val="004602AC"/>
    <w:rsid w:val="004602BF"/>
    <w:rsid w:val="004648EA"/>
    <w:rsid w:val="004665F4"/>
    <w:rsid w:val="00466FAB"/>
    <w:rsid w:val="00470491"/>
    <w:rsid w:val="004714E8"/>
    <w:rsid w:val="00473851"/>
    <w:rsid w:val="00474398"/>
    <w:rsid w:val="00474434"/>
    <w:rsid w:val="004748ED"/>
    <w:rsid w:val="004758D8"/>
    <w:rsid w:val="0048074A"/>
    <w:rsid w:val="00480839"/>
    <w:rsid w:val="00483FCE"/>
    <w:rsid w:val="004862BA"/>
    <w:rsid w:val="00486F9E"/>
    <w:rsid w:val="00486FC8"/>
    <w:rsid w:val="004902B1"/>
    <w:rsid w:val="00490C71"/>
    <w:rsid w:val="00491B08"/>
    <w:rsid w:val="004931EA"/>
    <w:rsid w:val="0049592E"/>
    <w:rsid w:val="00496154"/>
    <w:rsid w:val="004977F2"/>
    <w:rsid w:val="00497800"/>
    <w:rsid w:val="004A1072"/>
    <w:rsid w:val="004A17BC"/>
    <w:rsid w:val="004A1E2D"/>
    <w:rsid w:val="004A299E"/>
    <w:rsid w:val="004A2B77"/>
    <w:rsid w:val="004A2FD0"/>
    <w:rsid w:val="004A4164"/>
    <w:rsid w:val="004A41F0"/>
    <w:rsid w:val="004A4342"/>
    <w:rsid w:val="004A4B1A"/>
    <w:rsid w:val="004A5D3B"/>
    <w:rsid w:val="004A696F"/>
    <w:rsid w:val="004B111C"/>
    <w:rsid w:val="004B34F0"/>
    <w:rsid w:val="004B3D12"/>
    <w:rsid w:val="004B5ACA"/>
    <w:rsid w:val="004B5E63"/>
    <w:rsid w:val="004B7262"/>
    <w:rsid w:val="004B79F3"/>
    <w:rsid w:val="004C06D8"/>
    <w:rsid w:val="004C09CD"/>
    <w:rsid w:val="004C1BBB"/>
    <w:rsid w:val="004C2334"/>
    <w:rsid w:val="004C46D5"/>
    <w:rsid w:val="004C50F5"/>
    <w:rsid w:val="004C6D05"/>
    <w:rsid w:val="004C6D69"/>
    <w:rsid w:val="004C73A2"/>
    <w:rsid w:val="004C73AC"/>
    <w:rsid w:val="004D1ECB"/>
    <w:rsid w:val="004D2A89"/>
    <w:rsid w:val="004D32C8"/>
    <w:rsid w:val="004D56DA"/>
    <w:rsid w:val="004D6C40"/>
    <w:rsid w:val="004D7FF8"/>
    <w:rsid w:val="004E08FF"/>
    <w:rsid w:val="004E0EE6"/>
    <w:rsid w:val="004E1BC6"/>
    <w:rsid w:val="004E2652"/>
    <w:rsid w:val="004E2915"/>
    <w:rsid w:val="004E3556"/>
    <w:rsid w:val="004E3680"/>
    <w:rsid w:val="004E5A05"/>
    <w:rsid w:val="004E5D4B"/>
    <w:rsid w:val="004E7762"/>
    <w:rsid w:val="004F1F1E"/>
    <w:rsid w:val="004F2F84"/>
    <w:rsid w:val="00500C65"/>
    <w:rsid w:val="0050160C"/>
    <w:rsid w:val="0050416D"/>
    <w:rsid w:val="005048B3"/>
    <w:rsid w:val="005063A8"/>
    <w:rsid w:val="0050732F"/>
    <w:rsid w:val="005077C7"/>
    <w:rsid w:val="005119F4"/>
    <w:rsid w:val="00516935"/>
    <w:rsid w:val="0052042E"/>
    <w:rsid w:val="00520443"/>
    <w:rsid w:val="005210B1"/>
    <w:rsid w:val="00522F7C"/>
    <w:rsid w:val="005249FA"/>
    <w:rsid w:val="00524A19"/>
    <w:rsid w:val="005262FE"/>
    <w:rsid w:val="00526A6A"/>
    <w:rsid w:val="005310C4"/>
    <w:rsid w:val="005319CD"/>
    <w:rsid w:val="00532C6D"/>
    <w:rsid w:val="00532FF6"/>
    <w:rsid w:val="0053336B"/>
    <w:rsid w:val="00533DF7"/>
    <w:rsid w:val="00534D17"/>
    <w:rsid w:val="0053769F"/>
    <w:rsid w:val="005379E2"/>
    <w:rsid w:val="00537E4B"/>
    <w:rsid w:val="0054045E"/>
    <w:rsid w:val="005437A6"/>
    <w:rsid w:val="005454EB"/>
    <w:rsid w:val="00546657"/>
    <w:rsid w:val="0054734E"/>
    <w:rsid w:val="00550333"/>
    <w:rsid w:val="00550F13"/>
    <w:rsid w:val="00551A33"/>
    <w:rsid w:val="005533B4"/>
    <w:rsid w:val="005548D6"/>
    <w:rsid w:val="0055548A"/>
    <w:rsid w:val="005579D1"/>
    <w:rsid w:val="0056023D"/>
    <w:rsid w:val="00560909"/>
    <w:rsid w:val="00560CE1"/>
    <w:rsid w:val="00563291"/>
    <w:rsid w:val="005650CE"/>
    <w:rsid w:val="00565C23"/>
    <w:rsid w:val="0056773E"/>
    <w:rsid w:val="00567BC7"/>
    <w:rsid w:val="00571EAE"/>
    <w:rsid w:val="00572BC2"/>
    <w:rsid w:val="0057655B"/>
    <w:rsid w:val="005812B5"/>
    <w:rsid w:val="005814C5"/>
    <w:rsid w:val="00582395"/>
    <w:rsid w:val="00582545"/>
    <w:rsid w:val="005827C0"/>
    <w:rsid w:val="005842F2"/>
    <w:rsid w:val="005859FC"/>
    <w:rsid w:val="0058609F"/>
    <w:rsid w:val="00586E51"/>
    <w:rsid w:val="005879B5"/>
    <w:rsid w:val="00590C91"/>
    <w:rsid w:val="00594963"/>
    <w:rsid w:val="005963F2"/>
    <w:rsid w:val="00596AAE"/>
    <w:rsid w:val="00597672"/>
    <w:rsid w:val="005979A9"/>
    <w:rsid w:val="005A0067"/>
    <w:rsid w:val="005A0784"/>
    <w:rsid w:val="005A1CE1"/>
    <w:rsid w:val="005A1E11"/>
    <w:rsid w:val="005A27DC"/>
    <w:rsid w:val="005A3BE2"/>
    <w:rsid w:val="005A4272"/>
    <w:rsid w:val="005A4C1A"/>
    <w:rsid w:val="005A6648"/>
    <w:rsid w:val="005A66B6"/>
    <w:rsid w:val="005A6A9C"/>
    <w:rsid w:val="005A7C61"/>
    <w:rsid w:val="005B03BD"/>
    <w:rsid w:val="005B2BEF"/>
    <w:rsid w:val="005B33DA"/>
    <w:rsid w:val="005B7F00"/>
    <w:rsid w:val="005C1D0E"/>
    <w:rsid w:val="005C2502"/>
    <w:rsid w:val="005C2B1F"/>
    <w:rsid w:val="005C58A6"/>
    <w:rsid w:val="005C62CC"/>
    <w:rsid w:val="005D02B9"/>
    <w:rsid w:val="005D0B8E"/>
    <w:rsid w:val="005D1D46"/>
    <w:rsid w:val="005D328C"/>
    <w:rsid w:val="005D5B6D"/>
    <w:rsid w:val="005D748A"/>
    <w:rsid w:val="005D74A2"/>
    <w:rsid w:val="005E38D4"/>
    <w:rsid w:val="005E46A4"/>
    <w:rsid w:val="005E5271"/>
    <w:rsid w:val="005F2264"/>
    <w:rsid w:val="005F3F29"/>
    <w:rsid w:val="005F4B67"/>
    <w:rsid w:val="006011A2"/>
    <w:rsid w:val="00602AA0"/>
    <w:rsid w:val="00602F5D"/>
    <w:rsid w:val="00603B44"/>
    <w:rsid w:val="006053AB"/>
    <w:rsid w:val="00610769"/>
    <w:rsid w:val="00610794"/>
    <w:rsid w:val="00610A82"/>
    <w:rsid w:val="00610FA5"/>
    <w:rsid w:val="00614131"/>
    <w:rsid w:val="006160FC"/>
    <w:rsid w:val="00616229"/>
    <w:rsid w:val="00616670"/>
    <w:rsid w:val="00617174"/>
    <w:rsid w:val="00620320"/>
    <w:rsid w:val="0062276F"/>
    <w:rsid w:val="006232B0"/>
    <w:rsid w:val="00623C3F"/>
    <w:rsid w:val="00624222"/>
    <w:rsid w:val="00624ACD"/>
    <w:rsid w:val="006252F1"/>
    <w:rsid w:val="006255EC"/>
    <w:rsid w:val="00626033"/>
    <w:rsid w:val="00626121"/>
    <w:rsid w:val="00626892"/>
    <w:rsid w:val="006273EB"/>
    <w:rsid w:val="0063216F"/>
    <w:rsid w:val="0063298F"/>
    <w:rsid w:val="006348B0"/>
    <w:rsid w:val="00636E67"/>
    <w:rsid w:val="00641466"/>
    <w:rsid w:val="006414CF"/>
    <w:rsid w:val="00641DC6"/>
    <w:rsid w:val="0064254E"/>
    <w:rsid w:val="00642702"/>
    <w:rsid w:val="0064271A"/>
    <w:rsid w:val="0064360F"/>
    <w:rsid w:val="006453FF"/>
    <w:rsid w:val="00645D45"/>
    <w:rsid w:val="00652855"/>
    <w:rsid w:val="00653A57"/>
    <w:rsid w:val="00653B18"/>
    <w:rsid w:val="00654079"/>
    <w:rsid w:val="00655145"/>
    <w:rsid w:val="0065598F"/>
    <w:rsid w:val="00655B4F"/>
    <w:rsid w:val="006564F8"/>
    <w:rsid w:val="00656FE0"/>
    <w:rsid w:val="00657142"/>
    <w:rsid w:val="00660119"/>
    <w:rsid w:val="0066092D"/>
    <w:rsid w:val="0066277C"/>
    <w:rsid w:val="0066462F"/>
    <w:rsid w:val="006660E6"/>
    <w:rsid w:val="00666987"/>
    <w:rsid w:val="006708DB"/>
    <w:rsid w:val="00670B4C"/>
    <w:rsid w:val="00672F5C"/>
    <w:rsid w:val="00672FEF"/>
    <w:rsid w:val="006740D1"/>
    <w:rsid w:val="00674150"/>
    <w:rsid w:val="00674755"/>
    <w:rsid w:val="00675153"/>
    <w:rsid w:val="006769A4"/>
    <w:rsid w:val="00677113"/>
    <w:rsid w:val="0067753A"/>
    <w:rsid w:val="00677B05"/>
    <w:rsid w:val="00677B1F"/>
    <w:rsid w:val="006815F8"/>
    <w:rsid w:val="00681A39"/>
    <w:rsid w:val="00681C9B"/>
    <w:rsid w:val="00683E40"/>
    <w:rsid w:val="00683F88"/>
    <w:rsid w:val="00684184"/>
    <w:rsid w:val="006849ED"/>
    <w:rsid w:val="00687276"/>
    <w:rsid w:val="00692EFD"/>
    <w:rsid w:val="006933D8"/>
    <w:rsid w:val="006934BC"/>
    <w:rsid w:val="00694A48"/>
    <w:rsid w:val="0069541A"/>
    <w:rsid w:val="00697CF1"/>
    <w:rsid w:val="006A39C8"/>
    <w:rsid w:val="006A708C"/>
    <w:rsid w:val="006A7E07"/>
    <w:rsid w:val="006B33BB"/>
    <w:rsid w:val="006B4D2F"/>
    <w:rsid w:val="006B7420"/>
    <w:rsid w:val="006B78C0"/>
    <w:rsid w:val="006B7AC3"/>
    <w:rsid w:val="006C02FE"/>
    <w:rsid w:val="006C0B7B"/>
    <w:rsid w:val="006C0CC6"/>
    <w:rsid w:val="006C16CE"/>
    <w:rsid w:val="006C2652"/>
    <w:rsid w:val="006C411E"/>
    <w:rsid w:val="006C5086"/>
    <w:rsid w:val="006C690D"/>
    <w:rsid w:val="006C719B"/>
    <w:rsid w:val="006D0895"/>
    <w:rsid w:val="006D0C18"/>
    <w:rsid w:val="006D15F2"/>
    <w:rsid w:val="006D41EC"/>
    <w:rsid w:val="006D5CD1"/>
    <w:rsid w:val="006D5E45"/>
    <w:rsid w:val="006E12AB"/>
    <w:rsid w:val="006E1A62"/>
    <w:rsid w:val="006E36AC"/>
    <w:rsid w:val="006E36DC"/>
    <w:rsid w:val="006E4DEF"/>
    <w:rsid w:val="006E7F10"/>
    <w:rsid w:val="006F0155"/>
    <w:rsid w:val="006F0CAE"/>
    <w:rsid w:val="006F491E"/>
    <w:rsid w:val="006F557A"/>
    <w:rsid w:val="006F6249"/>
    <w:rsid w:val="007016A7"/>
    <w:rsid w:val="00701ACC"/>
    <w:rsid w:val="00703193"/>
    <w:rsid w:val="007049BC"/>
    <w:rsid w:val="00710D3D"/>
    <w:rsid w:val="00711412"/>
    <w:rsid w:val="00711D8F"/>
    <w:rsid w:val="00712391"/>
    <w:rsid w:val="00716681"/>
    <w:rsid w:val="007209D9"/>
    <w:rsid w:val="007213B0"/>
    <w:rsid w:val="007216C7"/>
    <w:rsid w:val="007221A3"/>
    <w:rsid w:val="00723232"/>
    <w:rsid w:val="0072512E"/>
    <w:rsid w:val="00731675"/>
    <w:rsid w:val="00734ABA"/>
    <w:rsid w:val="00735523"/>
    <w:rsid w:val="00735995"/>
    <w:rsid w:val="00742BB6"/>
    <w:rsid w:val="007441E9"/>
    <w:rsid w:val="00745104"/>
    <w:rsid w:val="007458B1"/>
    <w:rsid w:val="00745E41"/>
    <w:rsid w:val="007467BD"/>
    <w:rsid w:val="00746810"/>
    <w:rsid w:val="007471AF"/>
    <w:rsid w:val="00747B2E"/>
    <w:rsid w:val="00747E5B"/>
    <w:rsid w:val="00752CF2"/>
    <w:rsid w:val="00752FCC"/>
    <w:rsid w:val="00756B40"/>
    <w:rsid w:val="0075727C"/>
    <w:rsid w:val="0075748D"/>
    <w:rsid w:val="0076000E"/>
    <w:rsid w:val="0076090B"/>
    <w:rsid w:val="00761A56"/>
    <w:rsid w:val="00761DA5"/>
    <w:rsid w:val="00764CD9"/>
    <w:rsid w:val="00764E61"/>
    <w:rsid w:val="0076586A"/>
    <w:rsid w:val="0077262A"/>
    <w:rsid w:val="00774763"/>
    <w:rsid w:val="00780C69"/>
    <w:rsid w:val="00780CC8"/>
    <w:rsid w:val="00780D80"/>
    <w:rsid w:val="0078335C"/>
    <w:rsid w:val="00784EC7"/>
    <w:rsid w:val="00785824"/>
    <w:rsid w:val="00787790"/>
    <w:rsid w:val="00787D40"/>
    <w:rsid w:val="0079622F"/>
    <w:rsid w:val="007964C2"/>
    <w:rsid w:val="0079732E"/>
    <w:rsid w:val="007A1564"/>
    <w:rsid w:val="007A3E8A"/>
    <w:rsid w:val="007A4830"/>
    <w:rsid w:val="007A5FB3"/>
    <w:rsid w:val="007A67B2"/>
    <w:rsid w:val="007A7CFB"/>
    <w:rsid w:val="007B0B42"/>
    <w:rsid w:val="007B22B1"/>
    <w:rsid w:val="007B28CE"/>
    <w:rsid w:val="007B660C"/>
    <w:rsid w:val="007C289D"/>
    <w:rsid w:val="007D07EE"/>
    <w:rsid w:val="007D0F97"/>
    <w:rsid w:val="007D14C9"/>
    <w:rsid w:val="007D2C26"/>
    <w:rsid w:val="007D4443"/>
    <w:rsid w:val="007D4650"/>
    <w:rsid w:val="007D4A80"/>
    <w:rsid w:val="007D5CFF"/>
    <w:rsid w:val="007E19BB"/>
    <w:rsid w:val="007E2D38"/>
    <w:rsid w:val="007E35F0"/>
    <w:rsid w:val="007E3CF2"/>
    <w:rsid w:val="007E46AF"/>
    <w:rsid w:val="007E503D"/>
    <w:rsid w:val="007E5787"/>
    <w:rsid w:val="007E6BBC"/>
    <w:rsid w:val="007E7671"/>
    <w:rsid w:val="007F0A86"/>
    <w:rsid w:val="007F3761"/>
    <w:rsid w:val="007F3DC2"/>
    <w:rsid w:val="007F560B"/>
    <w:rsid w:val="007F6B37"/>
    <w:rsid w:val="008002BE"/>
    <w:rsid w:val="008007B3"/>
    <w:rsid w:val="00800964"/>
    <w:rsid w:val="00802294"/>
    <w:rsid w:val="0080365B"/>
    <w:rsid w:val="00804519"/>
    <w:rsid w:val="008045AB"/>
    <w:rsid w:val="008045E8"/>
    <w:rsid w:val="00807028"/>
    <w:rsid w:val="0081054B"/>
    <w:rsid w:val="00810686"/>
    <w:rsid w:val="00810D74"/>
    <w:rsid w:val="00811025"/>
    <w:rsid w:val="008117BE"/>
    <w:rsid w:val="00811E35"/>
    <w:rsid w:val="00812203"/>
    <w:rsid w:val="00813031"/>
    <w:rsid w:val="0081497F"/>
    <w:rsid w:val="00816248"/>
    <w:rsid w:val="00817214"/>
    <w:rsid w:val="00817930"/>
    <w:rsid w:val="00822C8C"/>
    <w:rsid w:val="0082493B"/>
    <w:rsid w:val="00825F23"/>
    <w:rsid w:val="008275EA"/>
    <w:rsid w:val="00832B3B"/>
    <w:rsid w:val="008365D9"/>
    <w:rsid w:val="008366E6"/>
    <w:rsid w:val="00837E0E"/>
    <w:rsid w:val="008423DD"/>
    <w:rsid w:val="008446DA"/>
    <w:rsid w:val="00847077"/>
    <w:rsid w:val="00850214"/>
    <w:rsid w:val="00850246"/>
    <w:rsid w:val="00850808"/>
    <w:rsid w:val="00851E8C"/>
    <w:rsid w:val="00852168"/>
    <w:rsid w:val="00853389"/>
    <w:rsid w:val="00854D44"/>
    <w:rsid w:val="0085631B"/>
    <w:rsid w:val="00856D75"/>
    <w:rsid w:val="00857560"/>
    <w:rsid w:val="008577AC"/>
    <w:rsid w:val="008579E5"/>
    <w:rsid w:val="008634E5"/>
    <w:rsid w:val="00866439"/>
    <w:rsid w:val="008666FD"/>
    <w:rsid w:val="00866DAB"/>
    <w:rsid w:val="00867232"/>
    <w:rsid w:val="00867465"/>
    <w:rsid w:val="00867D90"/>
    <w:rsid w:val="00870DEB"/>
    <w:rsid w:val="008714F9"/>
    <w:rsid w:val="008741C9"/>
    <w:rsid w:val="00877832"/>
    <w:rsid w:val="008812DD"/>
    <w:rsid w:val="00884E04"/>
    <w:rsid w:val="008850B3"/>
    <w:rsid w:val="008930E5"/>
    <w:rsid w:val="00893492"/>
    <w:rsid w:val="0089467F"/>
    <w:rsid w:val="0089516D"/>
    <w:rsid w:val="008951BC"/>
    <w:rsid w:val="00896730"/>
    <w:rsid w:val="00896B6B"/>
    <w:rsid w:val="008A2F6C"/>
    <w:rsid w:val="008A3050"/>
    <w:rsid w:val="008A4B7B"/>
    <w:rsid w:val="008A54FD"/>
    <w:rsid w:val="008A5963"/>
    <w:rsid w:val="008B0042"/>
    <w:rsid w:val="008B0F2F"/>
    <w:rsid w:val="008B2F2B"/>
    <w:rsid w:val="008B3584"/>
    <w:rsid w:val="008B39EB"/>
    <w:rsid w:val="008B3A3C"/>
    <w:rsid w:val="008B4100"/>
    <w:rsid w:val="008B702D"/>
    <w:rsid w:val="008C0530"/>
    <w:rsid w:val="008C0640"/>
    <w:rsid w:val="008C121D"/>
    <w:rsid w:val="008C1B55"/>
    <w:rsid w:val="008C1B71"/>
    <w:rsid w:val="008C1C8C"/>
    <w:rsid w:val="008C2824"/>
    <w:rsid w:val="008C5CCD"/>
    <w:rsid w:val="008C6461"/>
    <w:rsid w:val="008C672E"/>
    <w:rsid w:val="008C7936"/>
    <w:rsid w:val="008D0891"/>
    <w:rsid w:val="008D1DBF"/>
    <w:rsid w:val="008D3A56"/>
    <w:rsid w:val="008D6F4B"/>
    <w:rsid w:val="008D785F"/>
    <w:rsid w:val="008E089C"/>
    <w:rsid w:val="008E135E"/>
    <w:rsid w:val="008E243D"/>
    <w:rsid w:val="008E2736"/>
    <w:rsid w:val="008E278D"/>
    <w:rsid w:val="008E2AFF"/>
    <w:rsid w:val="008E3F3D"/>
    <w:rsid w:val="008E4123"/>
    <w:rsid w:val="008E412E"/>
    <w:rsid w:val="008F1049"/>
    <w:rsid w:val="008F32C7"/>
    <w:rsid w:val="008F38FF"/>
    <w:rsid w:val="008F4410"/>
    <w:rsid w:val="008F48D0"/>
    <w:rsid w:val="008F5A3F"/>
    <w:rsid w:val="008F6343"/>
    <w:rsid w:val="008F6ADB"/>
    <w:rsid w:val="008F763F"/>
    <w:rsid w:val="00900CF1"/>
    <w:rsid w:val="0090162A"/>
    <w:rsid w:val="00901FBA"/>
    <w:rsid w:val="00903693"/>
    <w:rsid w:val="0090374A"/>
    <w:rsid w:val="009037CE"/>
    <w:rsid w:val="00911751"/>
    <w:rsid w:val="00912CAF"/>
    <w:rsid w:val="00913256"/>
    <w:rsid w:val="009140A2"/>
    <w:rsid w:val="0091419C"/>
    <w:rsid w:val="009152A1"/>
    <w:rsid w:val="00916776"/>
    <w:rsid w:val="00920567"/>
    <w:rsid w:val="00921217"/>
    <w:rsid w:val="00921782"/>
    <w:rsid w:val="00921B53"/>
    <w:rsid w:val="00924732"/>
    <w:rsid w:val="00925B9D"/>
    <w:rsid w:val="00926032"/>
    <w:rsid w:val="00927BFD"/>
    <w:rsid w:val="009316C0"/>
    <w:rsid w:val="00931AF7"/>
    <w:rsid w:val="00932144"/>
    <w:rsid w:val="009335FF"/>
    <w:rsid w:val="009339BA"/>
    <w:rsid w:val="009359FA"/>
    <w:rsid w:val="00942148"/>
    <w:rsid w:val="00942D8E"/>
    <w:rsid w:val="0094381E"/>
    <w:rsid w:val="00943FAC"/>
    <w:rsid w:val="0094448F"/>
    <w:rsid w:val="00944E96"/>
    <w:rsid w:val="00945588"/>
    <w:rsid w:val="009471B7"/>
    <w:rsid w:val="009474CF"/>
    <w:rsid w:val="009541B2"/>
    <w:rsid w:val="00955FFF"/>
    <w:rsid w:val="009561E3"/>
    <w:rsid w:val="00957A12"/>
    <w:rsid w:val="009622F8"/>
    <w:rsid w:val="0096739B"/>
    <w:rsid w:val="0096752D"/>
    <w:rsid w:val="0096762E"/>
    <w:rsid w:val="00967BA6"/>
    <w:rsid w:val="00973BEF"/>
    <w:rsid w:val="00974055"/>
    <w:rsid w:val="00974766"/>
    <w:rsid w:val="00976C76"/>
    <w:rsid w:val="00980C3A"/>
    <w:rsid w:val="009820F8"/>
    <w:rsid w:val="00985240"/>
    <w:rsid w:val="009861F3"/>
    <w:rsid w:val="0098750C"/>
    <w:rsid w:val="00987A27"/>
    <w:rsid w:val="00987F4C"/>
    <w:rsid w:val="00992271"/>
    <w:rsid w:val="009942FC"/>
    <w:rsid w:val="00994ABC"/>
    <w:rsid w:val="00994F57"/>
    <w:rsid w:val="00997925"/>
    <w:rsid w:val="009A00EB"/>
    <w:rsid w:val="009A0676"/>
    <w:rsid w:val="009A08AA"/>
    <w:rsid w:val="009A0E3E"/>
    <w:rsid w:val="009A1B6E"/>
    <w:rsid w:val="009A2B3A"/>
    <w:rsid w:val="009A462B"/>
    <w:rsid w:val="009A490B"/>
    <w:rsid w:val="009A7C22"/>
    <w:rsid w:val="009A7F7E"/>
    <w:rsid w:val="009B1762"/>
    <w:rsid w:val="009B1F95"/>
    <w:rsid w:val="009B3AFE"/>
    <w:rsid w:val="009B43BF"/>
    <w:rsid w:val="009B7978"/>
    <w:rsid w:val="009B7B8B"/>
    <w:rsid w:val="009C0592"/>
    <w:rsid w:val="009C1768"/>
    <w:rsid w:val="009C1C66"/>
    <w:rsid w:val="009C226A"/>
    <w:rsid w:val="009C768B"/>
    <w:rsid w:val="009D1076"/>
    <w:rsid w:val="009D114F"/>
    <w:rsid w:val="009D19CC"/>
    <w:rsid w:val="009D29E8"/>
    <w:rsid w:val="009D2CA2"/>
    <w:rsid w:val="009D2F7C"/>
    <w:rsid w:val="009D41FB"/>
    <w:rsid w:val="009D4BDB"/>
    <w:rsid w:val="009D61CD"/>
    <w:rsid w:val="009D6C9F"/>
    <w:rsid w:val="009D79C5"/>
    <w:rsid w:val="009E08AD"/>
    <w:rsid w:val="009E2CF1"/>
    <w:rsid w:val="009F05E8"/>
    <w:rsid w:val="009F4921"/>
    <w:rsid w:val="009F4EE1"/>
    <w:rsid w:val="009F75DE"/>
    <w:rsid w:val="00A002D0"/>
    <w:rsid w:val="00A008BF"/>
    <w:rsid w:val="00A039C7"/>
    <w:rsid w:val="00A05BDF"/>
    <w:rsid w:val="00A06F14"/>
    <w:rsid w:val="00A10196"/>
    <w:rsid w:val="00A10F76"/>
    <w:rsid w:val="00A1158F"/>
    <w:rsid w:val="00A11A4A"/>
    <w:rsid w:val="00A12A99"/>
    <w:rsid w:val="00A13936"/>
    <w:rsid w:val="00A13946"/>
    <w:rsid w:val="00A162F5"/>
    <w:rsid w:val="00A21813"/>
    <w:rsid w:val="00A2183B"/>
    <w:rsid w:val="00A22291"/>
    <w:rsid w:val="00A23102"/>
    <w:rsid w:val="00A240CE"/>
    <w:rsid w:val="00A24E85"/>
    <w:rsid w:val="00A259B1"/>
    <w:rsid w:val="00A275E5"/>
    <w:rsid w:val="00A30C47"/>
    <w:rsid w:val="00A33DB8"/>
    <w:rsid w:val="00A36916"/>
    <w:rsid w:val="00A37F1B"/>
    <w:rsid w:val="00A41E27"/>
    <w:rsid w:val="00A4259D"/>
    <w:rsid w:val="00A42D39"/>
    <w:rsid w:val="00A43998"/>
    <w:rsid w:val="00A45545"/>
    <w:rsid w:val="00A45942"/>
    <w:rsid w:val="00A46675"/>
    <w:rsid w:val="00A55CA5"/>
    <w:rsid w:val="00A56942"/>
    <w:rsid w:val="00A604C1"/>
    <w:rsid w:val="00A621ED"/>
    <w:rsid w:val="00A625B5"/>
    <w:rsid w:val="00A626F9"/>
    <w:rsid w:val="00A645EF"/>
    <w:rsid w:val="00A64E25"/>
    <w:rsid w:val="00A64F34"/>
    <w:rsid w:val="00A7302C"/>
    <w:rsid w:val="00A75165"/>
    <w:rsid w:val="00A8071B"/>
    <w:rsid w:val="00A81A79"/>
    <w:rsid w:val="00A848A6"/>
    <w:rsid w:val="00A872CF"/>
    <w:rsid w:val="00A874E2"/>
    <w:rsid w:val="00A87DEF"/>
    <w:rsid w:val="00A927A3"/>
    <w:rsid w:val="00A92A69"/>
    <w:rsid w:val="00A93BC6"/>
    <w:rsid w:val="00A947B3"/>
    <w:rsid w:val="00A94A6D"/>
    <w:rsid w:val="00A9596A"/>
    <w:rsid w:val="00A95A10"/>
    <w:rsid w:val="00A95AB5"/>
    <w:rsid w:val="00A97FDD"/>
    <w:rsid w:val="00AA081D"/>
    <w:rsid w:val="00AA184C"/>
    <w:rsid w:val="00AA249A"/>
    <w:rsid w:val="00AA4343"/>
    <w:rsid w:val="00AA58C9"/>
    <w:rsid w:val="00AA5D69"/>
    <w:rsid w:val="00AA66B1"/>
    <w:rsid w:val="00AA676E"/>
    <w:rsid w:val="00AA6E4F"/>
    <w:rsid w:val="00AB0356"/>
    <w:rsid w:val="00AB3C52"/>
    <w:rsid w:val="00AB4449"/>
    <w:rsid w:val="00AB49A4"/>
    <w:rsid w:val="00AB5902"/>
    <w:rsid w:val="00AB657E"/>
    <w:rsid w:val="00AB77CD"/>
    <w:rsid w:val="00AC1758"/>
    <w:rsid w:val="00AC40DF"/>
    <w:rsid w:val="00AC4300"/>
    <w:rsid w:val="00AC4675"/>
    <w:rsid w:val="00AC51C9"/>
    <w:rsid w:val="00AC6787"/>
    <w:rsid w:val="00AC7423"/>
    <w:rsid w:val="00AC78C3"/>
    <w:rsid w:val="00AD0831"/>
    <w:rsid w:val="00AD08F5"/>
    <w:rsid w:val="00AD152D"/>
    <w:rsid w:val="00AD2562"/>
    <w:rsid w:val="00AD2A58"/>
    <w:rsid w:val="00AD3A00"/>
    <w:rsid w:val="00AD4FBA"/>
    <w:rsid w:val="00AD7E26"/>
    <w:rsid w:val="00AE0EED"/>
    <w:rsid w:val="00AE3A5E"/>
    <w:rsid w:val="00AE4B39"/>
    <w:rsid w:val="00AE59A2"/>
    <w:rsid w:val="00AE6BEC"/>
    <w:rsid w:val="00AF15ED"/>
    <w:rsid w:val="00AF435F"/>
    <w:rsid w:val="00AF4B77"/>
    <w:rsid w:val="00AF5257"/>
    <w:rsid w:val="00AF57CB"/>
    <w:rsid w:val="00AF5E74"/>
    <w:rsid w:val="00B00C52"/>
    <w:rsid w:val="00B0386C"/>
    <w:rsid w:val="00B0436E"/>
    <w:rsid w:val="00B04621"/>
    <w:rsid w:val="00B06101"/>
    <w:rsid w:val="00B06A5A"/>
    <w:rsid w:val="00B07786"/>
    <w:rsid w:val="00B07B00"/>
    <w:rsid w:val="00B10C92"/>
    <w:rsid w:val="00B10E05"/>
    <w:rsid w:val="00B1139E"/>
    <w:rsid w:val="00B11A44"/>
    <w:rsid w:val="00B24EA8"/>
    <w:rsid w:val="00B25F77"/>
    <w:rsid w:val="00B26CF8"/>
    <w:rsid w:val="00B272F3"/>
    <w:rsid w:val="00B32563"/>
    <w:rsid w:val="00B34B5D"/>
    <w:rsid w:val="00B3585F"/>
    <w:rsid w:val="00B367CD"/>
    <w:rsid w:val="00B3735C"/>
    <w:rsid w:val="00B406C7"/>
    <w:rsid w:val="00B40DF7"/>
    <w:rsid w:val="00B4107E"/>
    <w:rsid w:val="00B41A73"/>
    <w:rsid w:val="00B41A8F"/>
    <w:rsid w:val="00B41E00"/>
    <w:rsid w:val="00B42D60"/>
    <w:rsid w:val="00B42E1E"/>
    <w:rsid w:val="00B44182"/>
    <w:rsid w:val="00B4596F"/>
    <w:rsid w:val="00B45E7F"/>
    <w:rsid w:val="00B46ADA"/>
    <w:rsid w:val="00B4713F"/>
    <w:rsid w:val="00B47890"/>
    <w:rsid w:val="00B47D1A"/>
    <w:rsid w:val="00B50831"/>
    <w:rsid w:val="00B516AC"/>
    <w:rsid w:val="00B52B18"/>
    <w:rsid w:val="00B568CC"/>
    <w:rsid w:val="00B56A39"/>
    <w:rsid w:val="00B57960"/>
    <w:rsid w:val="00B611B1"/>
    <w:rsid w:val="00B62F88"/>
    <w:rsid w:val="00B66AA7"/>
    <w:rsid w:val="00B7100C"/>
    <w:rsid w:val="00B72BEC"/>
    <w:rsid w:val="00B74893"/>
    <w:rsid w:val="00B74B6F"/>
    <w:rsid w:val="00B75672"/>
    <w:rsid w:val="00B75C15"/>
    <w:rsid w:val="00B75D05"/>
    <w:rsid w:val="00B7681C"/>
    <w:rsid w:val="00B80A8C"/>
    <w:rsid w:val="00B82143"/>
    <w:rsid w:val="00B82351"/>
    <w:rsid w:val="00B83853"/>
    <w:rsid w:val="00B8424C"/>
    <w:rsid w:val="00B84569"/>
    <w:rsid w:val="00B870F5"/>
    <w:rsid w:val="00B8713F"/>
    <w:rsid w:val="00B912FF"/>
    <w:rsid w:val="00B91D8B"/>
    <w:rsid w:val="00B936A1"/>
    <w:rsid w:val="00B95E41"/>
    <w:rsid w:val="00B97707"/>
    <w:rsid w:val="00BA091B"/>
    <w:rsid w:val="00BA1043"/>
    <w:rsid w:val="00BA1F47"/>
    <w:rsid w:val="00BA388A"/>
    <w:rsid w:val="00BA3F72"/>
    <w:rsid w:val="00BA4AB7"/>
    <w:rsid w:val="00BA5441"/>
    <w:rsid w:val="00BA6F95"/>
    <w:rsid w:val="00BB0F73"/>
    <w:rsid w:val="00BB2182"/>
    <w:rsid w:val="00BB28B0"/>
    <w:rsid w:val="00BB4648"/>
    <w:rsid w:val="00BB5D94"/>
    <w:rsid w:val="00BB6859"/>
    <w:rsid w:val="00BB7473"/>
    <w:rsid w:val="00BC3B87"/>
    <w:rsid w:val="00BC4184"/>
    <w:rsid w:val="00BC475F"/>
    <w:rsid w:val="00BC5403"/>
    <w:rsid w:val="00BC62EA"/>
    <w:rsid w:val="00BC6AD4"/>
    <w:rsid w:val="00BC715A"/>
    <w:rsid w:val="00BD0AD5"/>
    <w:rsid w:val="00BD276D"/>
    <w:rsid w:val="00BD27E6"/>
    <w:rsid w:val="00BD39A1"/>
    <w:rsid w:val="00BD3A07"/>
    <w:rsid w:val="00BD3A95"/>
    <w:rsid w:val="00BD4672"/>
    <w:rsid w:val="00BD4BE2"/>
    <w:rsid w:val="00BD6BC9"/>
    <w:rsid w:val="00BD6CEE"/>
    <w:rsid w:val="00BE1745"/>
    <w:rsid w:val="00BE4627"/>
    <w:rsid w:val="00BE532B"/>
    <w:rsid w:val="00BE6A8F"/>
    <w:rsid w:val="00BF217E"/>
    <w:rsid w:val="00BF3AE9"/>
    <w:rsid w:val="00BF5C87"/>
    <w:rsid w:val="00BF656B"/>
    <w:rsid w:val="00BF7EA2"/>
    <w:rsid w:val="00C01912"/>
    <w:rsid w:val="00C029DC"/>
    <w:rsid w:val="00C03005"/>
    <w:rsid w:val="00C0583A"/>
    <w:rsid w:val="00C07DFD"/>
    <w:rsid w:val="00C10833"/>
    <w:rsid w:val="00C11FDD"/>
    <w:rsid w:val="00C14D07"/>
    <w:rsid w:val="00C14E86"/>
    <w:rsid w:val="00C157BC"/>
    <w:rsid w:val="00C16E9F"/>
    <w:rsid w:val="00C20050"/>
    <w:rsid w:val="00C21D10"/>
    <w:rsid w:val="00C220F7"/>
    <w:rsid w:val="00C23538"/>
    <w:rsid w:val="00C25A1A"/>
    <w:rsid w:val="00C27230"/>
    <w:rsid w:val="00C30D87"/>
    <w:rsid w:val="00C31149"/>
    <w:rsid w:val="00C31D2B"/>
    <w:rsid w:val="00C32B4A"/>
    <w:rsid w:val="00C32F13"/>
    <w:rsid w:val="00C33C75"/>
    <w:rsid w:val="00C34D6F"/>
    <w:rsid w:val="00C34F01"/>
    <w:rsid w:val="00C3577E"/>
    <w:rsid w:val="00C35F37"/>
    <w:rsid w:val="00C36395"/>
    <w:rsid w:val="00C36A27"/>
    <w:rsid w:val="00C407D9"/>
    <w:rsid w:val="00C42853"/>
    <w:rsid w:val="00C430FB"/>
    <w:rsid w:val="00C433A1"/>
    <w:rsid w:val="00C50648"/>
    <w:rsid w:val="00C518A2"/>
    <w:rsid w:val="00C52E07"/>
    <w:rsid w:val="00C53DFE"/>
    <w:rsid w:val="00C54F73"/>
    <w:rsid w:val="00C554E1"/>
    <w:rsid w:val="00C55515"/>
    <w:rsid w:val="00C560C9"/>
    <w:rsid w:val="00C569C8"/>
    <w:rsid w:val="00C627A6"/>
    <w:rsid w:val="00C62B6E"/>
    <w:rsid w:val="00C63D9C"/>
    <w:rsid w:val="00C644B6"/>
    <w:rsid w:val="00C64567"/>
    <w:rsid w:val="00C64673"/>
    <w:rsid w:val="00C674D6"/>
    <w:rsid w:val="00C678AB"/>
    <w:rsid w:val="00C67C85"/>
    <w:rsid w:val="00C73204"/>
    <w:rsid w:val="00C7458E"/>
    <w:rsid w:val="00C74D75"/>
    <w:rsid w:val="00C75306"/>
    <w:rsid w:val="00C77487"/>
    <w:rsid w:val="00C800E2"/>
    <w:rsid w:val="00C81518"/>
    <w:rsid w:val="00C815CB"/>
    <w:rsid w:val="00C81635"/>
    <w:rsid w:val="00C81BC0"/>
    <w:rsid w:val="00C82273"/>
    <w:rsid w:val="00C841D2"/>
    <w:rsid w:val="00C8500B"/>
    <w:rsid w:val="00C85A20"/>
    <w:rsid w:val="00C9039E"/>
    <w:rsid w:val="00C9061B"/>
    <w:rsid w:val="00C921BA"/>
    <w:rsid w:val="00C95169"/>
    <w:rsid w:val="00C96119"/>
    <w:rsid w:val="00CA0B1B"/>
    <w:rsid w:val="00CA142A"/>
    <w:rsid w:val="00CA1C16"/>
    <w:rsid w:val="00CA2C9F"/>
    <w:rsid w:val="00CA39B6"/>
    <w:rsid w:val="00CA3A15"/>
    <w:rsid w:val="00CA5692"/>
    <w:rsid w:val="00CA642B"/>
    <w:rsid w:val="00CA7B9F"/>
    <w:rsid w:val="00CB0650"/>
    <w:rsid w:val="00CB0780"/>
    <w:rsid w:val="00CB0B26"/>
    <w:rsid w:val="00CB0EA7"/>
    <w:rsid w:val="00CB1A94"/>
    <w:rsid w:val="00CB42B0"/>
    <w:rsid w:val="00CB5285"/>
    <w:rsid w:val="00CC0076"/>
    <w:rsid w:val="00CC269B"/>
    <w:rsid w:val="00CC3CC7"/>
    <w:rsid w:val="00CC445C"/>
    <w:rsid w:val="00CC45A2"/>
    <w:rsid w:val="00CC4C16"/>
    <w:rsid w:val="00CC5AF5"/>
    <w:rsid w:val="00CD49C7"/>
    <w:rsid w:val="00CD4EFD"/>
    <w:rsid w:val="00CD58E8"/>
    <w:rsid w:val="00CD7D19"/>
    <w:rsid w:val="00CE02B9"/>
    <w:rsid w:val="00CE25CC"/>
    <w:rsid w:val="00CE2E39"/>
    <w:rsid w:val="00CE335B"/>
    <w:rsid w:val="00CE3741"/>
    <w:rsid w:val="00CE66A5"/>
    <w:rsid w:val="00CF43B9"/>
    <w:rsid w:val="00CF60F5"/>
    <w:rsid w:val="00CF6DE0"/>
    <w:rsid w:val="00CF73F0"/>
    <w:rsid w:val="00D007F1"/>
    <w:rsid w:val="00D00E1B"/>
    <w:rsid w:val="00D01A3C"/>
    <w:rsid w:val="00D021C9"/>
    <w:rsid w:val="00D058C4"/>
    <w:rsid w:val="00D0652A"/>
    <w:rsid w:val="00D07482"/>
    <w:rsid w:val="00D1044E"/>
    <w:rsid w:val="00D12A72"/>
    <w:rsid w:val="00D16868"/>
    <w:rsid w:val="00D17832"/>
    <w:rsid w:val="00D21913"/>
    <w:rsid w:val="00D22D3F"/>
    <w:rsid w:val="00D26612"/>
    <w:rsid w:val="00D274EB"/>
    <w:rsid w:val="00D31EE6"/>
    <w:rsid w:val="00D3284A"/>
    <w:rsid w:val="00D33050"/>
    <w:rsid w:val="00D34087"/>
    <w:rsid w:val="00D3751E"/>
    <w:rsid w:val="00D404E5"/>
    <w:rsid w:val="00D435D6"/>
    <w:rsid w:val="00D4487A"/>
    <w:rsid w:val="00D45546"/>
    <w:rsid w:val="00D4560E"/>
    <w:rsid w:val="00D50703"/>
    <w:rsid w:val="00D552AE"/>
    <w:rsid w:val="00D55CAC"/>
    <w:rsid w:val="00D56C4F"/>
    <w:rsid w:val="00D57430"/>
    <w:rsid w:val="00D57F5E"/>
    <w:rsid w:val="00D632F0"/>
    <w:rsid w:val="00D63981"/>
    <w:rsid w:val="00D63C1D"/>
    <w:rsid w:val="00D646F0"/>
    <w:rsid w:val="00D647D8"/>
    <w:rsid w:val="00D64A21"/>
    <w:rsid w:val="00D64C80"/>
    <w:rsid w:val="00D64FE6"/>
    <w:rsid w:val="00D67893"/>
    <w:rsid w:val="00D6792E"/>
    <w:rsid w:val="00D67ED7"/>
    <w:rsid w:val="00D701D6"/>
    <w:rsid w:val="00D71B3A"/>
    <w:rsid w:val="00D77C5E"/>
    <w:rsid w:val="00D80880"/>
    <w:rsid w:val="00D81348"/>
    <w:rsid w:val="00D816B7"/>
    <w:rsid w:val="00D84E8B"/>
    <w:rsid w:val="00D86AED"/>
    <w:rsid w:val="00D872D4"/>
    <w:rsid w:val="00D87539"/>
    <w:rsid w:val="00D8782B"/>
    <w:rsid w:val="00D87EB5"/>
    <w:rsid w:val="00D9525A"/>
    <w:rsid w:val="00D953B8"/>
    <w:rsid w:val="00D95725"/>
    <w:rsid w:val="00D96B0B"/>
    <w:rsid w:val="00D970DB"/>
    <w:rsid w:val="00D97C08"/>
    <w:rsid w:val="00D97E69"/>
    <w:rsid w:val="00DA42AB"/>
    <w:rsid w:val="00DA5A34"/>
    <w:rsid w:val="00DA625D"/>
    <w:rsid w:val="00DA67FC"/>
    <w:rsid w:val="00DA6D63"/>
    <w:rsid w:val="00DB5349"/>
    <w:rsid w:val="00DB6367"/>
    <w:rsid w:val="00DB6B1C"/>
    <w:rsid w:val="00DC0D32"/>
    <w:rsid w:val="00DC1FD1"/>
    <w:rsid w:val="00DC3CBB"/>
    <w:rsid w:val="00DC462F"/>
    <w:rsid w:val="00DC4CE1"/>
    <w:rsid w:val="00DC4DDB"/>
    <w:rsid w:val="00DD1ADD"/>
    <w:rsid w:val="00DD1DF7"/>
    <w:rsid w:val="00DD2E6A"/>
    <w:rsid w:val="00DD34C6"/>
    <w:rsid w:val="00DD3A74"/>
    <w:rsid w:val="00DD3D65"/>
    <w:rsid w:val="00DD3FBE"/>
    <w:rsid w:val="00DD4ED2"/>
    <w:rsid w:val="00DD5487"/>
    <w:rsid w:val="00DD7739"/>
    <w:rsid w:val="00DE11F0"/>
    <w:rsid w:val="00DE1276"/>
    <w:rsid w:val="00DE267A"/>
    <w:rsid w:val="00DE3356"/>
    <w:rsid w:val="00DE38E3"/>
    <w:rsid w:val="00DE3CD4"/>
    <w:rsid w:val="00DE7896"/>
    <w:rsid w:val="00DF130C"/>
    <w:rsid w:val="00DF33BF"/>
    <w:rsid w:val="00DF44EE"/>
    <w:rsid w:val="00DF5BBF"/>
    <w:rsid w:val="00E007E2"/>
    <w:rsid w:val="00E01B6A"/>
    <w:rsid w:val="00E04B2D"/>
    <w:rsid w:val="00E11A23"/>
    <w:rsid w:val="00E16670"/>
    <w:rsid w:val="00E16904"/>
    <w:rsid w:val="00E16AA7"/>
    <w:rsid w:val="00E16C16"/>
    <w:rsid w:val="00E17BA7"/>
    <w:rsid w:val="00E20D97"/>
    <w:rsid w:val="00E22CF0"/>
    <w:rsid w:val="00E260C7"/>
    <w:rsid w:val="00E273CF"/>
    <w:rsid w:val="00E319D0"/>
    <w:rsid w:val="00E319EF"/>
    <w:rsid w:val="00E32BB1"/>
    <w:rsid w:val="00E33DFD"/>
    <w:rsid w:val="00E346F9"/>
    <w:rsid w:val="00E34D81"/>
    <w:rsid w:val="00E35995"/>
    <w:rsid w:val="00E36870"/>
    <w:rsid w:val="00E3755F"/>
    <w:rsid w:val="00E3770C"/>
    <w:rsid w:val="00E423E8"/>
    <w:rsid w:val="00E42818"/>
    <w:rsid w:val="00E4318F"/>
    <w:rsid w:val="00E43B68"/>
    <w:rsid w:val="00E45439"/>
    <w:rsid w:val="00E5169F"/>
    <w:rsid w:val="00E5311F"/>
    <w:rsid w:val="00E53D1C"/>
    <w:rsid w:val="00E53F4B"/>
    <w:rsid w:val="00E5663F"/>
    <w:rsid w:val="00E57439"/>
    <w:rsid w:val="00E60458"/>
    <w:rsid w:val="00E625A6"/>
    <w:rsid w:val="00E63979"/>
    <w:rsid w:val="00E63C66"/>
    <w:rsid w:val="00E66B9C"/>
    <w:rsid w:val="00E70093"/>
    <w:rsid w:val="00E71811"/>
    <w:rsid w:val="00E71AFC"/>
    <w:rsid w:val="00E7280B"/>
    <w:rsid w:val="00E75346"/>
    <w:rsid w:val="00E75F63"/>
    <w:rsid w:val="00E800A4"/>
    <w:rsid w:val="00E80B5B"/>
    <w:rsid w:val="00E8495C"/>
    <w:rsid w:val="00E84C84"/>
    <w:rsid w:val="00E84D24"/>
    <w:rsid w:val="00E850DD"/>
    <w:rsid w:val="00E85899"/>
    <w:rsid w:val="00E879A9"/>
    <w:rsid w:val="00E87A66"/>
    <w:rsid w:val="00E87F56"/>
    <w:rsid w:val="00E94949"/>
    <w:rsid w:val="00E9627C"/>
    <w:rsid w:val="00E9628D"/>
    <w:rsid w:val="00E97BED"/>
    <w:rsid w:val="00EA0314"/>
    <w:rsid w:val="00EA1B7E"/>
    <w:rsid w:val="00EA336C"/>
    <w:rsid w:val="00EA3792"/>
    <w:rsid w:val="00EA6C90"/>
    <w:rsid w:val="00EB06E9"/>
    <w:rsid w:val="00EB1803"/>
    <w:rsid w:val="00EB442D"/>
    <w:rsid w:val="00EB4AD8"/>
    <w:rsid w:val="00EB5E83"/>
    <w:rsid w:val="00EB68F9"/>
    <w:rsid w:val="00EC0E07"/>
    <w:rsid w:val="00EC2493"/>
    <w:rsid w:val="00EC3902"/>
    <w:rsid w:val="00EC4548"/>
    <w:rsid w:val="00EC5F31"/>
    <w:rsid w:val="00EC6187"/>
    <w:rsid w:val="00EC6C18"/>
    <w:rsid w:val="00ED0534"/>
    <w:rsid w:val="00ED2D4F"/>
    <w:rsid w:val="00ED30DE"/>
    <w:rsid w:val="00ED3453"/>
    <w:rsid w:val="00ED3DCA"/>
    <w:rsid w:val="00ED5C0F"/>
    <w:rsid w:val="00ED6980"/>
    <w:rsid w:val="00ED76E4"/>
    <w:rsid w:val="00EE1E86"/>
    <w:rsid w:val="00EE1F61"/>
    <w:rsid w:val="00EE26A7"/>
    <w:rsid w:val="00EE2C7C"/>
    <w:rsid w:val="00EE4C4D"/>
    <w:rsid w:val="00EE5F61"/>
    <w:rsid w:val="00EE6D35"/>
    <w:rsid w:val="00EF32C4"/>
    <w:rsid w:val="00EF3A02"/>
    <w:rsid w:val="00EF4196"/>
    <w:rsid w:val="00EF483E"/>
    <w:rsid w:val="00EF4EF9"/>
    <w:rsid w:val="00EF54BA"/>
    <w:rsid w:val="00F02782"/>
    <w:rsid w:val="00F02D1C"/>
    <w:rsid w:val="00F02EC9"/>
    <w:rsid w:val="00F04128"/>
    <w:rsid w:val="00F04C15"/>
    <w:rsid w:val="00F052F5"/>
    <w:rsid w:val="00F05D6B"/>
    <w:rsid w:val="00F12661"/>
    <w:rsid w:val="00F12FBF"/>
    <w:rsid w:val="00F13C7D"/>
    <w:rsid w:val="00F13D28"/>
    <w:rsid w:val="00F146F2"/>
    <w:rsid w:val="00F1579C"/>
    <w:rsid w:val="00F2124F"/>
    <w:rsid w:val="00F228F2"/>
    <w:rsid w:val="00F22ABA"/>
    <w:rsid w:val="00F24167"/>
    <w:rsid w:val="00F25532"/>
    <w:rsid w:val="00F2580A"/>
    <w:rsid w:val="00F25E91"/>
    <w:rsid w:val="00F27056"/>
    <w:rsid w:val="00F319C5"/>
    <w:rsid w:val="00F320B0"/>
    <w:rsid w:val="00F3662D"/>
    <w:rsid w:val="00F36928"/>
    <w:rsid w:val="00F40060"/>
    <w:rsid w:val="00F40D7D"/>
    <w:rsid w:val="00F41537"/>
    <w:rsid w:val="00F42E69"/>
    <w:rsid w:val="00F42E81"/>
    <w:rsid w:val="00F438B5"/>
    <w:rsid w:val="00F450C9"/>
    <w:rsid w:val="00F507CC"/>
    <w:rsid w:val="00F50D27"/>
    <w:rsid w:val="00F51226"/>
    <w:rsid w:val="00F513EB"/>
    <w:rsid w:val="00F52234"/>
    <w:rsid w:val="00F52E3E"/>
    <w:rsid w:val="00F549B4"/>
    <w:rsid w:val="00F55032"/>
    <w:rsid w:val="00F55C74"/>
    <w:rsid w:val="00F56322"/>
    <w:rsid w:val="00F56A96"/>
    <w:rsid w:val="00F57024"/>
    <w:rsid w:val="00F575C2"/>
    <w:rsid w:val="00F60A88"/>
    <w:rsid w:val="00F625D2"/>
    <w:rsid w:val="00F62894"/>
    <w:rsid w:val="00F62D01"/>
    <w:rsid w:val="00F65174"/>
    <w:rsid w:val="00F66D36"/>
    <w:rsid w:val="00F70653"/>
    <w:rsid w:val="00F70C1C"/>
    <w:rsid w:val="00F74C88"/>
    <w:rsid w:val="00F756D5"/>
    <w:rsid w:val="00F76B63"/>
    <w:rsid w:val="00F76DA2"/>
    <w:rsid w:val="00F77E27"/>
    <w:rsid w:val="00F800CA"/>
    <w:rsid w:val="00F80549"/>
    <w:rsid w:val="00F80CFF"/>
    <w:rsid w:val="00F80D23"/>
    <w:rsid w:val="00F8192A"/>
    <w:rsid w:val="00F81D26"/>
    <w:rsid w:val="00F82337"/>
    <w:rsid w:val="00F82945"/>
    <w:rsid w:val="00F82ED0"/>
    <w:rsid w:val="00F83403"/>
    <w:rsid w:val="00F85E3F"/>
    <w:rsid w:val="00F85F3A"/>
    <w:rsid w:val="00F86B50"/>
    <w:rsid w:val="00F86F13"/>
    <w:rsid w:val="00F910EB"/>
    <w:rsid w:val="00F92700"/>
    <w:rsid w:val="00F92B85"/>
    <w:rsid w:val="00F93926"/>
    <w:rsid w:val="00F94684"/>
    <w:rsid w:val="00F95469"/>
    <w:rsid w:val="00F9605B"/>
    <w:rsid w:val="00F96719"/>
    <w:rsid w:val="00FA24A3"/>
    <w:rsid w:val="00FA3FB9"/>
    <w:rsid w:val="00FA43BC"/>
    <w:rsid w:val="00FB0BC6"/>
    <w:rsid w:val="00FB1622"/>
    <w:rsid w:val="00FB37F8"/>
    <w:rsid w:val="00FB4E9F"/>
    <w:rsid w:val="00FB5008"/>
    <w:rsid w:val="00FC019B"/>
    <w:rsid w:val="00FC05F9"/>
    <w:rsid w:val="00FC146B"/>
    <w:rsid w:val="00FC1D43"/>
    <w:rsid w:val="00FC3B51"/>
    <w:rsid w:val="00FC7E5C"/>
    <w:rsid w:val="00FD0349"/>
    <w:rsid w:val="00FD0C64"/>
    <w:rsid w:val="00FD1488"/>
    <w:rsid w:val="00FD233B"/>
    <w:rsid w:val="00FD411E"/>
    <w:rsid w:val="00FD6D0F"/>
    <w:rsid w:val="00FE2F75"/>
    <w:rsid w:val="00FE2F7F"/>
    <w:rsid w:val="00FE43FF"/>
    <w:rsid w:val="00FE7DA2"/>
    <w:rsid w:val="00FF009F"/>
    <w:rsid w:val="00FF0DE0"/>
    <w:rsid w:val="00FF5C71"/>
    <w:rsid w:val="00FF5E15"/>
    <w:rsid w:val="00FF631A"/>
    <w:rsid w:val="00FF7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5EFB07-7354-4CEB-9C2E-64AA2522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733"/>
    <w:pPr>
      <w:spacing w:before="60" w:after="60"/>
    </w:pPr>
    <w:rPr>
      <w:sz w:val="28"/>
      <w:szCs w:val="28"/>
    </w:rPr>
  </w:style>
  <w:style w:type="paragraph" w:styleId="Heading1">
    <w:name w:val="heading 1"/>
    <w:basedOn w:val="Normal"/>
    <w:next w:val="Normal"/>
    <w:qFormat/>
    <w:rsid w:val="006E4DEF"/>
    <w:pPr>
      <w:keepNext/>
      <w:jc w:val="center"/>
      <w:outlineLvl w:val="0"/>
    </w:pPr>
    <w:rPr>
      <w:rFonts w:ascii=".VnTime" w:hAnsi=".VnTime"/>
      <w:b/>
      <w:bCs/>
      <w:szCs w:val="24"/>
    </w:rPr>
  </w:style>
  <w:style w:type="paragraph" w:styleId="Heading2">
    <w:name w:val="heading 2"/>
    <w:basedOn w:val="Normal"/>
    <w:next w:val="Normal"/>
    <w:qFormat/>
    <w:rsid w:val="006E4DEF"/>
    <w:pPr>
      <w:keepNext/>
      <w:jc w:val="both"/>
      <w:outlineLvl w:val="1"/>
    </w:pPr>
    <w:rPr>
      <w:rFonts w:ascii=".VnTimeH" w:hAnsi=".VnTimeH"/>
      <w:b/>
      <w:bCs/>
      <w:sz w:val="24"/>
      <w:szCs w:val="24"/>
    </w:rPr>
  </w:style>
  <w:style w:type="paragraph" w:styleId="Heading3">
    <w:name w:val="heading 3"/>
    <w:basedOn w:val="Normal"/>
    <w:next w:val="Normal"/>
    <w:qFormat/>
    <w:rsid w:val="006E4DEF"/>
    <w:pPr>
      <w:keepNext/>
      <w:jc w:val="center"/>
      <w:outlineLvl w:val="2"/>
    </w:pPr>
    <w:rPr>
      <w:b/>
      <w:bCs/>
      <w:i/>
      <w:iCs/>
      <w:sz w:val="26"/>
      <w:szCs w:val="24"/>
    </w:rPr>
  </w:style>
  <w:style w:type="paragraph" w:styleId="Heading4">
    <w:name w:val="heading 4"/>
    <w:basedOn w:val="Normal"/>
    <w:next w:val="Normal"/>
    <w:link w:val="Heading4Char"/>
    <w:qFormat/>
    <w:rsid w:val="00297EB3"/>
    <w:pPr>
      <w:keepNext/>
      <w:spacing w:before="0" w:after="0"/>
      <w:jc w:val="center"/>
      <w:outlineLvl w:val="3"/>
    </w:pPr>
    <w:rPr>
      <w:rFonts w:ascii=".VnTime" w:hAnsi=".VnTime"/>
      <w:i/>
      <w:spacing w:val="-14"/>
      <w:kern w:val="16"/>
      <w:szCs w:val="20"/>
    </w:rPr>
  </w:style>
  <w:style w:type="paragraph" w:styleId="Heading5">
    <w:name w:val="heading 5"/>
    <w:basedOn w:val="Normal"/>
    <w:next w:val="Normal"/>
    <w:qFormat/>
    <w:rsid w:val="00E9627C"/>
    <w:pPr>
      <w:spacing w:before="240"/>
      <w:outlineLvl w:val="4"/>
    </w:pPr>
    <w:rPr>
      <w:rFonts w:ascii=".VnTime" w:hAnsi=".VnTime"/>
      <w:b/>
      <w:bCs/>
      <w:i/>
      <w:iCs/>
      <w:sz w:val="26"/>
      <w:szCs w:val="26"/>
    </w:rPr>
  </w:style>
  <w:style w:type="paragraph" w:styleId="Heading7">
    <w:name w:val="heading 7"/>
    <w:basedOn w:val="Normal"/>
    <w:next w:val="Normal"/>
    <w:qFormat/>
    <w:rsid w:val="00E9627C"/>
    <w:pPr>
      <w:spacing w:before="24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qFormat/>
    <w:rsid w:val="006E4DEF"/>
    <w:pPr>
      <w:jc w:val="both"/>
    </w:pPr>
    <w:rPr>
      <w:rFonts w:ascii=".VnTime" w:hAnsi=".VnTime"/>
      <w:b/>
      <w:bCs/>
      <w:szCs w:val="24"/>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rsid w:val="0062276F"/>
    <w:rPr>
      <w:rFonts w:ascii=".VnTime" w:hAnsi=".VnTime"/>
      <w:b/>
      <w:bCs/>
      <w:sz w:val="28"/>
      <w:szCs w:val="24"/>
    </w:rPr>
  </w:style>
  <w:style w:type="paragraph" w:styleId="Footer">
    <w:name w:val="footer"/>
    <w:basedOn w:val="Normal"/>
    <w:link w:val="FooterChar"/>
    <w:rsid w:val="006E4DEF"/>
    <w:pPr>
      <w:tabs>
        <w:tab w:val="center" w:pos="4320"/>
        <w:tab w:val="right" w:pos="8640"/>
      </w:tabs>
    </w:pPr>
  </w:style>
  <w:style w:type="character" w:customStyle="1" w:styleId="FooterChar">
    <w:name w:val="Footer Char"/>
    <w:basedOn w:val="DefaultParagraphFont"/>
    <w:link w:val="Footer"/>
    <w:uiPriority w:val="99"/>
    <w:rsid w:val="00920567"/>
    <w:rPr>
      <w:sz w:val="28"/>
      <w:szCs w:val="28"/>
    </w:rPr>
  </w:style>
  <w:style w:type="character" w:styleId="PageNumber">
    <w:name w:val="page number"/>
    <w:basedOn w:val="DefaultParagraphFont"/>
    <w:rsid w:val="006E4DEF"/>
  </w:style>
  <w:style w:type="table" w:styleId="TableGrid">
    <w:name w:val="Table Grid"/>
    <w:basedOn w:val="TableNormal"/>
    <w:rsid w:val="00140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3755F"/>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rsid w:val="00E9627C"/>
    <w:pPr>
      <w:tabs>
        <w:tab w:val="center" w:pos="4320"/>
        <w:tab w:val="right" w:pos="8640"/>
      </w:tabs>
    </w:pPr>
    <w:rPr>
      <w:rFonts w:ascii=".VnTime" w:hAnsi=".VnTime"/>
    </w:rPr>
  </w:style>
  <w:style w:type="character" w:customStyle="1" w:styleId="HeaderChar">
    <w:name w:val="Header Char"/>
    <w:basedOn w:val="DefaultParagraphFont"/>
    <w:link w:val="Header"/>
    <w:uiPriority w:val="99"/>
    <w:rsid w:val="00920567"/>
    <w:rPr>
      <w:rFonts w:ascii=".VnTime" w:hAnsi=".VnTime"/>
      <w:sz w:val="28"/>
      <w:szCs w:val="28"/>
    </w:rPr>
  </w:style>
  <w:style w:type="character" w:customStyle="1" w:styleId="bodytextindent3-h1">
    <w:name w:val="bodytextindent3-h1"/>
    <w:rsid w:val="00E9627C"/>
    <w:rPr>
      <w:rFonts w:ascii=".VnTime" w:hAnsi=".VnTime" w:hint="default"/>
      <w:b/>
      <w:bCs/>
      <w:sz w:val="28"/>
      <w:szCs w:val="28"/>
    </w:rPr>
  </w:style>
  <w:style w:type="paragraph" w:customStyle="1" w:styleId="bodytext2-p">
    <w:name w:val="bodytext2-p"/>
    <w:basedOn w:val="Normal"/>
    <w:rsid w:val="00E9627C"/>
    <w:pPr>
      <w:spacing w:line="360" w:lineRule="atLeast"/>
      <w:jc w:val="both"/>
    </w:pPr>
    <w:rPr>
      <w:sz w:val="20"/>
      <w:szCs w:val="20"/>
    </w:rPr>
  </w:style>
  <w:style w:type="character" w:customStyle="1" w:styleId="bodytextindent-h1">
    <w:name w:val="bodytextindent-h1"/>
    <w:rsid w:val="00E9627C"/>
    <w:rPr>
      <w:rFonts w:ascii=".VnTime" w:hAnsi=".VnTime" w:hint="default"/>
      <w:sz w:val="28"/>
      <w:szCs w:val="28"/>
    </w:rPr>
  </w:style>
  <w:style w:type="paragraph" w:customStyle="1" w:styleId="bodytextindent-p">
    <w:name w:val="bodytextindent-p"/>
    <w:basedOn w:val="Normal"/>
    <w:rsid w:val="00E9627C"/>
    <w:pPr>
      <w:spacing w:line="360" w:lineRule="atLeast"/>
      <w:jc w:val="both"/>
    </w:pPr>
    <w:rPr>
      <w:sz w:val="20"/>
      <w:szCs w:val="20"/>
    </w:rPr>
  </w:style>
  <w:style w:type="character" w:customStyle="1" w:styleId="normal-h1">
    <w:name w:val="normal-h1"/>
    <w:rsid w:val="00E9627C"/>
    <w:rPr>
      <w:rFonts w:ascii="Times New Roman" w:hAnsi="Times New Roman" w:cs="Times New Roman" w:hint="default"/>
      <w:sz w:val="20"/>
      <w:szCs w:val="20"/>
    </w:rPr>
  </w:style>
  <w:style w:type="paragraph" w:customStyle="1" w:styleId="normal-p">
    <w:name w:val="normal-p"/>
    <w:basedOn w:val="Normal"/>
    <w:rsid w:val="00E9627C"/>
    <w:rPr>
      <w:sz w:val="20"/>
      <w:szCs w:val="20"/>
    </w:rPr>
  </w:style>
  <w:style w:type="character" w:customStyle="1" w:styleId="bodytext2-h1">
    <w:name w:val="bodytext2-h1"/>
    <w:rsid w:val="00E9627C"/>
    <w:rPr>
      <w:rFonts w:ascii=".VnTime" w:hAnsi=".VnTime" w:hint="default"/>
      <w:sz w:val="28"/>
      <w:szCs w:val="28"/>
    </w:rPr>
  </w:style>
  <w:style w:type="character" w:customStyle="1" w:styleId="bodytextindent2-h1">
    <w:name w:val="bodytextindent2-h1"/>
    <w:rsid w:val="00E9627C"/>
    <w:rPr>
      <w:rFonts w:ascii=".VnTime" w:hAnsi=".VnTime" w:hint="default"/>
      <w:sz w:val="28"/>
      <w:szCs w:val="28"/>
    </w:rPr>
  </w:style>
  <w:style w:type="paragraph" w:customStyle="1" w:styleId="bodytextindent2-p">
    <w:name w:val="bodytextindent2-p"/>
    <w:basedOn w:val="Normal"/>
    <w:rsid w:val="00E9627C"/>
    <w:pPr>
      <w:spacing w:line="360" w:lineRule="atLeast"/>
      <w:jc w:val="both"/>
    </w:pPr>
    <w:rPr>
      <w:sz w:val="20"/>
      <w:szCs w:val="20"/>
    </w:rPr>
  </w:style>
  <w:style w:type="character" w:customStyle="1" w:styleId="heading1-h1">
    <w:name w:val="heading1-h1"/>
    <w:rsid w:val="00E9627C"/>
    <w:rPr>
      <w:rFonts w:ascii="020b7200000000000000" w:hAnsi="020b7200000000000000" w:hint="default"/>
      <w:b/>
      <w:bCs/>
      <w:sz w:val="28"/>
      <w:szCs w:val="28"/>
    </w:rPr>
  </w:style>
  <w:style w:type="paragraph" w:customStyle="1" w:styleId="heading1-p">
    <w:name w:val="heading1-p"/>
    <w:basedOn w:val="Normal"/>
    <w:rsid w:val="00E9627C"/>
    <w:pPr>
      <w:jc w:val="center"/>
    </w:pPr>
    <w:rPr>
      <w:sz w:val="20"/>
      <w:szCs w:val="20"/>
    </w:rPr>
  </w:style>
  <w:style w:type="paragraph" w:styleId="BodyTextIndent">
    <w:name w:val="Body Text Indent"/>
    <w:basedOn w:val="Normal"/>
    <w:rsid w:val="00E9627C"/>
    <w:pPr>
      <w:spacing w:line="360" w:lineRule="auto"/>
      <w:jc w:val="both"/>
    </w:pPr>
    <w:rPr>
      <w:rFonts w:ascii=".VnTime" w:hAnsi=".VnTime"/>
      <w:color w:val="000000"/>
      <w:kern w:val="28"/>
      <w:szCs w:val="20"/>
    </w:rPr>
  </w:style>
  <w:style w:type="paragraph" w:customStyle="1" w:styleId="CharCharChar">
    <w:name w:val="Char Char Char"/>
    <w:basedOn w:val="Normal"/>
    <w:autoRedefine/>
    <w:rsid w:val="00E9627C"/>
    <w:pPr>
      <w:pageBreakBefore/>
      <w:tabs>
        <w:tab w:val="left" w:pos="850"/>
        <w:tab w:val="left" w:pos="1191"/>
        <w:tab w:val="left" w:pos="1531"/>
      </w:tabs>
      <w:spacing w:before="120" w:after="120"/>
    </w:pPr>
    <w:rPr>
      <w:rFonts w:ascii="Tahoma" w:eastAsia="MS Mincho" w:hAnsi="Tahoma" w:cs="Tahoma"/>
      <w:b/>
      <w:bCs/>
      <w:color w:val="FFFFFF"/>
      <w:spacing w:val="20"/>
      <w:sz w:val="22"/>
      <w:szCs w:val="22"/>
      <w:lang w:val="en-GB" w:eastAsia="zh-CN"/>
    </w:rPr>
  </w:style>
  <w:style w:type="character" w:customStyle="1" w:styleId="c1">
    <w:name w:val="c1"/>
    <w:basedOn w:val="DefaultParagraphFont"/>
    <w:rsid w:val="00E9627C"/>
  </w:style>
  <w:style w:type="paragraph" w:customStyle="1" w:styleId="CharCharCharCharCharCharChar">
    <w:name w:val="Char Char Char Char Char Char Char"/>
    <w:basedOn w:val="Normal"/>
    <w:autoRedefine/>
    <w:rsid w:val="00E9627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st">
    <w:name w:val="st"/>
    <w:basedOn w:val="DefaultParagraphFont"/>
    <w:rsid w:val="00E9627C"/>
  </w:style>
  <w:style w:type="paragraph" w:styleId="NormalWeb">
    <w:name w:val="Normal (Web)"/>
    <w:basedOn w:val="Normal"/>
    <w:link w:val="NormalWebChar"/>
    <w:uiPriority w:val="99"/>
    <w:rsid w:val="00CA2C9F"/>
    <w:pPr>
      <w:spacing w:before="100" w:beforeAutospacing="1" w:after="100" w:afterAutospacing="1"/>
    </w:pPr>
    <w:rPr>
      <w:sz w:val="24"/>
      <w:szCs w:val="24"/>
    </w:rPr>
  </w:style>
  <w:style w:type="character" w:customStyle="1" w:styleId="NormalWebChar">
    <w:name w:val="Normal (Web) Char"/>
    <w:link w:val="NormalWeb"/>
    <w:locked/>
    <w:rsid w:val="00D45546"/>
    <w:rPr>
      <w:sz w:val="24"/>
      <w:szCs w:val="24"/>
    </w:rPr>
  </w:style>
  <w:style w:type="character" w:styleId="Strong">
    <w:name w:val="Strong"/>
    <w:qFormat/>
    <w:rsid w:val="00711412"/>
    <w:rPr>
      <w:b/>
      <w:bCs/>
    </w:rPr>
  </w:style>
  <w:style w:type="paragraph" w:styleId="Subtitle">
    <w:name w:val="Subtitle"/>
    <w:basedOn w:val="Normal"/>
    <w:next w:val="Normal"/>
    <w:link w:val="SubtitleChar"/>
    <w:qFormat/>
    <w:rsid w:val="009359FA"/>
    <w:pPr>
      <w:jc w:val="center"/>
      <w:outlineLvl w:val="1"/>
    </w:pPr>
    <w:rPr>
      <w:rFonts w:ascii="Cambria" w:hAnsi="Cambria"/>
      <w:sz w:val="24"/>
      <w:szCs w:val="24"/>
    </w:rPr>
  </w:style>
  <w:style w:type="character" w:customStyle="1" w:styleId="SubtitleChar">
    <w:name w:val="Subtitle Char"/>
    <w:link w:val="Subtitle"/>
    <w:rsid w:val="009359FA"/>
    <w:rPr>
      <w:rFonts w:ascii="Cambria" w:eastAsia="Times New Roman" w:hAnsi="Cambria" w:cs="Times New Roman"/>
      <w:sz w:val="24"/>
      <w:szCs w:val="24"/>
    </w:rPr>
  </w:style>
  <w:style w:type="paragraph" w:styleId="Title">
    <w:name w:val="Title"/>
    <w:basedOn w:val="Normal"/>
    <w:next w:val="Normal"/>
    <w:link w:val="TitleChar"/>
    <w:qFormat/>
    <w:rsid w:val="009359FA"/>
    <w:pPr>
      <w:spacing w:before="240"/>
      <w:jc w:val="center"/>
      <w:outlineLvl w:val="0"/>
    </w:pPr>
    <w:rPr>
      <w:rFonts w:ascii="Cambria" w:hAnsi="Cambria"/>
      <w:b/>
      <w:bCs/>
      <w:kern w:val="28"/>
      <w:sz w:val="32"/>
      <w:szCs w:val="32"/>
    </w:rPr>
  </w:style>
  <w:style w:type="character" w:customStyle="1" w:styleId="TitleChar">
    <w:name w:val="Title Char"/>
    <w:link w:val="Title"/>
    <w:rsid w:val="009359FA"/>
    <w:rPr>
      <w:rFonts w:ascii="Cambria" w:eastAsia="Times New Roman" w:hAnsi="Cambria" w:cs="Times New Roman"/>
      <w:b/>
      <w:bCs/>
      <w:kern w:val="28"/>
      <w:sz w:val="32"/>
      <w:szCs w:val="32"/>
    </w:rPr>
  </w:style>
  <w:style w:type="character" w:styleId="Emphasis">
    <w:name w:val="Emphasis"/>
    <w:qFormat/>
    <w:rsid w:val="002D403B"/>
    <w:rPr>
      <w:i/>
      <w:iCs/>
    </w:rPr>
  </w:style>
  <w:style w:type="paragraph" w:styleId="BodyTextIndent3">
    <w:name w:val="Body Text Indent 3"/>
    <w:basedOn w:val="Normal"/>
    <w:link w:val="BodyTextIndent3Char"/>
    <w:rsid w:val="005842F2"/>
    <w:pPr>
      <w:spacing w:after="120"/>
      <w:ind w:left="360"/>
    </w:pPr>
    <w:rPr>
      <w:rFonts w:ascii=".VnTime" w:hAnsi=".VnTime"/>
      <w:sz w:val="16"/>
      <w:szCs w:val="16"/>
    </w:rPr>
  </w:style>
  <w:style w:type="character" w:customStyle="1" w:styleId="BodyTextIndent3Char">
    <w:name w:val="Body Text Indent 3 Char"/>
    <w:link w:val="BodyTextIndent3"/>
    <w:rsid w:val="005842F2"/>
    <w:rPr>
      <w:rFonts w:ascii=".VnTime" w:hAnsi=".VnTime"/>
      <w:sz w:val="16"/>
      <w:szCs w:val="16"/>
    </w:rPr>
  </w:style>
  <w:style w:type="character" w:customStyle="1" w:styleId="apple-style-span">
    <w:name w:val="apple-style-span"/>
    <w:basedOn w:val="DefaultParagraphFont"/>
    <w:uiPriority w:val="99"/>
    <w:rsid w:val="00D67ED7"/>
  </w:style>
  <w:style w:type="character" w:customStyle="1" w:styleId="Bodytext2">
    <w:name w:val="Body text (2)_"/>
    <w:link w:val="Bodytext21"/>
    <w:rsid w:val="00D67ED7"/>
    <w:rPr>
      <w:b/>
      <w:bCs/>
      <w:spacing w:val="5"/>
      <w:sz w:val="25"/>
      <w:szCs w:val="25"/>
      <w:shd w:val="clear" w:color="auto" w:fill="FFFFFF"/>
    </w:rPr>
  </w:style>
  <w:style w:type="paragraph" w:customStyle="1" w:styleId="Bodytext21">
    <w:name w:val="Body text (2)1"/>
    <w:basedOn w:val="Normal"/>
    <w:link w:val="Bodytext2"/>
    <w:rsid w:val="00D67ED7"/>
    <w:pPr>
      <w:widowControl w:val="0"/>
      <w:shd w:val="clear" w:color="auto" w:fill="FFFFFF"/>
      <w:spacing w:line="312" w:lineRule="exact"/>
      <w:jc w:val="both"/>
    </w:pPr>
    <w:rPr>
      <w:b/>
      <w:bCs/>
      <w:spacing w:val="5"/>
      <w:sz w:val="25"/>
      <w:szCs w:val="25"/>
      <w:shd w:val="clear" w:color="auto" w:fill="FFFFFF"/>
    </w:rPr>
  </w:style>
  <w:style w:type="character" w:styleId="Hyperlink">
    <w:name w:val="Hyperlink"/>
    <w:uiPriority w:val="99"/>
    <w:rsid w:val="00C77487"/>
    <w:rPr>
      <w:color w:val="0000FF"/>
      <w:u w:val="single"/>
    </w:rPr>
  </w:style>
  <w:style w:type="paragraph" w:styleId="ListParagraph">
    <w:name w:val="List Paragraph"/>
    <w:basedOn w:val="Normal"/>
    <w:uiPriority w:val="34"/>
    <w:qFormat/>
    <w:rsid w:val="00A874E2"/>
    <w:pPr>
      <w:widowControl w:val="0"/>
      <w:spacing w:before="0" w:after="200" w:line="276" w:lineRule="auto"/>
      <w:ind w:left="720"/>
      <w:contextualSpacing/>
    </w:pPr>
    <w:rPr>
      <w:rFonts w:ascii="Calibri" w:eastAsia="Calibri" w:hAnsi="Calibri"/>
      <w:kern w:val="2"/>
      <w:sz w:val="21"/>
      <w:szCs w:val="22"/>
    </w:rPr>
  </w:style>
  <w:style w:type="character" w:customStyle="1" w:styleId="il">
    <w:name w:val="il"/>
    <w:uiPriority w:val="99"/>
    <w:rsid w:val="00D45546"/>
  </w:style>
  <w:style w:type="paragraph" w:styleId="BodyText20">
    <w:name w:val="Body Text 2"/>
    <w:basedOn w:val="Normal"/>
    <w:link w:val="BodyText2Char"/>
    <w:uiPriority w:val="99"/>
    <w:rsid w:val="00BE532B"/>
    <w:pPr>
      <w:spacing w:before="0" w:after="120" w:line="480" w:lineRule="auto"/>
    </w:pPr>
    <w:rPr>
      <w:rFonts w:ascii="UVnTime" w:hAnsi="UVnTime"/>
      <w:sz w:val="26"/>
      <w:szCs w:val="24"/>
    </w:rPr>
  </w:style>
  <w:style w:type="character" w:customStyle="1" w:styleId="BodyText2Char">
    <w:name w:val="Body Text 2 Char"/>
    <w:basedOn w:val="DefaultParagraphFont"/>
    <w:link w:val="BodyText20"/>
    <w:uiPriority w:val="99"/>
    <w:rsid w:val="00BE532B"/>
    <w:rPr>
      <w:rFonts w:ascii="UVnTime" w:hAnsi="UVnTime"/>
      <w:sz w:val="26"/>
      <w:szCs w:val="24"/>
    </w:rPr>
  </w:style>
  <w:style w:type="character" w:customStyle="1" w:styleId="apple-converted-space">
    <w:name w:val="apple-converted-space"/>
    <w:basedOn w:val="DefaultParagraphFont"/>
    <w:rsid w:val="009A7C22"/>
  </w:style>
  <w:style w:type="paragraph" w:styleId="BalloonText">
    <w:name w:val="Balloon Text"/>
    <w:basedOn w:val="Normal"/>
    <w:link w:val="BalloonTextChar"/>
    <w:rsid w:val="00184441"/>
    <w:pPr>
      <w:spacing w:before="0" w:after="0"/>
    </w:pPr>
    <w:rPr>
      <w:rFonts w:ascii="Tahoma" w:hAnsi="Tahoma" w:cs="Tahoma"/>
      <w:sz w:val="16"/>
      <w:szCs w:val="16"/>
    </w:rPr>
  </w:style>
  <w:style w:type="character" w:customStyle="1" w:styleId="BalloonTextChar">
    <w:name w:val="Balloon Text Char"/>
    <w:basedOn w:val="DefaultParagraphFont"/>
    <w:link w:val="BalloonText"/>
    <w:rsid w:val="00184441"/>
    <w:rPr>
      <w:rFonts w:ascii="Tahoma" w:hAnsi="Tahoma" w:cs="Tahoma"/>
      <w:sz w:val="16"/>
      <w:szCs w:val="16"/>
    </w:rPr>
  </w:style>
  <w:style w:type="paragraph" w:styleId="FootnoteText">
    <w:name w:val="footnote text"/>
    <w:aliases w:val="Footnote Text Char Char Char Char Char,Footnote Text Char Char Char Char Char Char Ch,Footnote Text Char Char Char Char Char Char Ch Char Char Char,fn,fn Char,Char Char13,f,Footnote Text Char1 Char1,ft,Char Ch,З,BE,FN,Footno,ft2,Footn"/>
    <w:basedOn w:val="Normal"/>
    <w:link w:val="FootnoteTextChar"/>
    <w:unhideWhenUsed/>
    <w:qFormat/>
    <w:rsid w:val="00B10C92"/>
    <w:pPr>
      <w:spacing w:before="0" w:after="0"/>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ft Char,Char Ch Char"/>
    <w:basedOn w:val="DefaultParagraphFont"/>
    <w:link w:val="FootnoteText"/>
    <w:qFormat/>
    <w:rsid w:val="00B10C92"/>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qFormat/>
    <w:rsid w:val="00B10C92"/>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B10C92"/>
    <w:pPr>
      <w:spacing w:before="0" w:after="160" w:line="240" w:lineRule="exact"/>
    </w:pPr>
    <w:rPr>
      <w:sz w:val="20"/>
      <w:szCs w:val="20"/>
      <w:vertAlign w:val="superscript"/>
    </w:rPr>
  </w:style>
  <w:style w:type="character" w:customStyle="1" w:styleId="Ghichcuitrang">
    <w:name w:val="Ghi chú cuối trang_"/>
    <w:basedOn w:val="DefaultParagraphFont"/>
    <w:link w:val="Ghichcuitrang0"/>
    <w:rsid w:val="00D1044E"/>
    <w:rPr>
      <w:b/>
      <w:bCs/>
      <w:sz w:val="19"/>
      <w:szCs w:val="19"/>
      <w:shd w:val="clear" w:color="auto" w:fill="FFFFFF"/>
    </w:rPr>
  </w:style>
  <w:style w:type="paragraph" w:customStyle="1" w:styleId="Ghichcuitrang0">
    <w:name w:val="Ghi chú cuối trang"/>
    <w:basedOn w:val="Normal"/>
    <w:link w:val="Ghichcuitrang"/>
    <w:rsid w:val="00D1044E"/>
    <w:pPr>
      <w:widowControl w:val="0"/>
      <w:shd w:val="clear" w:color="auto" w:fill="FFFFFF"/>
      <w:spacing w:before="0" w:after="0" w:line="0" w:lineRule="atLeast"/>
      <w:jc w:val="both"/>
    </w:pPr>
    <w:rPr>
      <w:b/>
      <w:bCs/>
      <w:sz w:val="19"/>
      <w:szCs w:val="19"/>
    </w:rPr>
  </w:style>
  <w:style w:type="paragraph" w:customStyle="1" w:styleId="font5">
    <w:name w:val="font5"/>
    <w:basedOn w:val="Normal"/>
    <w:rsid w:val="00920567"/>
    <w:pPr>
      <w:spacing w:before="100" w:beforeAutospacing="1" w:after="100" w:afterAutospacing="1"/>
    </w:pPr>
    <w:rPr>
      <w:rFonts w:ascii="Tahoma" w:hAnsi="Tahoma" w:cs="Tahoma"/>
      <w:color w:val="000000"/>
      <w:sz w:val="18"/>
      <w:szCs w:val="18"/>
      <w:lang w:val="en-GB" w:eastAsia="en-GB"/>
    </w:rPr>
  </w:style>
  <w:style w:type="paragraph" w:customStyle="1" w:styleId="font6">
    <w:name w:val="font6"/>
    <w:basedOn w:val="Normal"/>
    <w:rsid w:val="00920567"/>
    <w:pPr>
      <w:spacing w:before="100" w:beforeAutospacing="1" w:after="100" w:afterAutospacing="1"/>
    </w:pPr>
    <w:rPr>
      <w:rFonts w:ascii="Tahoma" w:hAnsi="Tahoma" w:cs="Tahoma"/>
      <w:b/>
      <w:bCs/>
      <w:color w:val="000000"/>
      <w:sz w:val="18"/>
      <w:szCs w:val="18"/>
      <w:lang w:val="en-GB" w:eastAsia="en-GB"/>
    </w:rPr>
  </w:style>
  <w:style w:type="paragraph" w:customStyle="1" w:styleId="font7">
    <w:name w:val="font7"/>
    <w:basedOn w:val="Normal"/>
    <w:rsid w:val="00920567"/>
    <w:pPr>
      <w:spacing w:before="100" w:beforeAutospacing="1" w:after="100" w:afterAutospacing="1"/>
    </w:pPr>
    <w:rPr>
      <w:color w:val="000000"/>
      <w:sz w:val="20"/>
      <w:szCs w:val="20"/>
      <w:lang w:val="en-GB" w:eastAsia="en-GB"/>
    </w:rPr>
  </w:style>
  <w:style w:type="paragraph" w:customStyle="1" w:styleId="font8">
    <w:name w:val="font8"/>
    <w:basedOn w:val="Normal"/>
    <w:rsid w:val="00920567"/>
    <w:pPr>
      <w:spacing w:before="100" w:beforeAutospacing="1" w:after="100" w:afterAutospacing="1"/>
    </w:pPr>
    <w:rPr>
      <w:color w:val="FF0000"/>
      <w:sz w:val="20"/>
      <w:szCs w:val="20"/>
      <w:lang w:val="en-GB" w:eastAsia="en-GB"/>
    </w:rPr>
  </w:style>
  <w:style w:type="paragraph" w:customStyle="1" w:styleId="font9">
    <w:name w:val="font9"/>
    <w:basedOn w:val="Normal"/>
    <w:rsid w:val="00920567"/>
    <w:pPr>
      <w:spacing w:before="100" w:beforeAutospacing="1" w:after="100" w:afterAutospacing="1"/>
    </w:pPr>
    <w:rPr>
      <w:i/>
      <w:iCs/>
      <w:color w:val="000000"/>
      <w:sz w:val="20"/>
      <w:szCs w:val="20"/>
      <w:lang w:val="en-GB" w:eastAsia="en-GB"/>
    </w:rPr>
  </w:style>
  <w:style w:type="paragraph" w:customStyle="1" w:styleId="xl65">
    <w:name w:val="xl65"/>
    <w:basedOn w:val="Normal"/>
    <w:rsid w:val="00920567"/>
    <w:pPr>
      <w:spacing w:before="100" w:beforeAutospacing="1" w:after="100" w:afterAutospacing="1"/>
    </w:pPr>
    <w:rPr>
      <w:sz w:val="24"/>
      <w:szCs w:val="24"/>
      <w:lang w:val="en-GB" w:eastAsia="en-GB"/>
    </w:rPr>
  </w:style>
  <w:style w:type="paragraph" w:customStyle="1" w:styleId="xl66">
    <w:name w:val="xl66"/>
    <w:basedOn w:val="Normal"/>
    <w:rsid w:val="009205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GB" w:eastAsia="en-GB"/>
    </w:rPr>
  </w:style>
  <w:style w:type="paragraph" w:customStyle="1" w:styleId="xl67">
    <w:name w:val="xl67"/>
    <w:basedOn w:val="Normal"/>
    <w:rsid w:val="00920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en-GB" w:eastAsia="en-GB"/>
    </w:rPr>
  </w:style>
  <w:style w:type="paragraph" w:customStyle="1" w:styleId="xl68">
    <w:name w:val="xl68"/>
    <w:basedOn w:val="Normal"/>
    <w:rsid w:val="00920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en-GB" w:eastAsia="en-GB"/>
    </w:rPr>
  </w:style>
  <w:style w:type="paragraph" w:customStyle="1" w:styleId="xl69">
    <w:name w:val="xl69"/>
    <w:basedOn w:val="Normal"/>
    <w:rsid w:val="00920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en-GB" w:eastAsia="en-GB"/>
    </w:rPr>
  </w:style>
  <w:style w:type="paragraph" w:customStyle="1" w:styleId="xl70">
    <w:name w:val="xl70"/>
    <w:basedOn w:val="Normal"/>
    <w:rsid w:val="00920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en-GB" w:eastAsia="en-GB"/>
    </w:rPr>
  </w:style>
  <w:style w:type="paragraph" w:customStyle="1" w:styleId="xl71">
    <w:name w:val="xl71"/>
    <w:basedOn w:val="Normal"/>
    <w:rsid w:val="00920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GB" w:eastAsia="en-GB"/>
    </w:rPr>
  </w:style>
  <w:style w:type="paragraph" w:customStyle="1" w:styleId="xl72">
    <w:name w:val="xl72"/>
    <w:basedOn w:val="Normal"/>
    <w:rsid w:val="009205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GB" w:eastAsia="en-GB"/>
    </w:rPr>
  </w:style>
  <w:style w:type="paragraph" w:customStyle="1" w:styleId="xl73">
    <w:name w:val="xl73"/>
    <w:basedOn w:val="Normal"/>
    <w:rsid w:val="009205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GB" w:eastAsia="en-GB"/>
    </w:rPr>
  </w:style>
  <w:style w:type="paragraph" w:customStyle="1" w:styleId="xl74">
    <w:name w:val="xl74"/>
    <w:basedOn w:val="Normal"/>
    <w:rsid w:val="00920567"/>
    <w:pPr>
      <w:pBdr>
        <w:top w:val="single" w:sz="4" w:space="0" w:color="auto"/>
        <w:right w:val="single" w:sz="4" w:space="0" w:color="auto"/>
      </w:pBdr>
      <w:spacing w:before="100" w:beforeAutospacing="1" w:after="100" w:afterAutospacing="1"/>
      <w:jc w:val="both"/>
    </w:pPr>
    <w:rPr>
      <w:sz w:val="20"/>
      <w:szCs w:val="20"/>
      <w:lang w:val="en-GB" w:eastAsia="en-GB"/>
    </w:rPr>
  </w:style>
  <w:style w:type="paragraph" w:customStyle="1" w:styleId="xl75">
    <w:name w:val="xl75"/>
    <w:basedOn w:val="Normal"/>
    <w:rsid w:val="0092056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val="en-GB" w:eastAsia="en-GB"/>
    </w:rPr>
  </w:style>
  <w:style w:type="paragraph" w:customStyle="1" w:styleId="xl76">
    <w:name w:val="xl76"/>
    <w:basedOn w:val="Normal"/>
    <w:rsid w:val="00920567"/>
    <w:pPr>
      <w:pBdr>
        <w:right w:val="single" w:sz="4" w:space="0" w:color="auto"/>
      </w:pBdr>
      <w:spacing w:before="100" w:beforeAutospacing="1" w:after="100" w:afterAutospacing="1"/>
      <w:jc w:val="both"/>
    </w:pPr>
    <w:rPr>
      <w:sz w:val="20"/>
      <w:szCs w:val="20"/>
      <w:lang w:val="en-GB" w:eastAsia="en-GB"/>
    </w:rPr>
  </w:style>
  <w:style w:type="paragraph" w:customStyle="1" w:styleId="xl77">
    <w:name w:val="xl77"/>
    <w:basedOn w:val="Normal"/>
    <w:rsid w:val="00920567"/>
    <w:pPr>
      <w:pBdr>
        <w:left w:val="single" w:sz="4" w:space="0" w:color="auto"/>
        <w:right w:val="single" w:sz="4" w:space="0" w:color="auto"/>
      </w:pBdr>
      <w:spacing w:before="100" w:beforeAutospacing="1" w:after="100" w:afterAutospacing="1"/>
      <w:jc w:val="center"/>
      <w:textAlignment w:val="center"/>
    </w:pPr>
    <w:rPr>
      <w:sz w:val="20"/>
      <w:szCs w:val="20"/>
      <w:lang w:val="en-GB" w:eastAsia="en-GB"/>
    </w:rPr>
  </w:style>
  <w:style w:type="paragraph" w:customStyle="1" w:styleId="xl78">
    <w:name w:val="xl78"/>
    <w:basedOn w:val="Normal"/>
    <w:rsid w:val="00920567"/>
    <w:pPr>
      <w:pBdr>
        <w:bottom w:val="single" w:sz="4" w:space="0" w:color="auto"/>
        <w:right w:val="single" w:sz="4" w:space="0" w:color="auto"/>
      </w:pBdr>
      <w:spacing w:before="100" w:beforeAutospacing="1" w:after="100" w:afterAutospacing="1"/>
      <w:jc w:val="both"/>
    </w:pPr>
    <w:rPr>
      <w:sz w:val="20"/>
      <w:szCs w:val="20"/>
      <w:lang w:val="en-GB" w:eastAsia="en-GB"/>
    </w:rPr>
  </w:style>
  <w:style w:type="paragraph" w:customStyle="1" w:styleId="xl79">
    <w:name w:val="xl79"/>
    <w:basedOn w:val="Normal"/>
    <w:rsid w:val="0092056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GB" w:eastAsia="en-GB"/>
    </w:rPr>
  </w:style>
  <w:style w:type="paragraph" w:customStyle="1" w:styleId="xl80">
    <w:name w:val="xl80"/>
    <w:basedOn w:val="Normal"/>
    <w:rsid w:val="009205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GB" w:eastAsia="en-GB"/>
    </w:rPr>
  </w:style>
  <w:style w:type="paragraph" w:customStyle="1" w:styleId="xl81">
    <w:name w:val="xl81"/>
    <w:basedOn w:val="Normal"/>
    <w:rsid w:val="00920567"/>
    <w:pPr>
      <w:pBdr>
        <w:top w:val="single" w:sz="4" w:space="0" w:color="auto"/>
        <w:left w:val="single" w:sz="4" w:space="0" w:color="auto"/>
        <w:right w:val="single" w:sz="4" w:space="0" w:color="auto"/>
      </w:pBdr>
      <w:spacing w:before="100" w:beforeAutospacing="1" w:after="100" w:afterAutospacing="1"/>
      <w:jc w:val="both"/>
    </w:pPr>
    <w:rPr>
      <w:sz w:val="20"/>
      <w:szCs w:val="20"/>
      <w:lang w:val="en-GB" w:eastAsia="en-GB"/>
    </w:rPr>
  </w:style>
  <w:style w:type="paragraph" w:customStyle="1" w:styleId="xl82">
    <w:name w:val="xl82"/>
    <w:basedOn w:val="Normal"/>
    <w:rsid w:val="00920567"/>
    <w:pPr>
      <w:pBdr>
        <w:left w:val="single" w:sz="4" w:space="0" w:color="auto"/>
        <w:right w:val="single" w:sz="4" w:space="0" w:color="auto"/>
      </w:pBdr>
      <w:spacing w:before="100" w:beforeAutospacing="1" w:after="100" w:afterAutospacing="1"/>
      <w:jc w:val="both"/>
    </w:pPr>
    <w:rPr>
      <w:sz w:val="20"/>
      <w:szCs w:val="20"/>
      <w:lang w:val="en-GB" w:eastAsia="en-GB"/>
    </w:rPr>
  </w:style>
  <w:style w:type="paragraph" w:customStyle="1" w:styleId="xl83">
    <w:name w:val="xl83"/>
    <w:basedOn w:val="Normal"/>
    <w:rsid w:val="00920567"/>
    <w:pPr>
      <w:pBdr>
        <w:left w:val="single" w:sz="4" w:space="0" w:color="auto"/>
        <w:bottom w:val="single" w:sz="4" w:space="0" w:color="auto"/>
        <w:right w:val="single" w:sz="4" w:space="0" w:color="auto"/>
      </w:pBdr>
      <w:spacing w:before="100" w:beforeAutospacing="1" w:after="100" w:afterAutospacing="1"/>
      <w:jc w:val="both"/>
    </w:pPr>
    <w:rPr>
      <w:sz w:val="20"/>
      <w:szCs w:val="20"/>
      <w:lang w:val="en-GB" w:eastAsia="en-GB"/>
    </w:rPr>
  </w:style>
  <w:style w:type="paragraph" w:customStyle="1" w:styleId="xl84">
    <w:name w:val="xl84"/>
    <w:basedOn w:val="Normal"/>
    <w:rsid w:val="00920567"/>
    <w:pPr>
      <w:pBdr>
        <w:top w:val="single" w:sz="4" w:space="0" w:color="auto"/>
      </w:pBdr>
      <w:spacing w:before="100" w:beforeAutospacing="1" w:after="100" w:afterAutospacing="1"/>
      <w:jc w:val="both"/>
    </w:pPr>
    <w:rPr>
      <w:sz w:val="20"/>
      <w:szCs w:val="20"/>
      <w:lang w:val="en-GB" w:eastAsia="en-GB"/>
    </w:rPr>
  </w:style>
  <w:style w:type="paragraph" w:customStyle="1" w:styleId="xl85">
    <w:name w:val="xl85"/>
    <w:basedOn w:val="Normal"/>
    <w:rsid w:val="00920567"/>
    <w:pPr>
      <w:spacing w:before="100" w:beforeAutospacing="1" w:after="100" w:afterAutospacing="1"/>
      <w:jc w:val="both"/>
    </w:pPr>
    <w:rPr>
      <w:sz w:val="20"/>
      <w:szCs w:val="20"/>
      <w:lang w:val="en-GB" w:eastAsia="en-GB"/>
    </w:rPr>
  </w:style>
  <w:style w:type="paragraph" w:customStyle="1" w:styleId="xl86">
    <w:name w:val="xl86"/>
    <w:basedOn w:val="Normal"/>
    <w:rsid w:val="0092056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val="en-GB" w:eastAsia="en-GB"/>
    </w:rPr>
  </w:style>
  <w:style w:type="paragraph" w:customStyle="1" w:styleId="xl87">
    <w:name w:val="xl87"/>
    <w:basedOn w:val="Normal"/>
    <w:rsid w:val="0092056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en-GB" w:eastAsia="en-GB"/>
    </w:rPr>
  </w:style>
  <w:style w:type="paragraph" w:customStyle="1" w:styleId="xl88">
    <w:name w:val="xl88"/>
    <w:basedOn w:val="Normal"/>
    <w:rsid w:val="009205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en-GB" w:eastAsia="en-GB"/>
    </w:rPr>
  </w:style>
  <w:style w:type="paragraph" w:customStyle="1" w:styleId="xl89">
    <w:name w:val="xl89"/>
    <w:basedOn w:val="Normal"/>
    <w:rsid w:val="009205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0"/>
      <w:szCs w:val="20"/>
      <w:lang w:val="en-GB" w:eastAsia="en-GB"/>
    </w:rPr>
  </w:style>
  <w:style w:type="paragraph" w:customStyle="1" w:styleId="xl90">
    <w:name w:val="xl90"/>
    <w:basedOn w:val="Normal"/>
    <w:rsid w:val="0092056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GB" w:eastAsia="en-GB"/>
    </w:rPr>
  </w:style>
  <w:style w:type="paragraph" w:customStyle="1" w:styleId="xl91">
    <w:name w:val="xl91"/>
    <w:basedOn w:val="Normal"/>
    <w:rsid w:val="00920567"/>
    <w:pPr>
      <w:pBdr>
        <w:left w:val="single" w:sz="4" w:space="0" w:color="auto"/>
        <w:right w:val="single" w:sz="4" w:space="0" w:color="auto"/>
      </w:pBdr>
      <w:spacing w:before="100" w:beforeAutospacing="1" w:after="100" w:afterAutospacing="1"/>
    </w:pPr>
    <w:rPr>
      <w:sz w:val="20"/>
      <w:szCs w:val="20"/>
      <w:lang w:val="en-GB" w:eastAsia="en-GB"/>
    </w:rPr>
  </w:style>
  <w:style w:type="paragraph" w:customStyle="1" w:styleId="xl92">
    <w:name w:val="xl92"/>
    <w:basedOn w:val="Normal"/>
    <w:rsid w:val="00920567"/>
    <w:pPr>
      <w:pBdr>
        <w:left w:val="single" w:sz="4" w:space="0" w:color="auto"/>
        <w:bottom w:val="single" w:sz="4" w:space="0" w:color="auto"/>
        <w:right w:val="single" w:sz="4" w:space="0" w:color="auto"/>
      </w:pBdr>
      <w:spacing w:before="100" w:beforeAutospacing="1" w:after="100" w:afterAutospacing="1"/>
    </w:pPr>
    <w:rPr>
      <w:sz w:val="20"/>
      <w:szCs w:val="20"/>
      <w:lang w:val="en-GB" w:eastAsia="en-GB"/>
    </w:rPr>
  </w:style>
  <w:style w:type="paragraph" w:customStyle="1" w:styleId="xl93">
    <w:name w:val="xl93"/>
    <w:basedOn w:val="Normal"/>
    <w:rsid w:val="00920567"/>
    <w:pPr>
      <w:pBdr>
        <w:top w:val="single" w:sz="4" w:space="0" w:color="auto"/>
        <w:left w:val="single" w:sz="4" w:space="0" w:color="auto"/>
        <w:right w:val="single" w:sz="4" w:space="0" w:color="auto"/>
      </w:pBdr>
      <w:spacing w:before="100" w:beforeAutospacing="1" w:after="100" w:afterAutospacing="1"/>
    </w:pPr>
    <w:rPr>
      <w:sz w:val="20"/>
      <w:szCs w:val="20"/>
      <w:lang w:val="en-GB" w:eastAsia="en-GB"/>
    </w:rPr>
  </w:style>
  <w:style w:type="paragraph" w:customStyle="1" w:styleId="xl94">
    <w:name w:val="xl94"/>
    <w:basedOn w:val="Normal"/>
    <w:rsid w:val="00920567"/>
    <w:pPr>
      <w:pBdr>
        <w:left w:val="single" w:sz="4" w:space="0" w:color="auto"/>
        <w:right w:val="single" w:sz="4" w:space="0" w:color="auto"/>
      </w:pBdr>
      <w:spacing w:before="100" w:beforeAutospacing="1" w:after="100" w:afterAutospacing="1"/>
    </w:pPr>
    <w:rPr>
      <w:sz w:val="20"/>
      <w:szCs w:val="20"/>
      <w:lang w:val="en-GB" w:eastAsia="en-GB"/>
    </w:rPr>
  </w:style>
  <w:style w:type="paragraph" w:customStyle="1" w:styleId="xl95">
    <w:name w:val="xl95"/>
    <w:basedOn w:val="Normal"/>
    <w:rsid w:val="00920567"/>
    <w:pPr>
      <w:pBdr>
        <w:top w:val="single" w:sz="4" w:space="0" w:color="auto"/>
        <w:left w:val="single" w:sz="4" w:space="0" w:color="auto"/>
        <w:right w:val="single" w:sz="4" w:space="0" w:color="auto"/>
      </w:pBdr>
      <w:spacing w:before="100" w:beforeAutospacing="1" w:after="100" w:afterAutospacing="1"/>
    </w:pPr>
    <w:rPr>
      <w:sz w:val="20"/>
      <w:szCs w:val="20"/>
      <w:lang w:val="en-GB" w:eastAsia="en-GB"/>
    </w:rPr>
  </w:style>
  <w:style w:type="character" w:customStyle="1" w:styleId="Heading4Char">
    <w:name w:val="Heading 4 Char"/>
    <w:basedOn w:val="DefaultParagraphFont"/>
    <w:link w:val="Heading4"/>
    <w:rsid w:val="00297EB3"/>
    <w:rPr>
      <w:rFonts w:ascii=".VnTime" w:hAnsi=".VnTime"/>
      <w:i/>
      <w:spacing w:val="-14"/>
      <w:kern w:val="16"/>
      <w:sz w:val="28"/>
    </w:rPr>
  </w:style>
  <w:style w:type="paragraph" w:customStyle="1" w:styleId="CharChar2Char">
    <w:name w:val="Char Char2 Char"/>
    <w:basedOn w:val="Normal"/>
    <w:autoRedefine/>
    <w:rsid w:val="00297EB3"/>
    <w:pPr>
      <w:pageBreakBefore/>
      <w:tabs>
        <w:tab w:val="left" w:pos="850"/>
        <w:tab w:val="left" w:pos="1191"/>
        <w:tab w:val="left" w:pos="1531"/>
      </w:tabs>
      <w:spacing w:before="0"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autoRedefine/>
    <w:rsid w:val="00297EB3"/>
    <w:pPr>
      <w:pageBreakBefore/>
      <w:tabs>
        <w:tab w:val="left" w:pos="850"/>
        <w:tab w:val="left" w:pos="1191"/>
        <w:tab w:val="left" w:pos="1531"/>
      </w:tabs>
      <w:spacing w:before="0"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297EB3"/>
    <w:pPr>
      <w:pageBreakBefore/>
      <w:tabs>
        <w:tab w:val="left" w:pos="850"/>
        <w:tab w:val="left" w:pos="1191"/>
        <w:tab w:val="left" w:pos="1531"/>
      </w:tabs>
      <w:spacing w:before="0"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link w:val="DocumentMapChar"/>
    <w:semiHidden/>
    <w:rsid w:val="00297EB3"/>
    <w:pPr>
      <w:shd w:val="clear" w:color="auto" w:fill="000080"/>
      <w:spacing w:before="0" w:after="0"/>
    </w:pPr>
    <w:rPr>
      <w:rFonts w:ascii="Tahoma" w:hAnsi="Tahoma" w:cs="Tahoma"/>
      <w:b/>
      <w:sz w:val="20"/>
      <w:szCs w:val="20"/>
    </w:rPr>
  </w:style>
  <w:style w:type="character" w:customStyle="1" w:styleId="DocumentMapChar">
    <w:name w:val="Document Map Char"/>
    <w:basedOn w:val="DefaultParagraphFont"/>
    <w:link w:val="DocumentMap"/>
    <w:semiHidden/>
    <w:rsid w:val="00297EB3"/>
    <w:rPr>
      <w:rFonts w:ascii="Tahoma" w:hAnsi="Tahoma" w:cs="Tahoma"/>
      <w:b/>
      <w:shd w:val="clear" w:color="auto" w:fill="000080"/>
    </w:rPr>
  </w:style>
  <w:style w:type="paragraph" w:customStyle="1" w:styleId="Char0">
    <w:name w:val="Char"/>
    <w:basedOn w:val="Normal"/>
    <w:autoRedefine/>
    <w:rsid w:val="00297EB3"/>
    <w:pPr>
      <w:pageBreakBefore/>
      <w:tabs>
        <w:tab w:val="left" w:pos="850"/>
        <w:tab w:val="left" w:pos="1191"/>
        <w:tab w:val="left" w:pos="1531"/>
      </w:tabs>
      <w:spacing w:before="0" w:after="120"/>
      <w:jc w:val="center"/>
    </w:pPr>
    <w:rPr>
      <w:rFonts w:ascii="Tahoma" w:hAnsi="Tahoma" w:cs="Tahoma"/>
      <w:color w:val="FFFFFF"/>
      <w:spacing w:val="20"/>
      <w:sz w:val="22"/>
      <w:szCs w:val="22"/>
      <w:lang w:val="en-GB" w:eastAsia="zh-CN"/>
    </w:rPr>
  </w:style>
  <w:style w:type="paragraph" w:customStyle="1" w:styleId="xl63">
    <w:name w:val="xl63"/>
    <w:basedOn w:val="Normal"/>
    <w:rsid w:val="00297EB3"/>
    <w:pPr>
      <w:spacing w:before="100" w:beforeAutospacing="1" w:after="100" w:afterAutospacing="1"/>
      <w:textAlignment w:val="center"/>
    </w:pPr>
    <w:rPr>
      <w:rFonts w:ascii="Arial" w:hAnsi="Arial" w:cs="Arial"/>
      <w:sz w:val="16"/>
      <w:szCs w:val="16"/>
    </w:rPr>
  </w:style>
  <w:style w:type="paragraph" w:customStyle="1" w:styleId="xl64">
    <w:name w:val="xl64"/>
    <w:basedOn w:val="Normal"/>
    <w:rsid w:val="00297EB3"/>
    <w:pPr>
      <w:spacing w:before="100" w:beforeAutospacing="1" w:after="100" w:afterAutospacing="1"/>
      <w:textAlignment w:val="center"/>
    </w:pPr>
    <w:rPr>
      <w:rFonts w:ascii="Arial" w:hAnsi="Arial" w:cs="Arial"/>
      <w:color w:val="0000FF"/>
      <w:sz w:val="16"/>
      <w:szCs w:val="16"/>
    </w:rPr>
  </w:style>
  <w:style w:type="paragraph" w:customStyle="1" w:styleId="xl96">
    <w:name w:val="xl96"/>
    <w:basedOn w:val="Normal"/>
    <w:rsid w:val="00297EB3"/>
    <w:pPr>
      <w:pBdr>
        <w:top w:val="single" w:sz="4" w:space="0" w:color="auto"/>
        <w:left w:val="single" w:sz="4" w:space="0" w:color="auto"/>
        <w:bottom w:val="single" w:sz="4" w:space="0" w:color="auto"/>
        <w:right w:val="dashed" w:sz="4" w:space="0" w:color="auto"/>
      </w:pBdr>
      <w:shd w:val="clear" w:color="000000" w:fill="FFFFCC"/>
      <w:spacing w:before="100" w:beforeAutospacing="1" w:after="100" w:afterAutospacing="1"/>
      <w:textAlignment w:val="center"/>
    </w:pPr>
    <w:rPr>
      <w:color w:val="0000FF"/>
      <w:sz w:val="16"/>
      <w:szCs w:val="16"/>
    </w:rPr>
  </w:style>
  <w:style w:type="paragraph" w:customStyle="1" w:styleId="xl97">
    <w:name w:val="xl97"/>
    <w:basedOn w:val="Normal"/>
    <w:rsid w:val="00297EB3"/>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FF00FF"/>
      <w:sz w:val="16"/>
      <w:szCs w:val="16"/>
    </w:rPr>
  </w:style>
  <w:style w:type="paragraph" w:customStyle="1" w:styleId="xl98">
    <w:name w:val="xl98"/>
    <w:basedOn w:val="Normal"/>
    <w:rsid w:val="00297EB3"/>
    <w:pPr>
      <w:pBdr>
        <w:top w:val="single" w:sz="4" w:space="0" w:color="auto"/>
        <w:left w:val="single" w:sz="4" w:space="0" w:color="auto"/>
        <w:bottom w:val="single" w:sz="4" w:space="0" w:color="auto"/>
        <w:right w:val="dashed" w:sz="4" w:space="0" w:color="auto"/>
      </w:pBdr>
      <w:shd w:val="clear" w:color="000000" w:fill="FFFFCC"/>
      <w:spacing w:before="100" w:beforeAutospacing="1" w:after="100" w:afterAutospacing="1"/>
      <w:textAlignment w:val="center"/>
    </w:pPr>
    <w:rPr>
      <w:color w:val="800000"/>
      <w:sz w:val="16"/>
      <w:szCs w:val="16"/>
    </w:rPr>
  </w:style>
  <w:style w:type="paragraph" w:customStyle="1" w:styleId="xl99">
    <w:name w:val="xl99"/>
    <w:basedOn w:val="Normal"/>
    <w:rsid w:val="00297EB3"/>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8000"/>
      <w:sz w:val="16"/>
      <w:szCs w:val="16"/>
    </w:rPr>
  </w:style>
  <w:style w:type="paragraph" w:customStyle="1" w:styleId="xl100">
    <w:name w:val="xl100"/>
    <w:basedOn w:val="Normal"/>
    <w:rsid w:val="00297EB3"/>
    <w:pPr>
      <w:pBdr>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i/>
      <w:iCs/>
      <w:color w:val="0000FF"/>
      <w:sz w:val="18"/>
      <w:szCs w:val="18"/>
    </w:rPr>
  </w:style>
  <w:style w:type="paragraph" w:customStyle="1" w:styleId="xl101">
    <w:name w:val="xl101"/>
    <w:basedOn w:val="Normal"/>
    <w:rsid w:val="00297EB3"/>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color w:val="FF00FF"/>
      <w:sz w:val="16"/>
      <w:szCs w:val="16"/>
    </w:rPr>
  </w:style>
  <w:style w:type="paragraph" w:customStyle="1" w:styleId="xl102">
    <w:name w:val="xl102"/>
    <w:basedOn w:val="Normal"/>
    <w:rsid w:val="00297EB3"/>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FF00FF"/>
      <w:sz w:val="16"/>
      <w:szCs w:val="16"/>
    </w:rPr>
  </w:style>
  <w:style w:type="paragraph" w:customStyle="1" w:styleId="xl103">
    <w:name w:val="xl103"/>
    <w:basedOn w:val="Normal"/>
    <w:rsid w:val="00297EB3"/>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8000"/>
      <w:sz w:val="16"/>
      <w:szCs w:val="16"/>
    </w:rPr>
  </w:style>
  <w:style w:type="paragraph" w:customStyle="1" w:styleId="xl104">
    <w:name w:val="xl104"/>
    <w:basedOn w:val="Normal"/>
    <w:rsid w:val="00297EB3"/>
    <w:pPr>
      <w:pBdr>
        <w:top w:val="single" w:sz="4" w:space="0" w:color="auto"/>
        <w:left w:val="single" w:sz="4" w:space="0" w:color="auto"/>
        <w:bottom w:val="single" w:sz="4" w:space="0" w:color="auto"/>
        <w:right w:val="dashed" w:sz="4" w:space="0" w:color="auto"/>
      </w:pBdr>
      <w:shd w:val="clear" w:color="000000" w:fill="FFFF99"/>
      <w:spacing w:before="100" w:beforeAutospacing="1" w:after="100" w:afterAutospacing="1"/>
      <w:textAlignment w:val="center"/>
    </w:pPr>
    <w:rPr>
      <w:b/>
      <w:bCs/>
      <w:color w:val="0000FF"/>
      <w:sz w:val="16"/>
      <w:szCs w:val="16"/>
    </w:rPr>
  </w:style>
  <w:style w:type="paragraph" w:customStyle="1" w:styleId="xl105">
    <w:name w:val="xl105"/>
    <w:basedOn w:val="Normal"/>
    <w:rsid w:val="00297EB3"/>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color w:val="FF00FF"/>
      <w:sz w:val="16"/>
      <w:szCs w:val="16"/>
    </w:rPr>
  </w:style>
  <w:style w:type="paragraph" w:customStyle="1" w:styleId="xl106">
    <w:name w:val="xl106"/>
    <w:basedOn w:val="Normal"/>
    <w:rsid w:val="00297EB3"/>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FF00FF"/>
      <w:sz w:val="16"/>
      <w:szCs w:val="16"/>
    </w:rPr>
  </w:style>
  <w:style w:type="paragraph" w:customStyle="1" w:styleId="xl107">
    <w:name w:val="xl107"/>
    <w:basedOn w:val="Normal"/>
    <w:rsid w:val="00297EB3"/>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FF00FF"/>
      <w:sz w:val="16"/>
      <w:szCs w:val="16"/>
    </w:rPr>
  </w:style>
  <w:style w:type="paragraph" w:customStyle="1" w:styleId="xl108">
    <w:name w:val="xl108"/>
    <w:basedOn w:val="Normal"/>
    <w:rsid w:val="00297EB3"/>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8000"/>
      <w:sz w:val="16"/>
      <w:szCs w:val="16"/>
    </w:rPr>
  </w:style>
  <w:style w:type="paragraph" w:customStyle="1" w:styleId="xl109">
    <w:name w:val="xl109"/>
    <w:basedOn w:val="Normal"/>
    <w:rsid w:val="00297EB3"/>
    <w:pPr>
      <w:pBdr>
        <w:top w:val="single" w:sz="4" w:space="0" w:color="auto"/>
        <w:left w:val="single" w:sz="4" w:space="0" w:color="auto"/>
        <w:bottom w:val="single" w:sz="4" w:space="0" w:color="auto"/>
        <w:right w:val="dashed" w:sz="4" w:space="0" w:color="auto"/>
      </w:pBdr>
      <w:shd w:val="clear" w:color="000000" w:fill="FFFF99"/>
      <w:spacing w:before="100" w:beforeAutospacing="1" w:after="100" w:afterAutospacing="1"/>
      <w:textAlignment w:val="center"/>
    </w:pPr>
    <w:rPr>
      <w:color w:val="0000FF"/>
      <w:sz w:val="16"/>
      <w:szCs w:val="16"/>
    </w:rPr>
  </w:style>
  <w:style w:type="paragraph" w:customStyle="1" w:styleId="xl110">
    <w:name w:val="xl110"/>
    <w:basedOn w:val="Normal"/>
    <w:rsid w:val="00297EB3"/>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FF00FF"/>
      <w:sz w:val="16"/>
      <w:szCs w:val="16"/>
    </w:rPr>
  </w:style>
  <w:style w:type="paragraph" w:customStyle="1" w:styleId="xl111">
    <w:name w:val="xl111"/>
    <w:basedOn w:val="Normal"/>
    <w:rsid w:val="00297EB3"/>
    <w:pPr>
      <w:pBdr>
        <w:top w:val="single" w:sz="4" w:space="0" w:color="auto"/>
        <w:left w:val="single" w:sz="4" w:space="0" w:color="auto"/>
        <w:bottom w:val="single" w:sz="4" w:space="0" w:color="auto"/>
        <w:right w:val="dashed" w:sz="4" w:space="0" w:color="auto"/>
      </w:pBdr>
      <w:shd w:val="clear" w:color="000000" w:fill="FFFF99"/>
      <w:spacing w:before="100" w:beforeAutospacing="1" w:after="100" w:afterAutospacing="1"/>
      <w:textAlignment w:val="center"/>
    </w:pPr>
    <w:rPr>
      <w:color w:val="800000"/>
      <w:sz w:val="16"/>
      <w:szCs w:val="16"/>
    </w:rPr>
  </w:style>
  <w:style w:type="paragraph" w:customStyle="1" w:styleId="xl112">
    <w:name w:val="xl112"/>
    <w:basedOn w:val="Normal"/>
    <w:rsid w:val="00297EB3"/>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8000"/>
      <w:sz w:val="16"/>
      <w:szCs w:val="16"/>
    </w:rPr>
  </w:style>
  <w:style w:type="paragraph" w:customStyle="1" w:styleId="xl113">
    <w:name w:val="xl113"/>
    <w:basedOn w:val="Normal"/>
    <w:rsid w:val="00297EB3"/>
    <w:pPr>
      <w:pBdr>
        <w:top w:val="single" w:sz="4" w:space="0" w:color="auto"/>
        <w:left w:val="single" w:sz="4" w:space="0" w:color="auto"/>
        <w:right w:val="dashed" w:sz="4" w:space="0" w:color="auto"/>
      </w:pBdr>
      <w:shd w:val="clear" w:color="000000" w:fill="FFFF99"/>
      <w:spacing w:before="100" w:beforeAutospacing="1" w:after="100" w:afterAutospacing="1"/>
      <w:textAlignment w:val="center"/>
    </w:pPr>
    <w:rPr>
      <w:color w:val="0000FF"/>
      <w:sz w:val="16"/>
      <w:szCs w:val="16"/>
    </w:rPr>
  </w:style>
  <w:style w:type="paragraph" w:customStyle="1" w:styleId="xl114">
    <w:name w:val="xl114"/>
    <w:basedOn w:val="Normal"/>
    <w:rsid w:val="00297EB3"/>
    <w:pPr>
      <w:pBdr>
        <w:top w:val="single" w:sz="4" w:space="0" w:color="auto"/>
        <w:right w:val="single" w:sz="4" w:space="0" w:color="auto"/>
      </w:pBdr>
      <w:shd w:val="clear" w:color="000000" w:fill="FFFF99"/>
      <w:spacing w:before="100" w:beforeAutospacing="1" w:after="100" w:afterAutospacing="1"/>
      <w:textAlignment w:val="center"/>
    </w:pPr>
    <w:rPr>
      <w:color w:val="FF00FF"/>
      <w:sz w:val="16"/>
      <w:szCs w:val="16"/>
    </w:rPr>
  </w:style>
  <w:style w:type="paragraph" w:customStyle="1" w:styleId="xl115">
    <w:name w:val="xl115"/>
    <w:basedOn w:val="Normal"/>
    <w:rsid w:val="00297EB3"/>
    <w:pPr>
      <w:pBdr>
        <w:top w:val="single" w:sz="4" w:space="0" w:color="auto"/>
        <w:left w:val="single" w:sz="4" w:space="0" w:color="auto"/>
        <w:right w:val="dashed" w:sz="4" w:space="0" w:color="auto"/>
      </w:pBdr>
      <w:shd w:val="clear" w:color="000000" w:fill="FFFF99"/>
      <w:spacing w:before="100" w:beforeAutospacing="1" w:after="100" w:afterAutospacing="1"/>
      <w:textAlignment w:val="center"/>
    </w:pPr>
    <w:rPr>
      <w:color w:val="800000"/>
      <w:sz w:val="16"/>
      <w:szCs w:val="16"/>
    </w:rPr>
  </w:style>
  <w:style w:type="paragraph" w:customStyle="1" w:styleId="xl116">
    <w:name w:val="xl116"/>
    <w:basedOn w:val="Normal"/>
    <w:rsid w:val="00297EB3"/>
    <w:pPr>
      <w:pBdr>
        <w:top w:val="single" w:sz="4" w:space="0" w:color="auto"/>
        <w:right w:val="single" w:sz="4" w:space="0" w:color="auto"/>
      </w:pBdr>
      <w:shd w:val="clear" w:color="000000" w:fill="FFFF99"/>
      <w:spacing w:before="100" w:beforeAutospacing="1" w:after="100" w:afterAutospacing="1"/>
      <w:textAlignment w:val="center"/>
    </w:pPr>
    <w:rPr>
      <w:color w:val="008000"/>
      <w:sz w:val="16"/>
      <w:szCs w:val="16"/>
    </w:rPr>
  </w:style>
  <w:style w:type="paragraph" w:customStyle="1" w:styleId="xl117">
    <w:name w:val="xl117"/>
    <w:basedOn w:val="Normal"/>
    <w:rsid w:val="00297EB3"/>
    <w:pPr>
      <w:pBdr>
        <w:top w:val="single" w:sz="4" w:space="0" w:color="auto"/>
        <w:left w:val="single" w:sz="4" w:space="0" w:color="auto"/>
        <w:bottom w:val="single" w:sz="4" w:space="0" w:color="auto"/>
        <w:right w:val="dashed" w:sz="4" w:space="0" w:color="auto"/>
      </w:pBdr>
      <w:spacing w:before="100" w:beforeAutospacing="1" w:after="100" w:afterAutospacing="1"/>
    </w:pPr>
    <w:rPr>
      <w:color w:val="0000FF"/>
      <w:sz w:val="16"/>
      <w:szCs w:val="16"/>
    </w:rPr>
  </w:style>
  <w:style w:type="paragraph" w:customStyle="1" w:styleId="xl118">
    <w:name w:val="xl118"/>
    <w:basedOn w:val="Normal"/>
    <w:rsid w:val="00297EB3"/>
    <w:pPr>
      <w:pBdr>
        <w:top w:val="single" w:sz="4" w:space="0" w:color="auto"/>
        <w:left w:val="single" w:sz="4" w:space="0" w:color="auto"/>
        <w:bottom w:val="single" w:sz="4" w:space="0" w:color="auto"/>
        <w:right w:val="dashed" w:sz="4" w:space="0" w:color="auto"/>
      </w:pBdr>
      <w:spacing w:before="100" w:beforeAutospacing="1" w:after="100" w:afterAutospacing="1"/>
    </w:pPr>
    <w:rPr>
      <w:color w:val="800000"/>
      <w:sz w:val="16"/>
      <w:szCs w:val="16"/>
    </w:rPr>
  </w:style>
  <w:style w:type="paragraph" w:customStyle="1" w:styleId="xl119">
    <w:name w:val="xl119"/>
    <w:basedOn w:val="Normal"/>
    <w:rsid w:val="00297EB3"/>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8000"/>
      <w:sz w:val="16"/>
      <w:szCs w:val="16"/>
    </w:rPr>
  </w:style>
  <w:style w:type="paragraph" w:customStyle="1" w:styleId="xl120">
    <w:name w:val="xl120"/>
    <w:basedOn w:val="Normal"/>
    <w:rsid w:val="00297EB3"/>
    <w:pPr>
      <w:pBdr>
        <w:top w:val="single" w:sz="4" w:space="0" w:color="auto"/>
        <w:left w:val="single" w:sz="4" w:space="0" w:color="auto"/>
        <w:right w:val="dashed" w:sz="4" w:space="0" w:color="auto"/>
      </w:pBdr>
      <w:shd w:val="clear" w:color="000000" w:fill="FFFF99"/>
      <w:spacing w:before="100" w:beforeAutospacing="1" w:after="100" w:afterAutospacing="1"/>
      <w:textAlignment w:val="center"/>
    </w:pPr>
    <w:rPr>
      <w:b/>
      <w:bCs/>
      <w:color w:val="0000FF"/>
      <w:sz w:val="16"/>
      <w:szCs w:val="16"/>
    </w:rPr>
  </w:style>
  <w:style w:type="paragraph" w:customStyle="1" w:styleId="xl121">
    <w:name w:val="xl121"/>
    <w:basedOn w:val="Normal"/>
    <w:rsid w:val="00297EB3"/>
    <w:pPr>
      <w:pBdr>
        <w:top w:val="single" w:sz="4" w:space="0" w:color="auto"/>
        <w:right w:val="single" w:sz="4" w:space="0" w:color="auto"/>
      </w:pBdr>
      <w:shd w:val="clear" w:color="000000" w:fill="FFFF99"/>
      <w:spacing w:before="100" w:beforeAutospacing="1" w:after="100" w:afterAutospacing="1"/>
      <w:textAlignment w:val="center"/>
    </w:pPr>
    <w:rPr>
      <w:b/>
      <w:bCs/>
      <w:color w:val="FF00FF"/>
      <w:sz w:val="16"/>
      <w:szCs w:val="16"/>
    </w:rPr>
  </w:style>
  <w:style w:type="paragraph" w:customStyle="1" w:styleId="xl122">
    <w:name w:val="xl122"/>
    <w:basedOn w:val="Normal"/>
    <w:rsid w:val="00297EB3"/>
    <w:pPr>
      <w:pBdr>
        <w:top w:val="single" w:sz="4" w:space="0" w:color="auto"/>
        <w:left w:val="single" w:sz="4" w:space="0" w:color="auto"/>
        <w:bottom w:val="dashed" w:sz="4" w:space="0" w:color="auto"/>
        <w:right w:val="single" w:sz="4" w:space="0" w:color="auto"/>
      </w:pBdr>
      <w:shd w:val="clear" w:color="000000" w:fill="CCFFFF"/>
      <w:spacing w:before="100" w:beforeAutospacing="1" w:after="100" w:afterAutospacing="1"/>
      <w:textAlignment w:val="center"/>
    </w:pPr>
    <w:rPr>
      <w:b/>
      <w:bCs/>
      <w:i/>
      <w:iCs/>
      <w:color w:val="0000FF"/>
      <w:sz w:val="18"/>
      <w:szCs w:val="18"/>
    </w:rPr>
  </w:style>
  <w:style w:type="paragraph" w:customStyle="1" w:styleId="xl123">
    <w:name w:val="xl123"/>
    <w:basedOn w:val="Normal"/>
    <w:rsid w:val="00297EB3"/>
    <w:pPr>
      <w:pBdr>
        <w:top w:val="single" w:sz="4" w:space="0" w:color="auto"/>
        <w:left w:val="single" w:sz="4" w:space="0" w:color="auto"/>
        <w:bottom w:val="dashed" w:sz="4" w:space="0" w:color="auto"/>
        <w:right w:val="dashed" w:sz="4" w:space="0" w:color="auto"/>
      </w:pBdr>
      <w:shd w:val="clear" w:color="000000" w:fill="FFFF99"/>
      <w:spacing w:before="100" w:beforeAutospacing="1" w:after="100" w:afterAutospacing="1"/>
      <w:textAlignment w:val="center"/>
    </w:pPr>
    <w:rPr>
      <w:b/>
      <w:bCs/>
      <w:color w:val="0000FF"/>
      <w:sz w:val="16"/>
      <w:szCs w:val="16"/>
    </w:rPr>
  </w:style>
  <w:style w:type="paragraph" w:customStyle="1" w:styleId="xl124">
    <w:name w:val="xl124"/>
    <w:basedOn w:val="Normal"/>
    <w:rsid w:val="00297EB3"/>
    <w:pPr>
      <w:pBdr>
        <w:top w:val="single" w:sz="4" w:space="0" w:color="auto"/>
        <w:bottom w:val="dashed" w:sz="4" w:space="0" w:color="auto"/>
        <w:right w:val="single" w:sz="4" w:space="0" w:color="auto"/>
      </w:pBdr>
      <w:shd w:val="clear" w:color="000000" w:fill="FFFF99"/>
      <w:spacing w:before="100" w:beforeAutospacing="1" w:after="100" w:afterAutospacing="1"/>
      <w:textAlignment w:val="center"/>
    </w:pPr>
    <w:rPr>
      <w:b/>
      <w:bCs/>
      <w:color w:val="FF00FF"/>
      <w:sz w:val="16"/>
      <w:szCs w:val="16"/>
    </w:rPr>
  </w:style>
  <w:style w:type="paragraph" w:customStyle="1" w:styleId="xl125">
    <w:name w:val="xl125"/>
    <w:basedOn w:val="Normal"/>
    <w:rsid w:val="00297EB3"/>
    <w:pPr>
      <w:pBdr>
        <w:top w:val="single" w:sz="4" w:space="0" w:color="auto"/>
        <w:left w:val="single" w:sz="4" w:space="0" w:color="auto"/>
        <w:bottom w:val="dashed" w:sz="4" w:space="0" w:color="auto"/>
        <w:right w:val="dashed" w:sz="4" w:space="0" w:color="auto"/>
      </w:pBdr>
      <w:spacing w:before="100" w:beforeAutospacing="1" w:after="100" w:afterAutospacing="1"/>
    </w:pPr>
    <w:rPr>
      <w:color w:val="0000FF"/>
      <w:sz w:val="16"/>
      <w:szCs w:val="16"/>
    </w:rPr>
  </w:style>
  <w:style w:type="paragraph" w:customStyle="1" w:styleId="xl126">
    <w:name w:val="xl126"/>
    <w:basedOn w:val="Normal"/>
    <w:rsid w:val="00297EB3"/>
    <w:pPr>
      <w:pBdr>
        <w:top w:val="single" w:sz="4" w:space="0" w:color="auto"/>
        <w:bottom w:val="dashed" w:sz="4" w:space="0" w:color="auto"/>
        <w:right w:val="single" w:sz="4" w:space="0" w:color="auto"/>
      </w:pBdr>
      <w:shd w:val="clear" w:color="000000" w:fill="FFFF99"/>
      <w:spacing w:before="100" w:beforeAutospacing="1" w:after="100" w:afterAutospacing="1"/>
      <w:textAlignment w:val="center"/>
    </w:pPr>
    <w:rPr>
      <w:color w:val="FF00FF"/>
      <w:sz w:val="16"/>
      <w:szCs w:val="16"/>
    </w:rPr>
  </w:style>
  <w:style w:type="paragraph" w:customStyle="1" w:styleId="xl127">
    <w:name w:val="xl127"/>
    <w:basedOn w:val="Normal"/>
    <w:rsid w:val="00297EB3"/>
    <w:pPr>
      <w:pBdr>
        <w:top w:val="single" w:sz="4" w:space="0" w:color="auto"/>
        <w:left w:val="single" w:sz="4" w:space="0" w:color="auto"/>
        <w:bottom w:val="dashed" w:sz="4" w:space="0" w:color="auto"/>
        <w:right w:val="dashed" w:sz="4" w:space="0" w:color="auto"/>
      </w:pBdr>
      <w:spacing w:before="100" w:beforeAutospacing="1" w:after="100" w:afterAutospacing="1"/>
    </w:pPr>
    <w:rPr>
      <w:color w:val="800000"/>
      <w:sz w:val="16"/>
      <w:szCs w:val="16"/>
    </w:rPr>
  </w:style>
  <w:style w:type="paragraph" w:customStyle="1" w:styleId="xl128">
    <w:name w:val="xl128"/>
    <w:basedOn w:val="Normal"/>
    <w:rsid w:val="00297EB3"/>
    <w:pPr>
      <w:pBdr>
        <w:top w:val="single" w:sz="4" w:space="0" w:color="auto"/>
        <w:bottom w:val="dashed" w:sz="4" w:space="0" w:color="auto"/>
        <w:right w:val="single" w:sz="4" w:space="0" w:color="auto"/>
      </w:pBdr>
      <w:shd w:val="clear" w:color="000000" w:fill="FFFF99"/>
      <w:spacing w:before="100" w:beforeAutospacing="1" w:after="100" w:afterAutospacing="1"/>
      <w:textAlignment w:val="center"/>
    </w:pPr>
    <w:rPr>
      <w:color w:val="008000"/>
      <w:sz w:val="16"/>
      <w:szCs w:val="16"/>
    </w:rPr>
  </w:style>
  <w:style w:type="paragraph" w:customStyle="1" w:styleId="xl129">
    <w:name w:val="xl129"/>
    <w:basedOn w:val="Normal"/>
    <w:rsid w:val="00297EB3"/>
    <w:pPr>
      <w:pBdr>
        <w:top w:val="dashed" w:sz="4" w:space="0" w:color="auto"/>
        <w:left w:val="single" w:sz="4" w:space="0" w:color="auto"/>
        <w:bottom w:val="dashed" w:sz="4" w:space="0" w:color="auto"/>
        <w:right w:val="single" w:sz="4" w:space="0" w:color="auto"/>
      </w:pBdr>
      <w:shd w:val="clear" w:color="000000" w:fill="CCFFFF"/>
      <w:spacing w:before="100" w:beforeAutospacing="1" w:after="100" w:afterAutospacing="1"/>
      <w:textAlignment w:val="center"/>
    </w:pPr>
    <w:rPr>
      <w:b/>
      <w:bCs/>
      <w:i/>
      <w:iCs/>
      <w:color w:val="0000FF"/>
      <w:sz w:val="18"/>
      <w:szCs w:val="18"/>
    </w:rPr>
  </w:style>
  <w:style w:type="paragraph" w:customStyle="1" w:styleId="xl130">
    <w:name w:val="xl130"/>
    <w:basedOn w:val="Normal"/>
    <w:rsid w:val="00297EB3"/>
    <w:pPr>
      <w:pBdr>
        <w:top w:val="dashed" w:sz="4" w:space="0" w:color="auto"/>
        <w:left w:val="single" w:sz="4" w:space="0" w:color="auto"/>
        <w:bottom w:val="dashed" w:sz="4" w:space="0" w:color="auto"/>
        <w:right w:val="dashed" w:sz="4" w:space="0" w:color="auto"/>
      </w:pBdr>
      <w:shd w:val="clear" w:color="000000" w:fill="FFFF99"/>
      <w:spacing w:before="100" w:beforeAutospacing="1" w:after="100" w:afterAutospacing="1"/>
      <w:textAlignment w:val="center"/>
    </w:pPr>
    <w:rPr>
      <w:b/>
      <w:bCs/>
      <w:color w:val="0000FF"/>
      <w:sz w:val="16"/>
      <w:szCs w:val="16"/>
    </w:rPr>
  </w:style>
  <w:style w:type="paragraph" w:customStyle="1" w:styleId="xl131">
    <w:name w:val="xl131"/>
    <w:basedOn w:val="Normal"/>
    <w:rsid w:val="00297EB3"/>
    <w:pPr>
      <w:pBdr>
        <w:top w:val="dashed" w:sz="4" w:space="0" w:color="auto"/>
        <w:bottom w:val="dashed" w:sz="4" w:space="0" w:color="auto"/>
        <w:right w:val="single" w:sz="4" w:space="0" w:color="auto"/>
      </w:pBdr>
      <w:shd w:val="clear" w:color="000000" w:fill="FFFF99"/>
      <w:spacing w:before="100" w:beforeAutospacing="1" w:after="100" w:afterAutospacing="1"/>
      <w:textAlignment w:val="center"/>
    </w:pPr>
    <w:rPr>
      <w:b/>
      <w:bCs/>
      <w:color w:val="FF00FF"/>
      <w:sz w:val="16"/>
      <w:szCs w:val="16"/>
    </w:rPr>
  </w:style>
  <w:style w:type="paragraph" w:customStyle="1" w:styleId="xl132">
    <w:name w:val="xl132"/>
    <w:basedOn w:val="Normal"/>
    <w:rsid w:val="00297EB3"/>
    <w:pPr>
      <w:pBdr>
        <w:left w:val="single" w:sz="4" w:space="0" w:color="auto"/>
        <w:bottom w:val="dashed" w:sz="4" w:space="0" w:color="auto"/>
        <w:right w:val="dashed" w:sz="4" w:space="0" w:color="auto"/>
      </w:pBdr>
      <w:spacing w:before="100" w:beforeAutospacing="1" w:after="100" w:afterAutospacing="1"/>
    </w:pPr>
    <w:rPr>
      <w:color w:val="0000FF"/>
      <w:sz w:val="16"/>
      <w:szCs w:val="16"/>
    </w:rPr>
  </w:style>
  <w:style w:type="paragraph" w:customStyle="1" w:styleId="xl133">
    <w:name w:val="xl133"/>
    <w:basedOn w:val="Normal"/>
    <w:rsid w:val="00297EB3"/>
    <w:pPr>
      <w:pBdr>
        <w:top w:val="dashed" w:sz="4" w:space="0" w:color="auto"/>
        <w:bottom w:val="dashed" w:sz="4" w:space="0" w:color="auto"/>
        <w:right w:val="single" w:sz="4" w:space="0" w:color="auto"/>
      </w:pBdr>
      <w:shd w:val="clear" w:color="000000" w:fill="FFFF99"/>
      <w:spacing w:before="100" w:beforeAutospacing="1" w:after="100" w:afterAutospacing="1"/>
      <w:textAlignment w:val="center"/>
    </w:pPr>
    <w:rPr>
      <w:color w:val="FF00FF"/>
      <w:sz w:val="16"/>
      <w:szCs w:val="16"/>
    </w:rPr>
  </w:style>
  <w:style w:type="paragraph" w:customStyle="1" w:styleId="xl134">
    <w:name w:val="xl134"/>
    <w:basedOn w:val="Normal"/>
    <w:rsid w:val="00297EB3"/>
    <w:pPr>
      <w:pBdr>
        <w:left w:val="single" w:sz="4" w:space="0" w:color="auto"/>
        <w:bottom w:val="dashed" w:sz="4" w:space="0" w:color="auto"/>
        <w:right w:val="dashed" w:sz="4" w:space="0" w:color="auto"/>
      </w:pBdr>
      <w:spacing w:before="100" w:beforeAutospacing="1" w:after="100" w:afterAutospacing="1"/>
    </w:pPr>
    <w:rPr>
      <w:color w:val="800000"/>
      <w:sz w:val="16"/>
      <w:szCs w:val="16"/>
    </w:rPr>
  </w:style>
  <w:style w:type="paragraph" w:customStyle="1" w:styleId="xl135">
    <w:name w:val="xl135"/>
    <w:basedOn w:val="Normal"/>
    <w:rsid w:val="00297EB3"/>
    <w:pPr>
      <w:pBdr>
        <w:top w:val="dashed" w:sz="4" w:space="0" w:color="auto"/>
        <w:bottom w:val="dashed" w:sz="4" w:space="0" w:color="auto"/>
        <w:right w:val="single" w:sz="4" w:space="0" w:color="auto"/>
      </w:pBdr>
      <w:shd w:val="clear" w:color="000000" w:fill="FFFF99"/>
      <w:spacing w:before="100" w:beforeAutospacing="1" w:after="100" w:afterAutospacing="1"/>
      <w:textAlignment w:val="center"/>
    </w:pPr>
    <w:rPr>
      <w:color w:val="008000"/>
      <w:sz w:val="16"/>
      <w:szCs w:val="16"/>
    </w:rPr>
  </w:style>
  <w:style w:type="paragraph" w:customStyle="1" w:styleId="xl136">
    <w:name w:val="xl136"/>
    <w:basedOn w:val="Normal"/>
    <w:rsid w:val="00297EB3"/>
    <w:pPr>
      <w:pBdr>
        <w:left w:val="single" w:sz="4" w:space="0" w:color="auto"/>
        <w:right w:val="single" w:sz="4" w:space="0" w:color="auto"/>
      </w:pBdr>
      <w:shd w:val="clear" w:color="000000" w:fill="CCFFFF"/>
      <w:spacing w:before="100" w:beforeAutospacing="1" w:after="100" w:afterAutospacing="1"/>
      <w:textAlignment w:val="center"/>
    </w:pPr>
    <w:rPr>
      <w:b/>
      <w:bCs/>
      <w:i/>
      <w:iCs/>
      <w:color w:val="0000FF"/>
      <w:sz w:val="18"/>
      <w:szCs w:val="18"/>
    </w:rPr>
  </w:style>
  <w:style w:type="paragraph" w:customStyle="1" w:styleId="xl137">
    <w:name w:val="xl137"/>
    <w:basedOn w:val="Normal"/>
    <w:rsid w:val="00297EB3"/>
    <w:pPr>
      <w:pBdr>
        <w:left w:val="single" w:sz="4" w:space="0" w:color="auto"/>
        <w:right w:val="dashed" w:sz="4" w:space="0" w:color="auto"/>
      </w:pBdr>
      <w:shd w:val="clear" w:color="000000" w:fill="FFFF99"/>
      <w:spacing w:before="100" w:beforeAutospacing="1" w:after="100" w:afterAutospacing="1"/>
      <w:textAlignment w:val="center"/>
    </w:pPr>
    <w:rPr>
      <w:b/>
      <w:bCs/>
      <w:color w:val="0000FF"/>
      <w:sz w:val="16"/>
      <w:szCs w:val="16"/>
    </w:rPr>
  </w:style>
  <w:style w:type="paragraph" w:customStyle="1" w:styleId="xl138">
    <w:name w:val="xl138"/>
    <w:basedOn w:val="Normal"/>
    <w:rsid w:val="00297EB3"/>
    <w:pPr>
      <w:pBdr>
        <w:right w:val="single" w:sz="4" w:space="0" w:color="auto"/>
      </w:pBdr>
      <w:shd w:val="clear" w:color="000000" w:fill="FFFF99"/>
      <w:spacing w:before="100" w:beforeAutospacing="1" w:after="100" w:afterAutospacing="1"/>
      <w:textAlignment w:val="center"/>
    </w:pPr>
    <w:rPr>
      <w:b/>
      <w:bCs/>
      <w:color w:val="FF00FF"/>
      <w:sz w:val="16"/>
      <w:szCs w:val="16"/>
    </w:rPr>
  </w:style>
  <w:style w:type="paragraph" w:customStyle="1" w:styleId="xl139">
    <w:name w:val="xl139"/>
    <w:basedOn w:val="Normal"/>
    <w:rsid w:val="00297EB3"/>
    <w:pPr>
      <w:pBdr>
        <w:left w:val="single" w:sz="4" w:space="0" w:color="auto"/>
        <w:right w:val="dashed" w:sz="4" w:space="0" w:color="auto"/>
      </w:pBdr>
      <w:spacing w:before="100" w:beforeAutospacing="1" w:after="100" w:afterAutospacing="1"/>
    </w:pPr>
    <w:rPr>
      <w:color w:val="0000FF"/>
      <w:sz w:val="16"/>
      <w:szCs w:val="16"/>
    </w:rPr>
  </w:style>
  <w:style w:type="paragraph" w:customStyle="1" w:styleId="xl140">
    <w:name w:val="xl140"/>
    <w:basedOn w:val="Normal"/>
    <w:rsid w:val="00297EB3"/>
    <w:pPr>
      <w:pBdr>
        <w:right w:val="single" w:sz="4" w:space="0" w:color="auto"/>
      </w:pBdr>
      <w:shd w:val="clear" w:color="000000" w:fill="FFFF99"/>
      <w:spacing w:before="100" w:beforeAutospacing="1" w:after="100" w:afterAutospacing="1"/>
      <w:textAlignment w:val="center"/>
    </w:pPr>
    <w:rPr>
      <w:color w:val="FF00FF"/>
      <w:sz w:val="16"/>
      <w:szCs w:val="16"/>
    </w:rPr>
  </w:style>
  <w:style w:type="paragraph" w:customStyle="1" w:styleId="xl141">
    <w:name w:val="xl141"/>
    <w:basedOn w:val="Normal"/>
    <w:rsid w:val="00297EB3"/>
    <w:pPr>
      <w:pBdr>
        <w:left w:val="single" w:sz="4" w:space="0" w:color="auto"/>
        <w:right w:val="dashed" w:sz="4" w:space="0" w:color="auto"/>
      </w:pBdr>
      <w:spacing w:before="100" w:beforeAutospacing="1" w:after="100" w:afterAutospacing="1"/>
    </w:pPr>
    <w:rPr>
      <w:color w:val="800000"/>
      <w:sz w:val="16"/>
      <w:szCs w:val="16"/>
    </w:rPr>
  </w:style>
  <w:style w:type="paragraph" w:customStyle="1" w:styleId="xl142">
    <w:name w:val="xl142"/>
    <w:basedOn w:val="Normal"/>
    <w:rsid w:val="00297EB3"/>
    <w:pPr>
      <w:pBdr>
        <w:right w:val="single" w:sz="4" w:space="0" w:color="auto"/>
      </w:pBdr>
      <w:shd w:val="clear" w:color="000000" w:fill="FFFF99"/>
      <w:spacing w:before="100" w:beforeAutospacing="1" w:after="100" w:afterAutospacing="1"/>
      <w:textAlignment w:val="center"/>
    </w:pPr>
    <w:rPr>
      <w:color w:val="008000"/>
      <w:sz w:val="16"/>
      <w:szCs w:val="16"/>
    </w:rPr>
  </w:style>
  <w:style w:type="paragraph" w:customStyle="1" w:styleId="xl143">
    <w:name w:val="xl143"/>
    <w:basedOn w:val="Normal"/>
    <w:rsid w:val="00297EB3"/>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color w:val="FF00FF"/>
      <w:sz w:val="16"/>
      <w:szCs w:val="16"/>
    </w:rPr>
  </w:style>
  <w:style w:type="paragraph" w:customStyle="1" w:styleId="xl144">
    <w:name w:val="xl144"/>
    <w:basedOn w:val="Normal"/>
    <w:rsid w:val="00297EB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FF"/>
      <w:sz w:val="18"/>
      <w:szCs w:val="18"/>
    </w:rPr>
  </w:style>
  <w:style w:type="paragraph" w:customStyle="1" w:styleId="xl145">
    <w:name w:val="xl145"/>
    <w:basedOn w:val="Normal"/>
    <w:rsid w:val="00297EB3"/>
    <w:pPr>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FF"/>
      <w:sz w:val="18"/>
      <w:szCs w:val="18"/>
    </w:rPr>
  </w:style>
  <w:style w:type="paragraph" w:customStyle="1" w:styleId="xl146">
    <w:name w:val="xl146"/>
    <w:basedOn w:val="Normal"/>
    <w:rsid w:val="00297EB3"/>
    <w:pPr>
      <w:pBdr>
        <w:top w:val="dotted" w:sz="4" w:space="0" w:color="auto"/>
        <w:left w:val="single" w:sz="4" w:space="0" w:color="auto"/>
        <w:bottom w:val="single" w:sz="4" w:space="0" w:color="auto"/>
        <w:right w:val="dashed" w:sz="4" w:space="0" w:color="auto"/>
      </w:pBdr>
      <w:shd w:val="clear" w:color="000000" w:fill="FFFF99"/>
      <w:spacing w:before="100" w:beforeAutospacing="1" w:after="100" w:afterAutospacing="1"/>
      <w:textAlignment w:val="center"/>
    </w:pPr>
    <w:rPr>
      <w:b/>
      <w:bCs/>
      <w:color w:val="0000FF"/>
      <w:sz w:val="16"/>
      <w:szCs w:val="16"/>
    </w:rPr>
  </w:style>
  <w:style w:type="paragraph" w:customStyle="1" w:styleId="xl147">
    <w:name w:val="xl147"/>
    <w:basedOn w:val="Normal"/>
    <w:rsid w:val="00297EB3"/>
    <w:pPr>
      <w:pBdr>
        <w:top w:val="dotted" w:sz="4" w:space="0" w:color="auto"/>
        <w:bottom w:val="single" w:sz="4" w:space="0" w:color="auto"/>
        <w:right w:val="single" w:sz="4" w:space="0" w:color="auto"/>
      </w:pBdr>
      <w:shd w:val="clear" w:color="000000" w:fill="FFFF99"/>
      <w:spacing w:before="100" w:beforeAutospacing="1" w:after="100" w:afterAutospacing="1"/>
      <w:textAlignment w:val="center"/>
    </w:pPr>
    <w:rPr>
      <w:b/>
      <w:bCs/>
      <w:color w:val="FF00FF"/>
      <w:sz w:val="16"/>
      <w:szCs w:val="16"/>
    </w:rPr>
  </w:style>
  <w:style w:type="paragraph" w:customStyle="1" w:styleId="xl148">
    <w:name w:val="xl148"/>
    <w:basedOn w:val="Normal"/>
    <w:rsid w:val="00297EB3"/>
    <w:pPr>
      <w:pBdr>
        <w:top w:val="dotted" w:sz="4" w:space="0" w:color="auto"/>
        <w:left w:val="single" w:sz="4" w:space="0" w:color="auto"/>
        <w:bottom w:val="single" w:sz="4" w:space="0" w:color="auto"/>
        <w:right w:val="dashed" w:sz="4" w:space="0" w:color="auto"/>
      </w:pBdr>
      <w:shd w:val="clear" w:color="000000" w:fill="FFFF99"/>
      <w:spacing w:before="100" w:beforeAutospacing="1" w:after="100" w:afterAutospacing="1"/>
      <w:textAlignment w:val="center"/>
    </w:pPr>
    <w:rPr>
      <w:color w:val="0000FF"/>
      <w:sz w:val="16"/>
      <w:szCs w:val="16"/>
    </w:rPr>
  </w:style>
  <w:style w:type="paragraph" w:customStyle="1" w:styleId="xl149">
    <w:name w:val="xl149"/>
    <w:basedOn w:val="Normal"/>
    <w:rsid w:val="00297EB3"/>
    <w:pPr>
      <w:pBdr>
        <w:top w:val="dotted" w:sz="4" w:space="0" w:color="auto"/>
        <w:bottom w:val="single" w:sz="4" w:space="0" w:color="auto"/>
        <w:right w:val="single" w:sz="4" w:space="0" w:color="auto"/>
      </w:pBdr>
      <w:shd w:val="clear" w:color="000000" w:fill="FFFF99"/>
      <w:spacing w:before="100" w:beforeAutospacing="1" w:after="100" w:afterAutospacing="1"/>
      <w:textAlignment w:val="center"/>
    </w:pPr>
    <w:rPr>
      <w:color w:val="FF00FF"/>
      <w:sz w:val="16"/>
      <w:szCs w:val="16"/>
    </w:rPr>
  </w:style>
  <w:style w:type="paragraph" w:customStyle="1" w:styleId="xl150">
    <w:name w:val="xl150"/>
    <w:basedOn w:val="Normal"/>
    <w:rsid w:val="00297EB3"/>
    <w:pPr>
      <w:pBdr>
        <w:top w:val="dotted" w:sz="4" w:space="0" w:color="auto"/>
        <w:left w:val="single" w:sz="4" w:space="0" w:color="auto"/>
        <w:bottom w:val="single" w:sz="4" w:space="0" w:color="auto"/>
        <w:right w:val="dashed" w:sz="4" w:space="0" w:color="auto"/>
      </w:pBdr>
      <w:shd w:val="clear" w:color="000000" w:fill="FFFF99"/>
      <w:spacing w:before="100" w:beforeAutospacing="1" w:after="100" w:afterAutospacing="1"/>
      <w:textAlignment w:val="center"/>
    </w:pPr>
    <w:rPr>
      <w:color w:val="800000"/>
      <w:sz w:val="16"/>
      <w:szCs w:val="16"/>
    </w:rPr>
  </w:style>
  <w:style w:type="paragraph" w:customStyle="1" w:styleId="xl151">
    <w:name w:val="xl151"/>
    <w:basedOn w:val="Normal"/>
    <w:rsid w:val="00297EB3"/>
    <w:pPr>
      <w:pBdr>
        <w:top w:val="dotted" w:sz="4" w:space="0" w:color="auto"/>
        <w:bottom w:val="single" w:sz="4" w:space="0" w:color="auto"/>
        <w:right w:val="single" w:sz="4" w:space="0" w:color="auto"/>
      </w:pBdr>
      <w:shd w:val="clear" w:color="000000" w:fill="FFFF99"/>
      <w:spacing w:before="100" w:beforeAutospacing="1" w:after="100" w:afterAutospacing="1"/>
      <w:textAlignment w:val="center"/>
    </w:pPr>
    <w:rPr>
      <w:color w:val="008000"/>
      <w:sz w:val="16"/>
      <w:szCs w:val="16"/>
    </w:rPr>
  </w:style>
  <w:style w:type="paragraph" w:customStyle="1" w:styleId="xl152">
    <w:name w:val="xl152"/>
    <w:basedOn w:val="Normal"/>
    <w:rsid w:val="00297EB3"/>
    <w:pPr>
      <w:pBdr>
        <w:left w:val="single" w:sz="4" w:space="9" w:color="auto"/>
        <w:bottom w:val="single" w:sz="4" w:space="0" w:color="auto"/>
        <w:right w:val="single" w:sz="4" w:space="0" w:color="auto"/>
      </w:pBdr>
      <w:shd w:val="clear" w:color="000000" w:fill="CCFFFF"/>
      <w:spacing w:before="100" w:beforeAutospacing="1" w:after="100" w:afterAutospacing="1"/>
      <w:ind w:firstLineChars="100" w:firstLine="100"/>
      <w:textAlignment w:val="center"/>
    </w:pPr>
    <w:rPr>
      <w:color w:val="0000FF"/>
      <w:sz w:val="18"/>
      <w:szCs w:val="18"/>
    </w:rPr>
  </w:style>
  <w:style w:type="paragraph" w:customStyle="1" w:styleId="xl153">
    <w:name w:val="xl153"/>
    <w:basedOn w:val="Normal"/>
    <w:rsid w:val="00297EB3"/>
    <w:pPr>
      <w:pBdr>
        <w:left w:val="single" w:sz="4" w:space="0" w:color="auto"/>
        <w:bottom w:val="single" w:sz="4" w:space="0" w:color="auto"/>
        <w:right w:val="dashed" w:sz="4" w:space="0" w:color="auto"/>
      </w:pBdr>
      <w:shd w:val="clear" w:color="000000" w:fill="FFFF99"/>
      <w:spacing w:before="100" w:beforeAutospacing="1" w:after="100" w:afterAutospacing="1"/>
      <w:textAlignment w:val="center"/>
    </w:pPr>
    <w:rPr>
      <w:b/>
      <w:bCs/>
      <w:color w:val="0000FF"/>
      <w:sz w:val="16"/>
      <w:szCs w:val="16"/>
    </w:rPr>
  </w:style>
  <w:style w:type="paragraph" w:customStyle="1" w:styleId="xl154">
    <w:name w:val="xl154"/>
    <w:basedOn w:val="Normal"/>
    <w:rsid w:val="00297EB3"/>
    <w:pPr>
      <w:pBdr>
        <w:left w:val="single" w:sz="4" w:space="0" w:color="auto"/>
        <w:bottom w:val="single" w:sz="4" w:space="0" w:color="auto"/>
        <w:right w:val="dashed" w:sz="4" w:space="0" w:color="auto"/>
      </w:pBdr>
      <w:spacing w:before="100" w:beforeAutospacing="1" w:after="100" w:afterAutospacing="1"/>
    </w:pPr>
    <w:rPr>
      <w:color w:val="0000FF"/>
      <w:sz w:val="16"/>
      <w:szCs w:val="16"/>
    </w:rPr>
  </w:style>
  <w:style w:type="paragraph" w:customStyle="1" w:styleId="xl155">
    <w:name w:val="xl155"/>
    <w:basedOn w:val="Normal"/>
    <w:rsid w:val="00297EB3"/>
    <w:pPr>
      <w:pBdr>
        <w:left w:val="single" w:sz="4" w:space="0" w:color="auto"/>
        <w:bottom w:val="single" w:sz="4" w:space="0" w:color="auto"/>
        <w:right w:val="dashed" w:sz="4" w:space="0" w:color="auto"/>
      </w:pBdr>
      <w:spacing w:before="100" w:beforeAutospacing="1" w:after="100" w:afterAutospacing="1"/>
    </w:pPr>
    <w:rPr>
      <w:color w:val="800000"/>
      <w:sz w:val="16"/>
      <w:szCs w:val="16"/>
    </w:rPr>
  </w:style>
  <w:style w:type="paragraph" w:customStyle="1" w:styleId="xl156">
    <w:name w:val="xl156"/>
    <w:basedOn w:val="Normal"/>
    <w:rsid w:val="00297EB3"/>
    <w:pPr>
      <w:pBdr>
        <w:top w:val="single" w:sz="4" w:space="0" w:color="auto"/>
        <w:left w:val="single" w:sz="4" w:space="0" w:color="auto"/>
        <w:right w:val="dashed" w:sz="4" w:space="0" w:color="auto"/>
      </w:pBdr>
      <w:shd w:val="clear" w:color="000000" w:fill="FFFF99"/>
      <w:spacing w:before="100" w:beforeAutospacing="1" w:after="100" w:afterAutospacing="1"/>
    </w:pPr>
    <w:rPr>
      <w:color w:val="0000FF"/>
      <w:sz w:val="16"/>
      <w:szCs w:val="16"/>
    </w:rPr>
  </w:style>
  <w:style w:type="paragraph" w:customStyle="1" w:styleId="xl157">
    <w:name w:val="xl157"/>
    <w:basedOn w:val="Normal"/>
    <w:rsid w:val="00297EB3"/>
    <w:pPr>
      <w:pBdr>
        <w:top w:val="single" w:sz="4" w:space="0" w:color="auto"/>
        <w:left w:val="single" w:sz="4" w:space="0" w:color="auto"/>
        <w:right w:val="dashed" w:sz="4" w:space="0" w:color="auto"/>
      </w:pBdr>
      <w:shd w:val="clear" w:color="000000" w:fill="FFFF99"/>
      <w:spacing w:before="100" w:beforeAutospacing="1" w:after="100" w:afterAutospacing="1"/>
    </w:pPr>
    <w:rPr>
      <w:color w:val="800000"/>
      <w:sz w:val="16"/>
      <w:szCs w:val="16"/>
    </w:rPr>
  </w:style>
  <w:style w:type="paragraph" w:customStyle="1" w:styleId="xl158">
    <w:name w:val="xl158"/>
    <w:basedOn w:val="Normal"/>
    <w:rsid w:val="00297EB3"/>
    <w:pPr>
      <w:pBdr>
        <w:top w:val="single" w:sz="4" w:space="0" w:color="auto"/>
        <w:left w:val="single" w:sz="4" w:space="0" w:color="auto"/>
        <w:bottom w:val="single" w:sz="4" w:space="0" w:color="auto"/>
        <w:right w:val="dotted" w:sz="4" w:space="0" w:color="auto"/>
      </w:pBdr>
      <w:shd w:val="clear" w:color="000000" w:fill="CCFFFF"/>
      <w:spacing w:before="100" w:beforeAutospacing="1" w:after="100" w:afterAutospacing="1"/>
      <w:jc w:val="center"/>
      <w:textAlignment w:val="center"/>
    </w:pPr>
    <w:rPr>
      <w:color w:val="0000FF"/>
      <w:sz w:val="18"/>
      <w:szCs w:val="18"/>
    </w:rPr>
  </w:style>
  <w:style w:type="paragraph" w:customStyle="1" w:styleId="xl159">
    <w:name w:val="xl159"/>
    <w:basedOn w:val="Normal"/>
    <w:rsid w:val="00297EB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FF"/>
      <w:sz w:val="18"/>
      <w:szCs w:val="18"/>
    </w:rPr>
  </w:style>
  <w:style w:type="paragraph" w:customStyle="1" w:styleId="xl160">
    <w:name w:val="xl160"/>
    <w:basedOn w:val="Normal"/>
    <w:rsid w:val="00297EB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FF"/>
      <w:sz w:val="18"/>
      <w:szCs w:val="18"/>
    </w:rPr>
  </w:style>
  <w:style w:type="paragraph" w:customStyle="1" w:styleId="xl161">
    <w:name w:val="xl161"/>
    <w:basedOn w:val="Normal"/>
    <w:rsid w:val="00297EB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FF"/>
      <w:sz w:val="18"/>
      <w:szCs w:val="18"/>
    </w:rPr>
  </w:style>
  <w:style w:type="paragraph" w:customStyle="1" w:styleId="xl162">
    <w:name w:val="xl162"/>
    <w:basedOn w:val="Normal"/>
    <w:rsid w:val="00297EB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FF"/>
      <w:sz w:val="18"/>
      <w:szCs w:val="18"/>
    </w:rPr>
  </w:style>
  <w:style w:type="paragraph" w:customStyle="1" w:styleId="xl163">
    <w:name w:val="xl163"/>
    <w:basedOn w:val="Normal"/>
    <w:rsid w:val="00297EB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FF"/>
      <w:sz w:val="24"/>
      <w:szCs w:val="24"/>
    </w:rPr>
  </w:style>
  <w:style w:type="paragraph" w:customStyle="1" w:styleId="xl164">
    <w:name w:val="xl164"/>
    <w:basedOn w:val="Normal"/>
    <w:rsid w:val="00297EB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FF"/>
      <w:sz w:val="18"/>
      <w:szCs w:val="18"/>
    </w:rPr>
  </w:style>
  <w:style w:type="character" w:customStyle="1" w:styleId="desdetailnew">
    <w:name w:val="desdetailnew"/>
    <w:rsid w:val="00297EB3"/>
  </w:style>
  <w:style w:type="paragraph" w:customStyle="1" w:styleId="CharCharCharChar">
    <w:name w:val="Char Char Char Char"/>
    <w:basedOn w:val="Normal"/>
    <w:autoRedefine/>
    <w:rsid w:val="00297EB3"/>
    <w:pPr>
      <w:pageBreakBefore/>
      <w:tabs>
        <w:tab w:val="left" w:pos="850"/>
        <w:tab w:val="left" w:pos="1191"/>
        <w:tab w:val="left" w:pos="1531"/>
      </w:tabs>
      <w:spacing w:before="0"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basedOn w:val="DefaultParagraphFont"/>
    <w:rsid w:val="00AE59A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AE59A2"/>
    <w:rPr>
      <w:rFonts w:ascii="Times-Italic" w:hAnsi="Times-Italic"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20533">
      <w:bodyDiv w:val="1"/>
      <w:marLeft w:val="0"/>
      <w:marRight w:val="0"/>
      <w:marTop w:val="0"/>
      <w:marBottom w:val="0"/>
      <w:divBdr>
        <w:top w:val="none" w:sz="0" w:space="0" w:color="auto"/>
        <w:left w:val="none" w:sz="0" w:space="0" w:color="auto"/>
        <w:bottom w:val="none" w:sz="0" w:space="0" w:color="auto"/>
        <w:right w:val="none" w:sz="0" w:space="0" w:color="auto"/>
      </w:divBdr>
    </w:div>
    <w:div w:id="610553981">
      <w:bodyDiv w:val="1"/>
      <w:marLeft w:val="0"/>
      <w:marRight w:val="0"/>
      <w:marTop w:val="0"/>
      <w:marBottom w:val="0"/>
      <w:divBdr>
        <w:top w:val="none" w:sz="0" w:space="0" w:color="auto"/>
        <w:left w:val="none" w:sz="0" w:space="0" w:color="auto"/>
        <w:bottom w:val="none" w:sz="0" w:space="0" w:color="auto"/>
        <w:right w:val="none" w:sz="0" w:space="0" w:color="auto"/>
      </w:divBdr>
    </w:div>
    <w:div w:id="682557943">
      <w:bodyDiv w:val="1"/>
      <w:marLeft w:val="0"/>
      <w:marRight w:val="0"/>
      <w:marTop w:val="0"/>
      <w:marBottom w:val="0"/>
      <w:divBdr>
        <w:top w:val="none" w:sz="0" w:space="0" w:color="auto"/>
        <w:left w:val="none" w:sz="0" w:space="0" w:color="auto"/>
        <w:bottom w:val="none" w:sz="0" w:space="0" w:color="auto"/>
        <w:right w:val="none" w:sz="0" w:space="0" w:color="auto"/>
      </w:divBdr>
    </w:div>
    <w:div w:id="1005085078">
      <w:bodyDiv w:val="1"/>
      <w:marLeft w:val="0"/>
      <w:marRight w:val="0"/>
      <w:marTop w:val="0"/>
      <w:marBottom w:val="0"/>
      <w:divBdr>
        <w:top w:val="none" w:sz="0" w:space="0" w:color="auto"/>
        <w:left w:val="none" w:sz="0" w:space="0" w:color="auto"/>
        <w:bottom w:val="none" w:sz="0" w:space="0" w:color="auto"/>
        <w:right w:val="none" w:sz="0" w:space="0" w:color="auto"/>
      </w:divBdr>
    </w:div>
    <w:div w:id="1164786025">
      <w:bodyDiv w:val="1"/>
      <w:marLeft w:val="0"/>
      <w:marRight w:val="0"/>
      <w:marTop w:val="0"/>
      <w:marBottom w:val="0"/>
      <w:divBdr>
        <w:top w:val="none" w:sz="0" w:space="0" w:color="auto"/>
        <w:left w:val="none" w:sz="0" w:space="0" w:color="auto"/>
        <w:bottom w:val="none" w:sz="0" w:space="0" w:color="auto"/>
        <w:right w:val="none" w:sz="0" w:space="0" w:color="auto"/>
      </w:divBdr>
    </w:div>
    <w:div w:id="1378043148">
      <w:bodyDiv w:val="1"/>
      <w:marLeft w:val="0"/>
      <w:marRight w:val="0"/>
      <w:marTop w:val="0"/>
      <w:marBottom w:val="0"/>
      <w:divBdr>
        <w:top w:val="none" w:sz="0" w:space="0" w:color="auto"/>
        <w:left w:val="none" w:sz="0" w:space="0" w:color="auto"/>
        <w:bottom w:val="none" w:sz="0" w:space="0" w:color="auto"/>
        <w:right w:val="none" w:sz="0" w:space="0" w:color="auto"/>
      </w:divBdr>
    </w:div>
    <w:div w:id="1397968174">
      <w:bodyDiv w:val="1"/>
      <w:marLeft w:val="0"/>
      <w:marRight w:val="0"/>
      <w:marTop w:val="0"/>
      <w:marBottom w:val="0"/>
      <w:divBdr>
        <w:top w:val="none" w:sz="0" w:space="0" w:color="auto"/>
        <w:left w:val="none" w:sz="0" w:space="0" w:color="auto"/>
        <w:bottom w:val="none" w:sz="0" w:space="0" w:color="auto"/>
        <w:right w:val="none" w:sz="0" w:space="0" w:color="auto"/>
      </w:divBdr>
    </w:div>
    <w:div w:id="168166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B3B01-5AA3-4EC8-AE08-0D0DEE56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67</Pages>
  <Words>23115</Words>
  <Characters>131760</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ĐỀ CƯƠNG XÂY DỰNG KẾ HOẠCH</vt:lpstr>
    </vt:vector>
  </TitlesOfParts>
  <Company>Microsoft Corporation</Company>
  <LinksUpToDate>false</LinksUpToDate>
  <CharactersWithSpaces>154566</CharactersWithSpaces>
  <SharedDoc>false</SharedDoc>
  <HLinks>
    <vt:vector size="6" baseType="variant">
      <vt:variant>
        <vt:i4>3997802</vt:i4>
      </vt:variant>
      <vt:variant>
        <vt:i4>0</vt:i4>
      </vt:variant>
      <vt:variant>
        <vt:i4>0</vt:i4>
      </vt:variant>
      <vt:variant>
        <vt:i4>5</vt:i4>
      </vt:variant>
      <vt:variant>
        <vt:lpwstr>http://www.taphuan.moet.gov.vn/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XÂY DỰNG KẾ HOẠCH</dc:title>
  <dc:subject/>
  <dc:creator>Nguyen Tu Huy</dc:creator>
  <cp:keywords/>
  <dc:description/>
  <cp:lastModifiedBy>AutoBVT</cp:lastModifiedBy>
  <cp:revision>124</cp:revision>
  <cp:lastPrinted>2021-10-04T10:58:00Z</cp:lastPrinted>
  <dcterms:created xsi:type="dcterms:W3CDTF">2020-09-28T04:01:00Z</dcterms:created>
  <dcterms:modified xsi:type="dcterms:W3CDTF">2021-10-04T11:14:00Z</dcterms:modified>
</cp:coreProperties>
</file>