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4" w:type="dxa"/>
        <w:jc w:val="center"/>
        <w:tblInd w:w="-176" w:type="dxa"/>
        <w:tblLayout w:type="fixed"/>
        <w:tblLook w:val="0000" w:firstRow="0" w:lastRow="0" w:firstColumn="0" w:lastColumn="0" w:noHBand="0" w:noVBand="0"/>
      </w:tblPr>
      <w:tblGrid>
        <w:gridCol w:w="4505"/>
        <w:gridCol w:w="5829"/>
      </w:tblGrid>
      <w:tr w:rsidR="00EE5693" w:rsidRPr="00E212F3" w:rsidTr="00EE5693">
        <w:trPr>
          <w:trHeight w:val="841"/>
          <w:jc w:val="center"/>
        </w:trPr>
        <w:tc>
          <w:tcPr>
            <w:tcW w:w="4505" w:type="dxa"/>
          </w:tcPr>
          <w:p w:rsidR="00F775BF" w:rsidRPr="00E212F3" w:rsidRDefault="00F775BF" w:rsidP="00875C48">
            <w:pPr>
              <w:keepNext/>
              <w:spacing w:line="276" w:lineRule="auto"/>
              <w:ind w:hanging="108"/>
              <w:jc w:val="center"/>
              <w:outlineLvl w:val="0"/>
              <w:rPr>
                <w:sz w:val="26"/>
                <w:szCs w:val="26"/>
                <w:lang w:val="pt-BR"/>
              </w:rPr>
            </w:pPr>
            <w:r w:rsidRPr="00E212F3">
              <w:rPr>
                <w:sz w:val="26"/>
                <w:szCs w:val="26"/>
                <w:lang w:val="pt-BR"/>
              </w:rPr>
              <w:t>TRƯỜNG THCS LÝ TỰ TRỌNG</w:t>
            </w:r>
          </w:p>
          <w:p w:rsidR="00983ABE" w:rsidRPr="00E212F3" w:rsidRDefault="00983ABE" w:rsidP="00875C48">
            <w:pPr>
              <w:keepNext/>
              <w:spacing w:line="276" w:lineRule="auto"/>
              <w:ind w:hanging="108"/>
              <w:jc w:val="center"/>
              <w:outlineLvl w:val="0"/>
              <w:rPr>
                <w:b/>
                <w:sz w:val="26"/>
                <w:szCs w:val="26"/>
                <w:lang w:val="pt-BR"/>
              </w:rPr>
            </w:pPr>
            <w:r w:rsidRPr="00E212F3">
              <w:rPr>
                <w:noProof/>
                <w:sz w:val="26"/>
                <w:szCs w:val="26"/>
              </w:rPr>
              <mc:AlternateContent>
                <mc:Choice Requires="wps">
                  <w:drawing>
                    <wp:anchor distT="0" distB="0" distL="114300" distR="114300" simplePos="0" relativeHeight="251660288" behindDoc="0" locked="0" layoutInCell="1" allowOverlap="1" wp14:anchorId="454EBEF4" wp14:editId="79006071">
                      <wp:simplePos x="0" y="0"/>
                      <wp:positionH relativeFrom="column">
                        <wp:posOffset>511810</wp:posOffset>
                      </wp:positionH>
                      <wp:positionV relativeFrom="paragraph">
                        <wp:posOffset>199390</wp:posOffset>
                      </wp:positionV>
                      <wp:extent cx="1579245" cy="0"/>
                      <wp:effectExtent l="0" t="0" r="2095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0.3pt;margin-top:15.7pt;width:12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BR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"/>
                  </w:pict>
                </mc:Fallback>
              </mc:AlternateContent>
            </w:r>
            <w:r w:rsidRPr="00E212F3">
              <w:rPr>
                <w:b/>
                <w:sz w:val="26"/>
                <w:szCs w:val="26"/>
                <w:lang w:val="pt-BR"/>
              </w:rPr>
              <w:t>HỘI ĐỒNG TỰ ĐÁNH GIÁ</w:t>
            </w:r>
          </w:p>
        </w:tc>
        <w:tc>
          <w:tcPr>
            <w:tcW w:w="5829" w:type="dxa"/>
          </w:tcPr>
          <w:p w:rsidR="00F775BF" w:rsidRPr="00E212F3" w:rsidRDefault="00F775BF" w:rsidP="00875C48">
            <w:pPr>
              <w:keepNext/>
              <w:spacing w:line="276" w:lineRule="auto"/>
              <w:jc w:val="center"/>
              <w:outlineLvl w:val="0"/>
              <w:rPr>
                <w:b/>
                <w:sz w:val="26"/>
                <w:szCs w:val="26"/>
                <w:lang w:val="fr-FR"/>
              </w:rPr>
            </w:pPr>
            <w:r w:rsidRPr="00E212F3">
              <w:rPr>
                <w:b/>
                <w:sz w:val="26"/>
                <w:szCs w:val="26"/>
                <w:lang w:val="fr-FR"/>
              </w:rPr>
              <w:t>CỘNG HOÀ XÃ HỘI CHỦ NGHĨA VIỆT NAM</w:t>
            </w:r>
          </w:p>
          <w:p w:rsidR="00F775BF" w:rsidRPr="00E212F3" w:rsidRDefault="00F775BF" w:rsidP="00875C48">
            <w:pPr>
              <w:spacing w:line="276" w:lineRule="auto"/>
              <w:jc w:val="center"/>
              <w:rPr>
                <w:b/>
                <w:lang w:val="pt-BR"/>
              </w:rPr>
            </w:pPr>
            <w:r w:rsidRPr="00E212F3">
              <w:rPr>
                <w:noProof/>
              </w:rPr>
              <mc:AlternateContent>
                <mc:Choice Requires="wps">
                  <w:drawing>
                    <wp:anchor distT="0" distB="0" distL="114300" distR="114300" simplePos="0" relativeHeight="251659264" behindDoc="0" locked="0" layoutInCell="1" allowOverlap="1" wp14:anchorId="5E7C7CE5" wp14:editId="68D05334">
                      <wp:simplePos x="0" y="0"/>
                      <wp:positionH relativeFrom="column">
                        <wp:posOffset>674370</wp:posOffset>
                      </wp:positionH>
                      <wp:positionV relativeFrom="paragraph">
                        <wp:posOffset>200025</wp:posOffset>
                      </wp:positionV>
                      <wp:extent cx="22383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3.1pt;margin-top:15.75pt;width:17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rU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Doej2egJ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"/>
                  </w:pict>
                </mc:Fallback>
              </mc:AlternateContent>
            </w:r>
            <w:r w:rsidRPr="00E212F3">
              <w:rPr>
                <w:b/>
                <w:lang w:val="pt-BR"/>
              </w:rPr>
              <w:t>Độc lập - Tự do -  Hạnh  phúc</w:t>
            </w:r>
          </w:p>
        </w:tc>
      </w:tr>
      <w:tr w:rsidR="00EE5693" w:rsidRPr="00E212F3" w:rsidTr="00EE5693">
        <w:trPr>
          <w:trHeight w:val="672"/>
          <w:jc w:val="center"/>
        </w:trPr>
        <w:tc>
          <w:tcPr>
            <w:tcW w:w="4505" w:type="dxa"/>
          </w:tcPr>
          <w:p w:rsidR="00F775BF" w:rsidRPr="00E212F3" w:rsidRDefault="00F775BF" w:rsidP="00384641">
            <w:pPr>
              <w:keepNext/>
              <w:spacing w:line="276" w:lineRule="auto"/>
              <w:jc w:val="center"/>
              <w:outlineLvl w:val="0"/>
              <w:rPr>
                <w:sz w:val="26"/>
                <w:szCs w:val="26"/>
                <w:lang w:val="pt-BR"/>
              </w:rPr>
            </w:pPr>
            <w:r w:rsidRPr="00E212F3">
              <w:rPr>
                <w:sz w:val="26"/>
                <w:szCs w:val="26"/>
                <w:lang w:val="fr-FR"/>
              </w:rPr>
              <w:t xml:space="preserve">Số: </w:t>
            </w:r>
            <w:r w:rsidR="00384641" w:rsidRPr="00E212F3">
              <w:rPr>
                <w:sz w:val="26"/>
                <w:szCs w:val="26"/>
                <w:lang w:val="fr-FR"/>
              </w:rPr>
              <w:t>117</w:t>
            </w:r>
            <w:r w:rsidRPr="00E212F3">
              <w:rPr>
                <w:sz w:val="26"/>
                <w:szCs w:val="26"/>
                <w:lang w:val="fr-FR"/>
              </w:rPr>
              <w:t>/</w:t>
            </w:r>
            <w:r w:rsidR="00875C48" w:rsidRPr="00E212F3">
              <w:rPr>
                <w:sz w:val="26"/>
                <w:szCs w:val="26"/>
                <w:lang w:val="fr-FR"/>
              </w:rPr>
              <w:t>KH</w:t>
            </w:r>
            <w:r w:rsidRPr="00E212F3">
              <w:rPr>
                <w:sz w:val="26"/>
                <w:szCs w:val="26"/>
                <w:lang w:val="fr-FR"/>
              </w:rPr>
              <w:t>-LTT</w:t>
            </w:r>
          </w:p>
        </w:tc>
        <w:tc>
          <w:tcPr>
            <w:tcW w:w="5829" w:type="dxa"/>
          </w:tcPr>
          <w:p w:rsidR="00F775BF" w:rsidRPr="00E212F3" w:rsidRDefault="00384641" w:rsidP="009060DD">
            <w:pPr>
              <w:keepNext/>
              <w:tabs>
                <w:tab w:val="left" w:pos="5420"/>
              </w:tabs>
              <w:spacing w:line="276" w:lineRule="auto"/>
              <w:jc w:val="both"/>
              <w:outlineLvl w:val="1"/>
              <w:rPr>
                <w:b/>
                <w:sz w:val="26"/>
                <w:szCs w:val="26"/>
                <w:lang w:val="pt-BR"/>
              </w:rPr>
            </w:pPr>
            <w:r w:rsidRPr="00E212F3">
              <w:rPr>
                <w:i/>
                <w:sz w:val="26"/>
                <w:szCs w:val="26"/>
                <w:lang w:val="pt-BR"/>
              </w:rPr>
              <w:t xml:space="preserve">     Thượng Yên Công, ngày  09</w:t>
            </w:r>
            <w:r w:rsidR="00F775BF" w:rsidRPr="00E212F3">
              <w:rPr>
                <w:i/>
                <w:sz w:val="26"/>
                <w:szCs w:val="26"/>
                <w:lang w:val="pt-BR"/>
              </w:rPr>
              <w:t xml:space="preserve">  tháng 10  năm 20</w:t>
            </w:r>
            <w:r w:rsidR="009060DD">
              <w:rPr>
                <w:i/>
                <w:sz w:val="26"/>
                <w:szCs w:val="26"/>
                <w:lang w:val="pt-BR"/>
              </w:rPr>
              <w:t>20</w:t>
            </w:r>
          </w:p>
        </w:tc>
      </w:tr>
    </w:tbl>
    <w:p w:rsidR="00875C48" w:rsidRPr="00E212F3" w:rsidRDefault="00875C48" w:rsidP="00875C48">
      <w:pPr>
        <w:spacing w:line="276" w:lineRule="auto"/>
        <w:jc w:val="both"/>
      </w:pPr>
    </w:p>
    <w:p w:rsidR="00875C48" w:rsidRPr="00E212F3" w:rsidRDefault="00875C48" w:rsidP="00875C48">
      <w:pPr>
        <w:spacing w:line="276" w:lineRule="auto"/>
        <w:jc w:val="center"/>
      </w:pPr>
      <w:r w:rsidRPr="00E212F3">
        <w:rPr>
          <w:b/>
          <w:bCs/>
        </w:rPr>
        <w:t>KẾ HOẠCH TỰ ĐÁNH GIÁ</w:t>
      </w:r>
    </w:p>
    <w:p w:rsidR="00875C48" w:rsidRPr="00E212F3" w:rsidRDefault="00875C48" w:rsidP="00875C48">
      <w:pPr>
        <w:spacing w:line="276" w:lineRule="auto"/>
        <w:jc w:val="both"/>
      </w:pPr>
      <w:r w:rsidRPr="00E212F3">
        <w:rPr>
          <w:b/>
          <w:bCs/>
        </w:rPr>
        <w:t> </w:t>
      </w:r>
    </w:p>
    <w:p w:rsidR="00EE5693" w:rsidRPr="00E212F3" w:rsidRDefault="00875C48" w:rsidP="005327F0">
      <w:pPr>
        <w:spacing w:line="276" w:lineRule="auto"/>
        <w:ind w:firstLine="567"/>
        <w:jc w:val="both"/>
        <w:rPr>
          <w:sz w:val="26"/>
          <w:szCs w:val="26"/>
        </w:rPr>
      </w:pPr>
      <w:r w:rsidRPr="00E212F3">
        <w:rPr>
          <w:b/>
          <w:bCs/>
          <w:sz w:val="26"/>
          <w:szCs w:val="26"/>
        </w:rPr>
        <w:t xml:space="preserve">I. </w:t>
      </w:r>
      <w:r w:rsidR="00983ABE" w:rsidRPr="00E212F3">
        <w:rPr>
          <w:b/>
          <w:bCs/>
          <w:sz w:val="26"/>
          <w:szCs w:val="26"/>
        </w:rPr>
        <w:t>Mục đích tự đánh giá</w:t>
      </w:r>
    </w:p>
    <w:p w:rsidR="00983ABE" w:rsidRPr="00E212F3" w:rsidRDefault="00983ABE" w:rsidP="005327F0">
      <w:pPr>
        <w:spacing w:line="276" w:lineRule="auto"/>
        <w:ind w:firstLine="567"/>
        <w:jc w:val="both"/>
        <w:rPr>
          <w:sz w:val="26"/>
          <w:szCs w:val="26"/>
        </w:rPr>
      </w:pPr>
      <w:r w:rsidRPr="00E212F3">
        <w:rPr>
          <w:sz w:val="26"/>
          <w:szCs w:val="26"/>
        </w:rPr>
        <w:t xml:space="preserve">1. Xác định nhà trường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nhà trường; để cơ quan quản lý nhà nước đánh giá, công nhận hoặc không công nhận cơ sở giáo dục phổ thông đạt kiểm định chất lượng giáo dục (KĐCLGD). </w:t>
      </w:r>
    </w:p>
    <w:p w:rsidR="00983ABE" w:rsidRPr="00E212F3" w:rsidRDefault="00983ABE" w:rsidP="005327F0">
      <w:pPr>
        <w:spacing w:line="276" w:lineRule="auto"/>
        <w:ind w:firstLine="567"/>
        <w:jc w:val="both"/>
        <w:rPr>
          <w:sz w:val="26"/>
          <w:szCs w:val="26"/>
        </w:rPr>
      </w:pPr>
      <w:r w:rsidRPr="00E212F3">
        <w:rPr>
          <w:sz w:val="26"/>
          <w:szCs w:val="26"/>
        </w:rPr>
        <w:t xml:space="preserve">2. Khuyến khích đầu tư và huy động các nguồn lực cho giáo dục, góp phần tạo điều kiện đảm bảo cho nhà trường không ngừng nâng cao chất lượng, hiệu quả giáo dục; để cơ quan quản lý nhà nước đánh giá, công nhận hoặc không công nhận cơ sở giáo dục phổ thông đạt chuẩn quốc gia. </w:t>
      </w:r>
    </w:p>
    <w:p w:rsidR="00983ABE" w:rsidRPr="00E212F3" w:rsidRDefault="00983ABE" w:rsidP="005327F0">
      <w:pPr>
        <w:spacing w:line="276" w:lineRule="auto"/>
        <w:ind w:firstLine="567"/>
        <w:jc w:val="both"/>
        <w:rPr>
          <w:b/>
          <w:sz w:val="26"/>
          <w:szCs w:val="26"/>
        </w:rPr>
      </w:pPr>
      <w:r w:rsidRPr="00E212F3">
        <w:rPr>
          <w:b/>
          <w:sz w:val="26"/>
          <w:szCs w:val="26"/>
        </w:rPr>
        <w:t xml:space="preserve">II. Phạm </w:t>
      </w:r>
      <w:proofErr w:type="gramStart"/>
      <w:r w:rsidRPr="00E212F3">
        <w:rPr>
          <w:b/>
          <w:sz w:val="26"/>
          <w:szCs w:val="26"/>
        </w:rPr>
        <w:t>vi</w:t>
      </w:r>
      <w:proofErr w:type="gramEnd"/>
      <w:r w:rsidRPr="00E212F3">
        <w:rPr>
          <w:b/>
          <w:sz w:val="26"/>
          <w:szCs w:val="26"/>
        </w:rPr>
        <w:t xml:space="preserve"> tự dánh giá </w:t>
      </w:r>
    </w:p>
    <w:p w:rsidR="00983ABE" w:rsidRPr="00E212F3" w:rsidRDefault="00983ABE" w:rsidP="005327F0">
      <w:pPr>
        <w:spacing w:line="276" w:lineRule="auto"/>
        <w:ind w:firstLine="567"/>
        <w:jc w:val="both"/>
        <w:rPr>
          <w:sz w:val="26"/>
          <w:szCs w:val="26"/>
        </w:rPr>
      </w:pPr>
      <w:r w:rsidRPr="00E212F3">
        <w:rPr>
          <w:sz w:val="26"/>
          <w:szCs w:val="26"/>
        </w:rPr>
        <w:t xml:space="preserve">Nhà trường triển khai hoạt động tự đánh giá (TĐG) được quy định tại Thông tư số 18/2018/TT-BGDĐT ngày 22 tháng 8 năm 2018 của Bộ trưởng Bộ Giáo dục và Đào tạo ban hành Quy định về kiểm định chất lượng giáo dục và công nhận đạt chuẩn quốc gia đối với trường trung học cơ sở, trường trung học phổ thông và trường phổ thông có nhiều cấp học. </w:t>
      </w:r>
    </w:p>
    <w:p w:rsidR="00983ABE" w:rsidRPr="00E212F3" w:rsidRDefault="00983ABE" w:rsidP="005327F0">
      <w:pPr>
        <w:spacing w:line="276" w:lineRule="auto"/>
        <w:ind w:firstLine="567"/>
        <w:jc w:val="both"/>
        <w:rPr>
          <w:b/>
          <w:sz w:val="26"/>
          <w:szCs w:val="26"/>
        </w:rPr>
      </w:pPr>
      <w:r w:rsidRPr="00E212F3">
        <w:rPr>
          <w:b/>
          <w:sz w:val="26"/>
          <w:szCs w:val="26"/>
        </w:rPr>
        <w:t xml:space="preserve">III. </w:t>
      </w:r>
      <w:r w:rsidR="00E1129A" w:rsidRPr="00E212F3">
        <w:rPr>
          <w:b/>
          <w:sz w:val="26"/>
          <w:szCs w:val="26"/>
        </w:rPr>
        <w:t>Công cụ tự đánh giá</w:t>
      </w:r>
      <w:r w:rsidRPr="00E212F3">
        <w:rPr>
          <w:b/>
          <w:sz w:val="26"/>
          <w:szCs w:val="26"/>
        </w:rPr>
        <w:t xml:space="preserve"> </w:t>
      </w:r>
    </w:p>
    <w:p w:rsidR="00983ABE" w:rsidRPr="00E212F3" w:rsidRDefault="00983ABE" w:rsidP="005327F0">
      <w:pPr>
        <w:spacing w:line="276" w:lineRule="auto"/>
        <w:ind w:firstLine="567"/>
        <w:jc w:val="both"/>
        <w:rPr>
          <w:sz w:val="26"/>
          <w:szCs w:val="26"/>
        </w:rPr>
      </w:pPr>
      <w:r w:rsidRPr="00E212F3">
        <w:rPr>
          <w:sz w:val="26"/>
          <w:szCs w:val="26"/>
        </w:rPr>
        <w:t xml:space="preserve">Công cụ TĐG là tiêu chuẩn đánh giá trường trung học cơ sở, trường trung học phổ thông và trường phổ thông có nhiều cấp học ban hành kèm </w:t>
      </w:r>
      <w:proofErr w:type="gramStart"/>
      <w:r w:rsidRPr="00E212F3">
        <w:rPr>
          <w:sz w:val="26"/>
          <w:szCs w:val="26"/>
        </w:rPr>
        <w:t>theo</w:t>
      </w:r>
      <w:proofErr w:type="gramEnd"/>
      <w:r w:rsidRPr="00E212F3">
        <w:rPr>
          <w:sz w:val="26"/>
          <w:szCs w:val="26"/>
        </w:rPr>
        <w:t xml:space="preserve"> Thông tư số 18/2018/TTBGDĐT và các tài liệu hướng dẫn.</w:t>
      </w:r>
    </w:p>
    <w:p w:rsidR="00E1129A" w:rsidRPr="00E212F3" w:rsidRDefault="00E1129A" w:rsidP="005327F0">
      <w:pPr>
        <w:spacing w:line="276" w:lineRule="auto"/>
        <w:ind w:firstLine="567"/>
        <w:jc w:val="both"/>
        <w:rPr>
          <w:b/>
          <w:bCs/>
          <w:sz w:val="26"/>
          <w:szCs w:val="26"/>
        </w:rPr>
      </w:pPr>
      <w:r w:rsidRPr="00E212F3">
        <w:rPr>
          <w:b/>
          <w:bCs/>
          <w:sz w:val="26"/>
          <w:szCs w:val="26"/>
        </w:rPr>
        <w:t>IV. Hội đồng tự đánh giá</w:t>
      </w:r>
    </w:p>
    <w:p w:rsidR="00E1129A" w:rsidRPr="00E212F3" w:rsidRDefault="00E1129A" w:rsidP="005327F0">
      <w:pPr>
        <w:spacing w:line="276" w:lineRule="auto"/>
        <w:ind w:firstLine="567"/>
        <w:jc w:val="both"/>
        <w:rPr>
          <w:b/>
          <w:sz w:val="26"/>
          <w:szCs w:val="26"/>
        </w:rPr>
      </w:pPr>
      <w:r w:rsidRPr="00E212F3">
        <w:rPr>
          <w:b/>
          <w:sz w:val="26"/>
          <w:szCs w:val="26"/>
        </w:rPr>
        <w:t xml:space="preserve">1. Thành phần Hội đồng TĐG </w:t>
      </w:r>
    </w:p>
    <w:p w:rsidR="00E1129A" w:rsidRPr="00E212F3" w:rsidRDefault="00E1129A" w:rsidP="005327F0">
      <w:pPr>
        <w:spacing w:line="276" w:lineRule="auto"/>
        <w:ind w:firstLine="567"/>
        <w:jc w:val="both"/>
        <w:rPr>
          <w:b/>
          <w:bCs/>
          <w:sz w:val="26"/>
          <w:szCs w:val="26"/>
        </w:rPr>
      </w:pPr>
      <w:r w:rsidRPr="00E212F3">
        <w:rPr>
          <w:sz w:val="26"/>
          <w:szCs w:val="26"/>
        </w:rPr>
        <w:t xml:space="preserve">Hội đồng TĐG được thành lập theo Quyết định số 116/QĐ-LTT ngày 09 tháng 10 năm 2019 của Hiệu trưởng trường THCS Lý Tự Trọng, Hội đồng gồm có 13 thành viên </w:t>
      </w:r>
      <w:r w:rsidRPr="00E212F3">
        <w:rPr>
          <w:i/>
          <w:sz w:val="26"/>
          <w:szCs w:val="26"/>
        </w:rPr>
        <w:t>(Danh sách kèm theo).</w:t>
      </w:r>
    </w:p>
    <w:p w:rsidR="00F33FA8" w:rsidRPr="00E212F3" w:rsidRDefault="00E1129A" w:rsidP="005327F0">
      <w:pPr>
        <w:spacing w:line="276" w:lineRule="auto"/>
        <w:ind w:firstLine="567"/>
        <w:jc w:val="both"/>
        <w:rPr>
          <w:b/>
          <w:sz w:val="26"/>
          <w:szCs w:val="26"/>
        </w:rPr>
      </w:pPr>
      <w:r w:rsidRPr="00E212F3">
        <w:rPr>
          <w:b/>
          <w:sz w:val="26"/>
          <w:szCs w:val="26"/>
        </w:rPr>
        <w:t>2. N</w:t>
      </w:r>
      <w:r w:rsidR="00F33FA8" w:rsidRPr="00E212F3">
        <w:rPr>
          <w:b/>
          <w:sz w:val="26"/>
          <w:szCs w:val="26"/>
        </w:rPr>
        <w:t xml:space="preserve">hóm </w:t>
      </w:r>
      <w:proofErr w:type="gramStart"/>
      <w:r w:rsidR="00F33FA8" w:rsidRPr="00E212F3">
        <w:rPr>
          <w:b/>
          <w:sz w:val="26"/>
          <w:szCs w:val="26"/>
        </w:rPr>
        <w:t>thư</w:t>
      </w:r>
      <w:proofErr w:type="gramEnd"/>
      <w:r w:rsidR="00F33FA8" w:rsidRPr="00E212F3">
        <w:rPr>
          <w:b/>
          <w:sz w:val="26"/>
          <w:szCs w:val="26"/>
        </w:rPr>
        <w:t xml:space="preserve"> ký và các nhóm công tác.</w:t>
      </w:r>
    </w:p>
    <w:p w:rsidR="00F33FA8" w:rsidRPr="00E212F3" w:rsidRDefault="00F33FA8" w:rsidP="005327F0">
      <w:pPr>
        <w:spacing w:line="276" w:lineRule="auto"/>
        <w:jc w:val="both"/>
        <w:rPr>
          <w:sz w:val="26"/>
          <w:szCs w:val="26"/>
        </w:rPr>
      </w:pPr>
      <w:r w:rsidRPr="00E212F3">
        <w:rPr>
          <w:sz w:val="26"/>
          <w:szCs w:val="26"/>
        </w:rPr>
        <w:t xml:space="preserve">       * Nhóm </w:t>
      </w:r>
      <w:proofErr w:type="gramStart"/>
      <w:r w:rsidRPr="00E212F3">
        <w:rPr>
          <w:sz w:val="26"/>
          <w:szCs w:val="26"/>
        </w:rPr>
        <w:t>thư</w:t>
      </w:r>
      <w:proofErr w:type="gramEnd"/>
      <w:r w:rsidRPr="00E212F3">
        <w:rPr>
          <w:sz w:val="26"/>
          <w:szCs w:val="26"/>
        </w:rPr>
        <w:t xml:space="preserve"> ký</w:t>
      </w:r>
    </w:p>
    <w:tbl>
      <w:tblPr>
        <w:tblStyle w:val="TableGrid"/>
        <w:tblW w:w="9747" w:type="dxa"/>
        <w:tblLook w:val="04A0" w:firstRow="1" w:lastRow="0" w:firstColumn="1" w:lastColumn="0" w:noHBand="0" w:noVBand="1"/>
      </w:tblPr>
      <w:tblGrid>
        <w:gridCol w:w="559"/>
        <w:gridCol w:w="3235"/>
        <w:gridCol w:w="2693"/>
        <w:gridCol w:w="3260"/>
      </w:tblGrid>
      <w:tr w:rsidR="00F33FA8" w:rsidRPr="00E212F3" w:rsidTr="00E00F92">
        <w:trPr>
          <w:tblHeader/>
        </w:trPr>
        <w:tc>
          <w:tcPr>
            <w:tcW w:w="559" w:type="dxa"/>
          </w:tcPr>
          <w:p w:rsidR="00F33FA8" w:rsidRPr="00E212F3" w:rsidRDefault="00F33FA8" w:rsidP="005327F0">
            <w:pPr>
              <w:spacing w:line="276" w:lineRule="auto"/>
              <w:jc w:val="both"/>
              <w:rPr>
                <w:b/>
                <w:sz w:val="26"/>
                <w:szCs w:val="26"/>
              </w:rPr>
            </w:pPr>
            <w:r w:rsidRPr="00E212F3">
              <w:rPr>
                <w:b/>
                <w:sz w:val="26"/>
                <w:szCs w:val="26"/>
              </w:rPr>
              <w:t>Stt</w:t>
            </w:r>
          </w:p>
        </w:tc>
        <w:tc>
          <w:tcPr>
            <w:tcW w:w="3235" w:type="dxa"/>
          </w:tcPr>
          <w:p w:rsidR="00F33FA8" w:rsidRPr="00E212F3" w:rsidRDefault="00F33FA8" w:rsidP="005327F0">
            <w:pPr>
              <w:spacing w:line="276" w:lineRule="auto"/>
              <w:jc w:val="both"/>
              <w:rPr>
                <w:b/>
                <w:sz w:val="26"/>
                <w:szCs w:val="26"/>
              </w:rPr>
            </w:pPr>
            <w:r w:rsidRPr="00E212F3">
              <w:rPr>
                <w:b/>
                <w:sz w:val="26"/>
                <w:szCs w:val="26"/>
              </w:rPr>
              <w:t>Họ và tên</w:t>
            </w:r>
          </w:p>
        </w:tc>
        <w:tc>
          <w:tcPr>
            <w:tcW w:w="2693" w:type="dxa"/>
          </w:tcPr>
          <w:p w:rsidR="00F33FA8" w:rsidRPr="00E212F3" w:rsidRDefault="00F33FA8" w:rsidP="005327F0">
            <w:pPr>
              <w:spacing w:line="276" w:lineRule="auto"/>
              <w:jc w:val="both"/>
              <w:rPr>
                <w:b/>
                <w:sz w:val="26"/>
                <w:szCs w:val="26"/>
              </w:rPr>
            </w:pPr>
            <w:r w:rsidRPr="00E212F3">
              <w:rPr>
                <w:b/>
                <w:sz w:val="26"/>
                <w:szCs w:val="26"/>
              </w:rPr>
              <w:t>Chức danh, chức vụ</w:t>
            </w:r>
          </w:p>
        </w:tc>
        <w:tc>
          <w:tcPr>
            <w:tcW w:w="3260" w:type="dxa"/>
          </w:tcPr>
          <w:p w:rsidR="00F33FA8" w:rsidRPr="00E212F3" w:rsidRDefault="00F33FA8" w:rsidP="005327F0">
            <w:pPr>
              <w:spacing w:line="276" w:lineRule="auto"/>
              <w:jc w:val="both"/>
              <w:rPr>
                <w:b/>
                <w:sz w:val="26"/>
                <w:szCs w:val="26"/>
              </w:rPr>
            </w:pPr>
            <w:r w:rsidRPr="00E212F3">
              <w:rPr>
                <w:b/>
                <w:sz w:val="26"/>
                <w:szCs w:val="26"/>
              </w:rPr>
              <w:t>Nhiệm vụ</w:t>
            </w:r>
          </w:p>
        </w:tc>
      </w:tr>
      <w:tr w:rsidR="00F33FA8" w:rsidRPr="00E212F3" w:rsidTr="00E00F92">
        <w:tc>
          <w:tcPr>
            <w:tcW w:w="559" w:type="dxa"/>
          </w:tcPr>
          <w:p w:rsidR="00F33FA8" w:rsidRPr="00E212F3" w:rsidRDefault="00F33FA8" w:rsidP="005327F0">
            <w:pPr>
              <w:spacing w:line="276" w:lineRule="auto"/>
              <w:jc w:val="both"/>
              <w:rPr>
                <w:sz w:val="26"/>
                <w:szCs w:val="26"/>
              </w:rPr>
            </w:pPr>
            <w:r w:rsidRPr="00E212F3">
              <w:rPr>
                <w:sz w:val="26"/>
                <w:szCs w:val="26"/>
              </w:rPr>
              <w:t>1</w:t>
            </w:r>
          </w:p>
        </w:tc>
        <w:tc>
          <w:tcPr>
            <w:tcW w:w="3235" w:type="dxa"/>
            <w:vAlign w:val="bottom"/>
          </w:tcPr>
          <w:p w:rsidR="00F33FA8" w:rsidRPr="00E212F3" w:rsidRDefault="00F33FA8" w:rsidP="005327F0">
            <w:pPr>
              <w:spacing w:line="276" w:lineRule="auto"/>
              <w:jc w:val="both"/>
              <w:rPr>
                <w:sz w:val="26"/>
                <w:szCs w:val="26"/>
              </w:rPr>
            </w:pPr>
            <w:r w:rsidRPr="00E212F3">
              <w:rPr>
                <w:sz w:val="26"/>
                <w:szCs w:val="26"/>
              </w:rPr>
              <w:t>Lưu Thị Quỳnh</w:t>
            </w:r>
          </w:p>
        </w:tc>
        <w:tc>
          <w:tcPr>
            <w:tcW w:w="2693" w:type="dxa"/>
          </w:tcPr>
          <w:p w:rsidR="00F33FA8" w:rsidRPr="00E212F3" w:rsidRDefault="00F33FA8" w:rsidP="005327F0">
            <w:pPr>
              <w:spacing w:line="276" w:lineRule="auto"/>
              <w:jc w:val="both"/>
              <w:rPr>
                <w:sz w:val="26"/>
                <w:szCs w:val="26"/>
              </w:rPr>
            </w:pPr>
            <w:r w:rsidRPr="00E212F3">
              <w:rPr>
                <w:sz w:val="26"/>
                <w:szCs w:val="26"/>
              </w:rPr>
              <w:t>Thư ký HĐ trường</w:t>
            </w:r>
          </w:p>
        </w:tc>
        <w:tc>
          <w:tcPr>
            <w:tcW w:w="3260" w:type="dxa"/>
          </w:tcPr>
          <w:p w:rsidR="00F33FA8" w:rsidRPr="00E212F3" w:rsidRDefault="00F33FA8" w:rsidP="005327F0">
            <w:pPr>
              <w:spacing w:line="276" w:lineRule="auto"/>
              <w:jc w:val="both"/>
              <w:rPr>
                <w:sz w:val="26"/>
                <w:szCs w:val="26"/>
              </w:rPr>
            </w:pPr>
            <w:r w:rsidRPr="00E212F3">
              <w:rPr>
                <w:sz w:val="26"/>
                <w:szCs w:val="26"/>
              </w:rPr>
              <w:t>Trưởng nhóm Thư ký</w:t>
            </w:r>
          </w:p>
        </w:tc>
      </w:tr>
      <w:tr w:rsidR="00F33FA8" w:rsidRPr="00E212F3" w:rsidTr="00E00F92">
        <w:tc>
          <w:tcPr>
            <w:tcW w:w="559" w:type="dxa"/>
          </w:tcPr>
          <w:p w:rsidR="00F33FA8" w:rsidRPr="00E212F3" w:rsidRDefault="00F33FA8" w:rsidP="005327F0">
            <w:pPr>
              <w:spacing w:line="276" w:lineRule="auto"/>
              <w:jc w:val="both"/>
              <w:rPr>
                <w:sz w:val="26"/>
                <w:szCs w:val="26"/>
              </w:rPr>
            </w:pPr>
            <w:r w:rsidRPr="00E212F3">
              <w:rPr>
                <w:sz w:val="26"/>
                <w:szCs w:val="26"/>
              </w:rPr>
              <w:t>2</w:t>
            </w:r>
          </w:p>
        </w:tc>
        <w:tc>
          <w:tcPr>
            <w:tcW w:w="3235" w:type="dxa"/>
            <w:vAlign w:val="bottom"/>
          </w:tcPr>
          <w:p w:rsidR="00F33FA8" w:rsidRPr="00E212F3" w:rsidRDefault="00F33FA8" w:rsidP="005327F0">
            <w:pPr>
              <w:spacing w:line="276" w:lineRule="auto"/>
              <w:jc w:val="both"/>
              <w:rPr>
                <w:sz w:val="26"/>
                <w:szCs w:val="26"/>
              </w:rPr>
            </w:pPr>
            <w:r w:rsidRPr="00E212F3">
              <w:rPr>
                <w:sz w:val="26"/>
                <w:szCs w:val="26"/>
              </w:rPr>
              <w:t>Nguyễn Thị Hải</w:t>
            </w:r>
          </w:p>
        </w:tc>
        <w:tc>
          <w:tcPr>
            <w:tcW w:w="2693" w:type="dxa"/>
          </w:tcPr>
          <w:p w:rsidR="00F33FA8" w:rsidRPr="00E212F3" w:rsidRDefault="00F33FA8" w:rsidP="005327F0">
            <w:pPr>
              <w:spacing w:line="276" w:lineRule="auto"/>
              <w:jc w:val="both"/>
              <w:rPr>
                <w:sz w:val="26"/>
                <w:szCs w:val="26"/>
              </w:rPr>
            </w:pPr>
            <w:r w:rsidRPr="00E212F3">
              <w:rPr>
                <w:sz w:val="26"/>
                <w:szCs w:val="26"/>
              </w:rPr>
              <w:t>Tổ trưởng tổ Xã hội</w:t>
            </w:r>
          </w:p>
        </w:tc>
        <w:tc>
          <w:tcPr>
            <w:tcW w:w="3260" w:type="dxa"/>
          </w:tcPr>
          <w:p w:rsidR="00F33FA8" w:rsidRPr="00E212F3" w:rsidRDefault="00F33FA8" w:rsidP="005327F0">
            <w:pPr>
              <w:spacing w:line="276" w:lineRule="auto"/>
              <w:jc w:val="both"/>
              <w:rPr>
                <w:sz w:val="26"/>
                <w:szCs w:val="26"/>
              </w:rPr>
            </w:pPr>
            <w:r w:rsidRPr="00E212F3">
              <w:rPr>
                <w:sz w:val="26"/>
                <w:szCs w:val="26"/>
              </w:rPr>
              <w:t>Ủy viên</w:t>
            </w:r>
          </w:p>
        </w:tc>
      </w:tr>
      <w:tr w:rsidR="00F33FA8" w:rsidRPr="00E212F3" w:rsidTr="00E00F92">
        <w:tc>
          <w:tcPr>
            <w:tcW w:w="559" w:type="dxa"/>
          </w:tcPr>
          <w:p w:rsidR="00F33FA8" w:rsidRPr="00E212F3" w:rsidRDefault="00F33FA8" w:rsidP="005327F0">
            <w:pPr>
              <w:spacing w:line="276" w:lineRule="auto"/>
              <w:jc w:val="both"/>
              <w:rPr>
                <w:sz w:val="26"/>
                <w:szCs w:val="26"/>
              </w:rPr>
            </w:pPr>
            <w:r w:rsidRPr="00E212F3">
              <w:rPr>
                <w:sz w:val="26"/>
                <w:szCs w:val="26"/>
              </w:rPr>
              <w:t>3</w:t>
            </w:r>
          </w:p>
        </w:tc>
        <w:tc>
          <w:tcPr>
            <w:tcW w:w="3235" w:type="dxa"/>
            <w:vAlign w:val="bottom"/>
          </w:tcPr>
          <w:p w:rsidR="00F33FA8" w:rsidRPr="00E212F3" w:rsidRDefault="00F33FA8" w:rsidP="005327F0">
            <w:pPr>
              <w:spacing w:line="276" w:lineRule="auto"/>
              <w:jc w:val="both"/>
              <w:rPr>
                <w:sz w:val="26"/>
                <w:szCs w:val="26"/>
              </w:rPr>
            </w:pPr>
            <w:r w:rsidRPr="00E212F3">
              <w:rPr>
                <w:sz w:val="26"/>
                <w:szCs w:val="26"/>
              </w:rPr>
              <w:t xml:space="preserve">Nguyễn Thị Bích Hạnh </w:t>
            </w:r>
          </w:p>
        </w:tc>
        <w:tc>
          <w:tcPr>
            <w:tcW w:w="2693" w:type="dxa"/>
          </w:tcPr>
          <w:p w:rsidR="00F33FA8" w:rsidRPr="00E212F3" w:rsidRDefault="00F33FA8" w:rsidP="005327F0">
            <w:pPr>
              <w:spacing w:line="276" w:lineRule="auto"/>
              <w:jc w:val="both"/>
              <w:rPr>
                <w:sz w:val="26"/>
                <w:szCs w:val="26"/>
              </w:rPr>
            </w:pPr>
            <w:r w:rsidRPr="00E212F3">
              <w:rPr>
                <w:sz w:val="26"/>
                <w:szCs w:val="26"/>
              </w:rPr>
              <w:t>Tổ trưởng tổ Tự nhiên</w:t>
            </w:r>
          </w:p>
        </w:tc>
        <w:tc>
          <w:tcPr>
            <w:tcW w:w="3260" w:type="dxa"/>
          </w:tcPr>
          <w:p w:rsidR="00F33FA8" w:rsidRPr="00E212F3" w:rsidRDefault="00F33FA8" w:rsidP="005327F0">
            <w:pPr>
              <w:spacing w:line="276" w:lineRule="auto"/>
              <w:jc w:val="both"/>
              <w:rPr>
                <w:sz w:val="26"/>
                <w:szCs w:val="26"/>
              </w:rPr>
            </w:pPr>
            <w:r w:rsidRPr="00E212F3">
              <w:rPr>
                <w:sz w:val="26"/>
                <w:szCs w:val="26"/>
              </w:rPr>
              <w:t>Ủy viên</w:t>
            </w:r>
          </w:p>
        </w:tc>
      </w:tr>
    </w:tbl>
    <w:p w:rsidR="00F33FA8" w:rsidRPr="00E212F3" w:rsidRDefault="00F33FA8" w:rsidP="005327F0">
      <w:pPr>
        <w:spacing w:line="276" w:lineRule="auto"/>
        <w:jc w:val="both"/>
        <w:rPr>
          <w:sz w:val="26"/>
          <w:szCs w:val="26"/>
        </w:rPr>
      </w:pPr>
    </w:p>
    <w:p w:rsidR="00F33FA8" w:rsidRPr="00E212F3" w:rsidRDefault="00F33FA8" w:rsidP="005327F0">
      <w:pPr>
        <w:spacing w:line="276" w:lineRule="auto"/>
        <w:ind w:firstLine="567"/>
        <w:jc w:val="both"/>
        <w:rPr>
          <w:sz w:val="26"/>
          <w:szCs w:val="26"/>
        </w:rPr>
      </w:pPr>
      <w:r w:rsidRPr="00E212F3">
        <w:rPr>
          <w:sz w:val="26"/>
          <w:szCs w:val="26"/>
        </w:rPr>
        <w:t>* Các nhóm công tác</w:t>
      </w:r>
    </w:p>
    <w:tbl>
      <w:tblPr>
        <w:tblStyle w:val="TableGrid"/>
        <w:tblW w:w="9639" w:type="dxa"/>
        <w:tblInd w:w="108" w:type="dxa"/>
        <w:tblLook w:val="01E0" w:firstRow="1" w:lastRow="1" w:firstColumn="1" w:lastColumn="1" w:noHBand="0" w:noVBand="0"/>
      </w:tblPr>
      <w:tblGrid>
        <w:gridCol w:w="876"/>
        <w:gridCol w:w="3377"/>
        <w:gridCol w:w="3307"/>
        <w:gridCol w:w="2079"/>
      </w:tblGrid>
      <w:tr w:rsidR="00E212F3" w:rsidRPr="00E212F3" w:rsidTr="00E00F92">
        <w:trPr>
          <w:tblHeader/>
        </w:trPr>
        <w:tc>
          <w:tcPr>
            <w:tcW w:w="876"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center"/>
              <w:rPr>
                <w:b/>
                <w:bCs/>
                <w:spacing w:val="-10"/>
                <w:sz w:val="26"/>
                <w:szCs w:val="26"/>
                <w:lang w:val="nb-NO"/>
              </w:rPr>
            </w:pPr>
            <w:r w:rsidRPr="00E212F3">
              <w:rPr>
                <w:b/>
                <w:bCs/>
                <w:spacing w:val="-10"/>
                <w:sz w:val="26"/>
                <w:szCs w:val="26"/>
                <w:lang w:val="nb-NO"/>
              </w:rPr>
              <w:t>TT</w:t>
            </w: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center"/>
              <w:rPr>
                <w:b/>
                <w:bCs/>
                <w:spacing w:val="-10"/>
                <w:sz w:val="26"/>
                <w:szCs w:val="26"/>
                <w:lang w:val="nb-NO"/>
              </w:rPr>
            </w:pPr>
            <w:r w:rsidRPr="00E212F3">
              <w:rPr>
                <w:b/>
                <w:bCs/>
                <w:spacing w:val="-10"/>
                <w:sz w:val="26"/>
                <w:szCs w:val="26"/>
                <w:lang w:val="nb-NO"/>
              </w:rPr>
              <w:t>Họ và tên</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center"/>
              <w:rPr>
                <w:b/>
                <w:bCs/>
                <w:spacing w:val="-10"/>
                <w:sz w:val="26"/>
                <w:szCs w:val="26"/>
                <w:lang w:val="nb-NO"/>
              </w:rPr>
            </w:pPr>
            <w:r w:rsidRPr="00E212F3">
              <w:rPr>
                <w:b/>
                <w:bCs/>
                <w:sz w:val="26"/>
                <w:szCs w:val="26"/>
              </w:rPr>
              <w:t>Chức danh, chức vụ</w:t>
            </w:r>
          </w:p>
        </w:tc>
        <w:tc>
          <w:tcPr>
            <w:tcW w:w="2079"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center"/>
              <w:rPr>
                <w:b/>
                <w:bCs/>
                <w:spacing w:val="-10"/>
                <w:sz w:val="26"/>
                <w:szCs w:val="26"/>
                <w:lang w:val="nb-NO"/>
              </w:rPr>
            </w:pPr>
            <w:r w:rsidRPr="00E212F3">
              <w:rPr>
                <w:b/>
                <w:bCs/>
                <w:spacing w:val="-10"/>
                <w:sz w:val="26"/>
                <w:szCs w:val="26"/>
                <w:lang w:val="nb-NO"/>
              </w:rPr>
              <w:t>Ghi chú</w:t>
            </w:r>
          </w:p>
        </w:tc>
      </w:tr>
      <w:tr w:rsidR="00E212F3" w:rsidRPr="00E212F3" w:rsidTr="00611319">
        <w:trPr>
          <w:tblHeader/>
        </w:trPr>
        <w:tc>
          <w:tcPr>
            <w:tcW w:w="876" w:type="dxa"/>
            <w:vMerge w:val="restart"/>
            <w:tcBorders>
              <w:top w:val="single" w:sz="4" w:space="0" w:color="auto"/>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b/>
                <w:bCs/>
                <w:spacing w:val="-10"/>
                <w:sz w:val="26"/>
                <w:szCs w:val="26"/>
                <w:lang w:val="nb-NO"/>
              </w:rPr>
            </w:pPr>
            <w:r w:rsidRPr="00E212F3">
              <w:rPr>
                <w:spacing w:val="-10"/>
                <w:sz w:val="26"/>
                <w:szCs w:val="26"/>
                <w:lang w:val="nb-NO"/>
              </w:rPr>
              <w:lastRenderedPageBreak/>
              <w:t>Nhóm 1</w:t>
            </w: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rPr>
                <w:b/>
                <w:bCs/>
                <w:spacing w:val="-10"/>
                <w:sz w:val="26"/>
                <w:szCs w:val="26"/>
                <w:lang w:val="nb-NO"/>
              </w:rPr>
            </w:pPr>
            <w:r w:rsidRPr="00E212F3">
              <w:rPr>
                <w:sz w:val="26"/>
                <w:szCs w:val="26"/>
                <w:highlight w:val="yellow"/>
              </w:rPr>
              <w:t>Nguyễn Thị Hải (NT)</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rPr>
                <w:b/>
                <w:bCs/>
                <w:sz w:val="26"/>
                <w:szCs w:val="26"/>
              </w:rPr>
            </w:pPr>
            <w:r w:rsidRPr="00E212F3">
              <w:rPr>
                <w:sz w:val="26"/>
                <w:szCs w:val="26"/>
              </w:rPr>
              <w:t>Tổ trưởng tổ Xã hội</w:t>
            </w:r>
          </w:p>
        </w:tc>
        <w:tc>
          <w:tcPr>
            <w:tcW w:w="2079" w:type="dxa"/>
            <w:vMerge w:val="restart"/>
            <w:tcBorders>
              <w:top w:val="single" w:sz="4" w:space="0" w:color="auto"/>
              <w:left w:val="single" w:sz="4" w:space="0" w:color="auto"/>
              <w:right w:val="single" w:sz="4" w:space="0" w:color="auto"/>
            </w:tcBorders>
          </w:tcPr>
          <w:p w:rsidR="00F33FA8" w:rsidRPr="00E212F3" w:rsidRDefault="00F33FA8" w:rsidP="005327F0">
            <w:pPr>
              <w:tabs>
                <w:tab w:val="left" w:pos="5175"/>
              </w:tabs>
              <w:spacing w:line="276" w:lineRule="auto"/>
              <w:jc w:val="center"/>
              <w:rPr>
                <w:b/>
                <w:bCs/>
                <w:spacing w:val="-10"/>
                <w:sz w:val="26"/>
                <w:szCs w:val="26"/>
                <w:lang w:val="nb-NO"/>
              </w:rPr>
            </w:pPr>
          </w:p>
        </w:tc>
      </w:tr>
      <w:tr w:rsidR="00E212F3" w:rsidRPr="00E212F3" w:rsidTr="00611319">
        <w:tc>
          <w:tcPr>
            <w:tcW w:w="876"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 xml:space="preserve">Nguyễn Thị Tình </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Giáo viên</w:t>
            </w:r>
          </w:p>
        </w:tc>
        <w:tc>
          <w:tcPr>
            <w:tcW w:w="2079"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 xml:space="preserve">Đoàn Thị Hà Xuyên </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Bí thư Đoàn thanh niên</w:t>
            </w:r>
          </w:p>
        </w:tc>
        <w:tc>
          <w:tcPr>
            <w:tcW w:w="2079"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Vũ Thị Thủy</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Giáo viên</w:t>
            </w:r>
          </w:p>
        </w:tc>
        <w:tc>
          <w:tcPr>
            <w:tcW w:w="2079"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9060DD" w:rsidP="005327F0">
            <w:pPr>
              <w:tabs>
                <w:tab w:val="left" w:pos="5175"/>
              </w:tabs>
              <w:spacing w:line="276" w:lineRule="auto"/>
              <w:jc w:val="both"/>
              <w:rPr>
                <w:spacing w:val="-10"/>
                <w:sz w:val="26"/>
                <w:szCs w:val="26"/>
                <w:lang w:val="nb-NO"/>
              </w:rPr>
            </w:pPr>
            <w:r>
              <w:rPr>
                <w:sz w:val="26"/>
                <w:szCs w:val="26"/>
              </w:rPr>
              <w:t>Nguyễn Thị Mai Thương</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Giáo viên</w:t>
            </w:r>
          </w:p>
        </w:tc>
        <w:tc>
          <w:tcPr>
            <w:tcW w:w="2079"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val="restart"/>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r w:rsidRPr="00E212F3">
              <w:rPr>
                <w:spacing w:val="-10"/>
                <w:sz w:val="26"/>
                <w:szCs w:val="26"/>
                <w:lang w:val="nb-NO"/>
              </w:rPr>
              <w:t>Nhóm 2</w:t>
            </w: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z w:val="26"/>
                <w:szCs w:val="26"/>
              </w:rPr>
            </w:pPr>
            <w:r w:rsidRPr="00E212F3">
              <w:rPr>
                <w:sz w:val="26"/>
                <w:szCs w:val="26"/>
                <w:highlight w:val="yellow"/>
              </w:rPr>
              <w:t>Nguyễn Thị Bích Hạnh (NT)</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z w:val="26"/>
                <w:szCs w:val="26"/>
              </w:rPr>
              <w:t>Tổ trưởng tổ Tự nhiên</w:t>
            </w:r>
          </w:p>
        </w:tc>
        <w:tc>
          <w:tcPr>
            <w:tcW w:w="2079" w:type="dxa"/>
            <w:vMerge w:val="restart"/>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205A67">
        <w:tc>
          <w:tcPr>
            <w:tcW w:w="876"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9060DD" w:rsidP="005327F0">
            <w:pPr>
              <w:tabs>
                <w:tab w:val="left" w:pos="5175"/>
              </w:tabs>
              <w:spacing w:line="276" w:lineRule="auto"/>
              <w:jc w:val="both"/>
              <w:rPr>
                <w:spacing w:val="-10"/>
                <w:sz w:val="26"/>
                <w:szCs w:val="26"/>
                <w:lang w:val="nb-NO"/>
              </w:rPr>
            </w:pPr>
            <w:r>
              <w:rPr>
                <w:sz w:val="26"/>
                <w:szCs w:val="26"/>
              </w:rPr>
              <w:t>Hoàng Thị Hương</w:t>
            </w:r>
            <w:r w:rsidR="00F33FA8" w:rsidRPr="00E212F3">
              <w:rPr>
                <w:sz w:val="26"/>
                <w:szCs w:val="26"/>
              </w:rPr>
              <w:t xml:space="preserve"> </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Giáo viên</w:t>
            </w:r>
          </w:p>
        </w:tc>
        <w:tc>
          <w:tcPr>
            <w:tcW w:w="2079"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9060DD" w:rsidP="005327F0">
            <w:pPr>
              <w:tabs>
                <w:tab w:val="left" w:pos="5175"/>
              </w:tabs>
              <w:spacing w:line="276" w:lineRule="auto"/>
              <w:jc w:val="both"/>
              <w:rPr>
                <w:spacing w:val="-10"/>
                <w:sz w:val="26"/>
                <w:szCs w:val="26"/>
                <w:lang w:val="nb-NO"/>
              </w:rPr>
            </w:pPr>
            <w:r>
              <w:rPr>
                <w:sz w:val="26"/>
                <w:szCs w:val="26"/>
              </w:rPr>
              <w:t>Đỗ Phương Anh</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Giáo viên</w:t>
            </w:r>
          </w:p>
        </w:tc>
        <w:tc>
          <w:tcPr>
            <w:tcW w:w="2079"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z w:val="26"/>
                <w:szCs w:val="26"/>
              </w:rPr>
            </w:pPr>
            <w:r w:rsidRPr="00E212F3">
              <w:rPr>
                <w:sz w:val="26"/>
                <w:szCs w:val="26"/>
              </w:rPr>
              <w:t>Trần Thị Thêu</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Giáo viên</w:t>
            </w:r>
          </w:p>
        </w:tc>
        <w:tc>
          <w:tcPr>
            <w:tcW w:w="2079"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val="restart"/>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r w:rsidRPr="00E212F3">
              <w:rPr>
                <w:spacing w:val="-10"/>
                <w:sz w:val="26"/>
                <w:szCs w:val="26"/>
                <w:lang w:val="nb-NO"/>
              </w:rPr>
              <w:t>Nhóm 3</w:t>
            </w: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highlight w:val="yellow"/>
                <w:lang w:val="nb-NO"/>
              </w:rPr>
              <w:t>Trương Thị Hải (NT)</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Tổ trưởng tổ Văn phòng</w:t>
            </w:r>
          </w:p>
        </w:tc>
        <w:tc>
          <w:tcPr>
            <w:tcW w:w="2079" w:type="dxa"/>
            <w:vMerge w:val="restart"/>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D5226B">
        <w:tc>
          <w:tcPr>
            <w:tcW w:w="876"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z w:val="26"/>
                <w:szCs w:val="26"/>
              </w:rPr>
              <w:t xml:space="preserve">Dương Thị Hà </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Giáo viên</w:t>
            </w:r>
          </w:p>
        </w:tc>
        <w:tc>
          <w:tcPr>
            <w:tcW w:w="2079"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z w:val="26"/>
                <w:szCs w:val="26"/>
              </w:rPr>
              <w:t>Nguyễn Thị Yến</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Giáo viên</w:t>
            </w:r>
          </w:p>
        </w:tc>
        <w:tc>
          <w:tcPr>
            <w:tcW w:w="2079"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Lý Thị Thơ</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Giáo viên</w:t>
            </w:r>
          </w:p>
        </w:tc>
        <w:tc>
          <w:tcPr>
            <w:tcW w:w="2079" w:type="dxa"/>
            <w:vMerge/>
            <w:tcBorders>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val="restart"/>
            <w:tcBorders>
              <w:top w:val="single" w:sz="4" w:space="0" w:color="auto"/>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r w:rsidRPr="00E212F3">
              <w:rPr>
                <w:spacing w:val="-10"/>
                <w:sz w:val="26"/>
                <w:szCs w:val="26"/>
                <w:lang w:val="nb-NO"/>
              </w:rPr>
              <w:t>Nhóm 4</w:t>
            </w: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highlight w:val="yellow"/>
                <w:lang w:val="nb-NO"/>
              </w:rPr>
              <w:t>Lưu Thị Quỳnh (NT)</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z w:val="26"/>
                <w:szCs w:val="26"/>
              </w:rPr>
              <w:t>Thư ký HĐ trường</w:t>
            </w:r>
          </w:p>
        </w:tc>
        <w:tc>
          <w:tcPr>
            <w:tcW w:w="2079" w:type="dxa"/>
            <w:vMerge w:val="restart"/>
            <w:tcBorders>
              <w:top w:val="single" w:sz="4" w:space="0" w:color="auto"/>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tcBorders>
              <w:top w:val="single" w:sz="4" w:space="0" w:color="auto"/>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 xml:space="preserve">Phạm Thị Dịu </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z w:val="26"/>
                <w:szCs w:val="26"/>
                <w:lang w:val="sv-SE"/>
              </w:rPr>
              <w:t>Tổ phó tổ Xã hội</w:t>
            </w:r>
          </w:p>
        </w:tc>
        <w:tc>
          <w:tcPr>
            <w:tcW w:w="2079" w:type="dxa"/>
            <w:vMerge/>
            <w:tcBorders>
              <w:top w:val="single" w:sz="4" w:space="0" w:color="auto"/>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val="restart"/>
            <w:tcBorders>
              <w:top w:val="single" w:sz="4" w:space="0" w:color="auto"/>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r w:rsidRPr="00E212F3">
              <w:rPr>
                <w:spacing w:val="-10"/>
                <w:sz w:val="26"/>
                <w:szCs w:val="26"/>
                <w:lang w:val="nb-NO"/>
              </w:rPr>
              <w:t>Nhóm 5</w:t>
            </w: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z w:val="26"/>
                <w:szCs w:val="26"/>
              </w:rPr>
            </w:pPr>
            <w:r w:rsidRPr="00E212F3">
              <w:rPr>
                <w:sz w:val="26"/>
                <w:szCs w:val="26"/>
                <w:highlight w:val="yellow"/>
              </w:rPr>
              <w:t>Đoàn Thị Xuân (NT)</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pacing w:val="-10"/>
                <w:sz w:val="26"/>
                <w:szCs w:val="26"/>
                <w:lang w:val="nb-NO"/>
              </w:rPr>
              <w:t>Chủ tịch Công đoàn</w:t>
            </w:r>
          </w:p>
        </w:tc>
        <w:tc>
          <w:tcPr>
            <w:tcW w:w="2079" w:type="dxa"/>
            <w:vMerge w:val="restart"/>
            <w:tcBorders>
              <w:top w:val="single" w:sz="4" w:space="0" w:color="auto"/>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tcBorders>
              <w:top w:val="single" w:sz="4" w:space="0" w:color="auto"/>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z w:val="26"/>
                <w:szCs w:val="26"/>
                <w:highlight w:val="yellow"/>
              </w:rPr>
            </w:pPr>
            <w:r w:rsidRPr="00E212F3">
              <w:rPr>
                <w:sz w:val="26"/>
                <w:szCs w:val="26"/>
              </w:rPr>
              <w:t>Trịnh Thị Tuyết</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r w:rsidRPr="00E212F3">
              <w:rPr>
                <w:sz w:val="26"/>
                <w:szCs w:val="26"/>
              </w:rPr>
              <w:t>Tổng phụ trách</w:t>
            </w:r>
          </w:p>
        </w:tc>
        <w:tc>
          <w:tcPr>
            <w:tcW w:w="2079" w:type="dxa"/>
            <w:vMerge/>
            <w:tcBorders>
              <w:top w:val="single" w:sz="4" w:space="0" w:color="auto"/>
              <w:left w:val="single" w:sz="4" w:space="0" w:color="auto"/>
              <w:right w:val="single" w:sz="4" w:space="0" w:color="auto"/>
            </w:tcBorders>
            <w:vAlign w:val="center"/>
          </w:tcPr>
          <w:p w:rsidR="00F33FA8" w:rsidRPr="00E212F3" w:rsidRDefault="00F33FA8" w:rsidP="005327F0">
            <w:pPr>
              <w:tabs>
                <w:tab w:val="left" w:pos="5175"/>
              </w:tabs>
              <w:spacing w:line="276" w:lineRule="auto"/>
              <w:jc w:val="center"/>
              <w:rPr>
                <w:spacing w:val="-10"/>
                <w:sz w:val="26"/>
                <w:szCs w:val="26"/>
                <w:lang w:val="nb-NO"/>
              </w:rPr>
            </w:pPr>
          </w:p>
        </w:tc>
      </w:tr>
      <w:tr w:rsidR="00E212F3" w:rsidRPr="00E212F3" w:rsidTr="00E00F92">
        <w:tc>
          <w:tcPr>
            <w:tcW w:w="876" w:type="dxa"/>
            <w:vMerge/>
            <w:tcBorders>
              <w:left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z w:val="26"/>
                <w:szCs w:val="26"/>
                <w:lang w:val="sv-SE"/>
              </w:rPr>
            </w:pPr>
            <w:r w:rsidRPr="00E212F3">
              <w:rPr>
                <w:sz w:val="26"/>
                <w:szCs w:val="26"/>
              </w:rPr>
              <w:t>Vũ Thị Hoa Tươi</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z w:val="26"/>
                <w:szCs w:val="26"/>
                <w:lang w:val="sv-SE"/>
              </w:rPr>
            </w:pPr>
            <w:r w:rsidRPr="00E212F3">
              <w:rPr>
                <w:spacing w:val="-10"/>
                <w:sz w:val="26"/>
                <w:szCs w:val="26"/>
                <w:lang w:val="nb-NO"/>
              </w:rPr>
              <w:t>Giáo viên</w:t>
            </w:r>
          </w:p>
        </w:tc>
        <w:tc>
          <w:tcPr>
            <w:tcW w:w="2079" w:type="dxa"/>
            <w:vMerge/>
            <w:tcBorders>
              <w:left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p>
        </w:tc>
      </w:tr>
      <w:tr w:rsidR="00E212F3" w:rsidRPr="00E212F3" w:rsidTr="00E00F92">
        <w:tc>
          <w:tcPr>
            <w:tcW w:w="876" w:type="dxa"/>
            <w:vMerge/>
            <w:tcBorders>
              <w:left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z w:val="26"/>
                <w:szCs w:val="26"/>
                <w:lang w:val="sv-SE"/>
              </w:rPr>
            </w:pPr>
            <w:r w:rsidRPr="00E212F3">
              <w:rPr>
                <w:sz w:val="26"/>
                <w:szCs w:val="26"/>
              </w:rPr>
              <w:t>Lê Thị Mai</w:t>
            </w:r>
          </w:p>
        </w:tc>
        <w:tc>
          <w:tcPr>
            <w:tcW w:w="3307" w:type="dxa"/>
            <w:tcBorders>
              <w:top w:val="single" w:sz="4" w:space="0" w:color="auto"/>
              <w:left w:val="single" w:sz="4" w:space="0" w:color="auto"/>
              <w:bottom w:val="single" w:sz="4" w:space="0" w:color="auto"/>
              <w:right w:val="single" w:sz="4" w:space="0" w:color="auto"/>
            </w:tcBorders>
          </w:tcPr>
          <w:p w:rsidR="00F33FA8" w:rsidRPr="00E212F3" w:rsidRDefault="00F33FA8" w:rsidP="005327F0">
            <w:pPr>
              <w:tabs>
                <w:tab w:val="left" w:pos="5175"/>
              </w:tabs>
              <w:spacing w:line="276" w:lineRule="auto"/>
              <w:jc w:val="both"/>
              <w:rPr>
                <w:sz w:val="26"/>
                <w:szCs w:val="26"/>
                <w:lang w:val="sv-SE"/>
              </w:rPr>
            </w:pPr>
            <w:r w:rsidRPr="00E212F3">
              <w:rPr>
                <w:spacing w:val="-10"/>
                <w:sz w:val="26"/>
                <w:szCs w:val="26"/>
                <w:lang w:val="nb-NO"/>
              </w:rPr>
              <w:t>Giáo viên</w:t>
            </w:r>
          </w:p>
        </w:tc>
        <w:tc>
          <w:tcPr>
            <w:tcW w:w="2079" w:type="dxa"/>
            <w:vMerge/>
            <w:tcBorders>
              <w:left w:val="single" w:sz="4" w:space="0" w:color="auto"/>
              <w:right w:val="single" w:sz="4" w:space="0" w:color="auto"/>
            </w:tcBorders>
          </w:tcPr>
          <w:p w:rsidR="00F33FA8" w:rsidRPr="00E212F3" w:rsidRDefault="00F33FA8" w:rsidP="005327F0">
            <w:pPr>
              <w:tabs>
                <w:tab w:val="left" w:pos="5175"/>
              </w:tabs>
              <w:spacing w:line="276" w:lineRule="auto"/>
              <w:jc w:val="both"/>
              <w:rPr>
                <w:spacing w:val="-10"/>
                <w:sz w:val="26"/>
                <w:szCs w:val="26"/>
                <w:lang w:val="nb-NO"/>
              </w:rPr>
            </w:pPr>
          </w:p>
        </w:tc>
      </w:tr>
    </w:tbl>
    <w:p w:rsidR="005327F0" w:rsidRPr="00E212F3" w:rsidRDefault="00E1129A" w:rsidP="005327F0">
      <w:pPr>
        <w:spacing w:line="276" w:lineRule="auto"/>
        <w:ind w:firstLine="567"/>
        <w:jc w:val="both"/>
        <w:rPr>
          <w:sz w:val="26"/>
          <w:szCs w:val="26"/>
        </w:rPr>
      </w:pPr>
      <w:r w:rsidRPr="00E212F3">
        <w:rPr>
          <w:sz w:val="26"/>
          <w:szCs w:val="26"/>
        </w:rPr>
        <w:t xml:space="preserve"> </w:t>
      </w:r>
    </w:p>
    <w:p w:rsidR="00C34912" w:rsidRPr="00E212F3" w:rsidRDefault="00C34912" w:rsidP="005327F0">
      <w:pPr>
        <w:spacing w:line="276" w:lineRule="auto"/>
        <w:ind w:firstLine="567"/>
        <w:jc w:val="both"/>
        <w:rPr>
          <w:b/>
          <w:sz w:val="26"/>
          <w:szCs w:val="26"/>
        </w:rPr>
      </w:pPr>
      <w:r w:rsidRPr="00E212F3">
        <w:rPr>
          <w:b/>
          <w:sz w:val="26"/>
          <w:szCs w:val="26"/>
        </w:rPr>
        <w:t>3. Phân công thực hiện nhiệm vụ</w:t>
      </w:r>
    </w:p>
    <w:p w:rsidR="00E1129A" w:rsidRPr="00E212F3" w:rsidRDefault="00E1129A" w:rsidP="005327F0">
      <w:pPr>
        <w:spacing w:line="276" w:lineRule="auto"/>
        <w:ind w:firstLine="567"/>
        <w:jc w:val="both"/>
        <w:rPr>
          <w:sz w:val="26"/>
          <w:szCs w:val="26"/>
        </w:rPr>
      </w:pPr>
      <w:r w:rsidRPr="00E212F3">
        <w:rPr>
          <w:sz w:val="26"/>
          <w:szCs w:val="26"/>
        </w:rPr>
        <w:t xml:space="preserve">a) Nhiệm vụ cụ thể nhóm </w:t>
      </w:r>
      <w:proofErr w:type="gramStart"/>
      <w:r w:rsidRPr="00E212F3">
        <w:rPr>
          <w:sz w:val="26"/>
          <w:szCs w:val="26"/>
        </w:rPr>
        <w:t>thư</w:t>
      </w:r>
      <w:proofErr w:type="gramEnd"/>
      <w:r w:rsidRPr="00E212F3">
        <w:rPr>
          <w:sz w:val="26"/>
          <w:szCs w:val="26"/>
        </w:rPr>
        <w:t xml:space="preserve"> ký </w:t>
      </w:r>
    </w:p>
    <w:p w:rsidR="00E1129A" w:rsidRPr="00E212F3" w:rsidRDefault="00E1129A" w:rsidP="005327F0">
      <w:pPr>
        <w:spacing w:line="276" w:lineRule="auto"/>
        <w:ind w:firstLine="567"/>
        <w:jc w:val="both"/>
        <w:rPr>
          <w:sz w:val="26"/>
          <w:szCs w:val="26"/>
        </w:rPr>
      </w:pPr>
      <w:r w:rsidRPr="00E212F3">
        <w:rPr>
          <w:sz w:val="26"/>
          <w:szCs w:val="26"/>
        </w:rPr>
        <w:t xml:space="preserve">- Nghiên cứu Thông tư số 18/2018/TT-BGDĐT ngày 22 tháng 8 năm 2018 của Bộ trưởng Bộ Giáo dục và Đào tạo ban hành Quy định về kiểm định chất lượng giáo dục và công nhận đạt chuẩn quốc gia đối với trường trung học cơ sở, trường trung học phổ thông và trường phổ thông có nhiều cấp học; Công văn số 5932/BGDĐT-QLCL ngày 28 tháng 12 năm 2018 của Bộ trưởng Bộ Giáo dục và Đào tạo về việc hướng dẫn tự đánh giá và đánh giá ngoài cơ sở giáo dục phổ thông. </w:t>
      </w:r>
    </w:p>
    <w:p w:rsidR="00E1129A" w:rsidRPr="00E212F3" w:rsidRDefault="00E1129A" w:rsidP="005327F0">
      <w:pPr>
        <w:spacing w:line="276" w:lineRule="auto"/>
        <w:ind w:firstLine="567"/>
        <w:jc w:val="both"/>
        <w:rPr>
          <w:sz w:val="26"/>
          <w:szCs w:val="26"/>
        </w:rPr>
      </w:pPr>
      <w:r w:rsidRPr="00E212F3">
        <w:rPr>
          <w:sz w:val="26"/>
          <w:szCs w:val="26"/>
        </w:rPr>
        <w:t xml:space="preserve">- Hoàn thiện Phiếu đánh giá tiêu chí và Báo cáo tự đánh giá </w:t>
      </w:r>
      <w:proofErr w:type="gramStart"/>
      <w:r w:rsidRPr="00E212F3">
        <w:rPr>
          <w:sz w:val="26"/>
          <w:szCs w:val="26"/>
        </w:rPr>
        <w:t>theo</w:t>
      </w:r>
      <w:proofErr w:type="gramEnd"/>
      <w:r w:rsidRPr="00E212F3">
        <w:rPr>
          <w:sz w:val="26"/>
          <w:szCs w:val="26"/>
        </w:rPr>
        <w:t xml:space="preserve"> quy định. </w:t>
      </w:r>
    </w:p>
    <w:p w:rsidR="00E1129A" w:rsidRPr="00E212F3" w:rsidRDefault="00E1129A" w:rsidP="005327F0">
      <w:pPr>
        <w:spacing w:line="276" w:lineRule="auto"/>
        <w:ind w:firstLine="567"/>
        <w:jc w:val="both"/>
        <w:rPr>
          <w:sz w:val="26"/>
          <w:szCs w:val="26"/>
        </w:rPr>
      </w:pPr>
      <w:r w:rsidRPr="00E212F3">
        <w:rPr>
          <w:sz w:val="26"/>
          <w:szCs w:val="26"/>
        </w:rPr>
        <w:t xml:space="preserve">b) Nhiệm vụ cụ thể các nhóm công tác </w:t>
      </w:r>
    </w:p>
    <w:p w:rsidR="00E1129A" w:rsidRPr="00E212F3" w:rsidRDefault="00E1129A" w:rsidP="005327F0">
      <w:pPr>
        <w:spacing w:line="276" w:lineRule="auto"/>
        <w:ind w:firstLine="567"/>
        <w:jc w:val="both"/>
        <w:rPr>
          <w:sz w:val="26"/>
          <w:szCs w:val="26"/>
        </w:rPr>
      </w:pPr>
      <w:r w:rsidRPr="00E212F3">
        <w:rPr>
          <w:sz w:val="26"/>
          <w:szCs w:val="26"/>
        </w:rPr>
        <w:t xml:space="preserve">- Nghiên cứu Thông tư số 18/2018/TT-BGDĐT ngày 22 tháng 8 năm 2018 của Bộ trưởng Bộ Giáo dục và Đào tạo ban hành Quy định về kiểm định chất lượng giáo dục và công nhận đạt chuẩn quốc gia đối với trường trung học cơ sở, trường trung học phổ thông và trường phổ thông có nhiều cấp học; Công văn số 5932/BGDĐT-QLCL ngày 28 tháng 12 năm 2018 của Bộ trưởng Bộ Giáo dục và Đào tạo về việc hướng dẫn tự đánh giá và đánh giá ngoài cơ sở giáo dục phổ thông. </w:t>
      </w:r>
    </w:p>
    <w:p w:rsidR="00E1129A" w:rsidRPr="00E212F3" w:rsidRDefault="00E1129A" w:rsidP="005327F0">
      <w:pPr>
        <w:spacing w:line="276" w:lineRule="auto"/>
        <w:ind w:firstLine="567"/>
        <w:jc w:val="both"/>
        <w:rPr>
          <w:sz w:val="26"/>
          <w:szCs w:val="26"/>
        </w:rPr>
      </w:pPr>
      <w:r w:rsidRPr="00E212F3">
        <w:rPr>
          <w:sz w:val="26"/>
          <w:szCs w:val="26"/>
        </w:rPr>
        <w:t xml:space="preserve">- Nghiên cứu, phân tích nội hàm của tiêu chí, chỉ báo và các minh chứng được sử dụng để viết các nội dung </w:t>
      </w:r>
      <w:proofErr w:type="gramStart"/>
      <w:r w:rsidRPr="00E212F3">
        <w:rPr>
          <w:sz w:val="26"/>
          <w:szCs w:val="26"/>
        </w:rPr>
        <w:t>theo</w:t>
      </w:r>
      <w:proofErr w:type="gramEnd"/>
      <w:r w:rsidRPr="00E212F3">
        <w:rPr>
          <w:sz w:val="26"/>
          <w:szCs w:val="26"/>
        </w:rPr>
        <w:t xml:space="preserve"> quy định trong Phiếu đánh giá tiêu chí. </w:t>
      </w:r>
    </w:p>
    <w:p w:rsidR="00E1129A" w:rsidRPr="00E212F3" w:rsidRDefault="00E1129A" w:rsidP="005327F0">
      <w:pPr>
        <w:spacing w:line="276" w:lineRule="auto"/>
        <w:ind w:firstLine="567"/>
        <w:jc w:val="both"/>
        <w:rPr>
          <w:sz w:val="26"/>
          <w:szCs w:val="26"/>
        </w:rPr>
      </w:pPr>
      <w:r w:rsidRPr="00E212F3">
        <w:rPr>
          <w:sz w:val="26"/>
          <w:szCs w:val="26"/>
        </w:rPr>
        <w:t xml:space="preserve">- Thảo luận các nội dung của Phiếu đánh giá tiêu chí để chỉnh sửa, bổ sung. </w:t>
      </w:r>
    </w:p>
    <w:p w:rsidR="00E1129A" w:rsidRPr="00E212F3" w:rsidRDefault="00E1129A" w:rsidP="005327F0">
      <w:pPr>
        <w:spacing w:line="276" w:lineRule="auto"/>
        <w:ind w:firstLine="567"/>
        <w:jc w:val="both"/>
        <w:rPr>
          <w:sz w:val="26"/>
          <w:szCs w:val="26"/>
        </w:rPr>
      </w:pPr>
      <w:r w:rsidRPr="00E212F3">
        <w:rPr>
          <w:sz w:val="26"/>
          <w:szCs w:val="26"/>
        </w:rPr>
        <w:t xml:space="preserve">- Trên cơ sở ý kiến của Hội đồng TĐG, nhóm công tác hoàn thiện Phiếu đánh giá tiêu chí và gửi nhóm </w:t>
      </w:r>
      <w:proofErr w:type="gramStart"/>
      <w:r w:rsidRPr="00E212F3">
        <w:rPr>
          <w:sz w:val="26"/>
          <w:szCs w:val="26"/>
        </w:rPr>
        <w:t>thư</w:t>
      </w:r>
      <w:proofErr w:type="gramEnd"/>
      <w:r w:rsidRPr="00E212F3">
        <w:rPr>
          <w:sz w:val="26"/>
          <w:szCs w:val="26"/>
        </w:rPr>
        <w:t xml:space="preserve"> ký Hội đồng TĐG.</w:t>
      </w:r>
    </w:p>
    <w:p w:rsidR="00C34912" w:rsidRPr="00E212F3" w:rsidRDefault="00F33FA8" w:rsidP="005327F0">
      <w:pPr>
        <w:spacing w:line="276" w:lineRule="auto"/>
        <w:ind w:firstLine="567"/>
        <w:jc w:val="both"/>
        <w:rPr>
          <w:b/>
          <w:bCs/>
          <w:sz w:val="26"/>
          <w:szCs w:val="26"/>
        </w:rPr>
      </w:pPr>
      <w:r w:rsidRPr="00E212F3">
        <w:rPr>
          <w:b/>
          <w:bCs/>
          <w:sz w:val="26"/>
          <w:szCs w:val="26"/>
        </w:rPr>
        <w:lastRenderedPageBreak/>
        <w:t>- Cụ thể:</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E212F3" w:rsidRPr="00E212F3" w:rsidTr="00E00F92">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C34912" w:rsidRPr="00E212F3" w:rsidRDefault="00C34912" w:rsidP="005327F0">
            <w:pPr>
              <w:widowControl w:val="0"/>
              <w:tabs>
                <w:tab w:val="left" w:pos="700"/>
              </w:tabs>
              <w:spacing w:line="276" w:lineRule="auto"/>
              <w:jc w:val="center"/>
              <w:rPr>
                <w:b/>
                <w:bCs/>
                <w:sz w:val="26"/>
                <w:szCs w:val="26"/>
              </w:rPr>
            </w:pPr>
            <w:r w:rsidRPr="00E212F3">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C34912" w:rsidRPr="00E212F3" w:rsidRDefault="00C34912" w:rsidP="005327F0">
            <w:pPr>
              <w:widowControl w:val="0"/>
              <w:tabs>
                <w:tab w:val="left" w:pos="700"/>
              </w:tabs>
              <w:spacing w:line="276" w:lineRule="auto"/>
              <w:jc w:val="center"/>
              <w:rPr>
                <w:b/>
                <w:bCs/>
                <w:sz w:val="26"/>
                <w:szCs w:val="26"/>
              </w:rPr>
            </w:pPr>
            <w:r w:rsidRPr="00E212F3">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C34912" w:rsidRPr="00E212F3" w:rsidRDefault="00C34912" w:rsidP="005327F0">
            <w:pPr>
              <w:widowControl w:val="0"/>
              <w:tabs>
                <w:tab w:val="left" w:pos="700"/>
              </w:tabs>
              <w:spacing w:line="276" w:lineRule="auto"/>
              <w:jc w:val="center"/>
              <w:rPr>
                <w:b/>
                <w:bCs/>
                <w:sz w:val="26"/>
                <w:szCs w:val="26"/>
              </w:rPr>
            </w:pPr>
            <w:r w:rsidRPr="00E212F3">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C34912" w:rsidRPr="00E212F3" w:rsidRDefault="00C34912" w:rsidP="005327F0">
            <w:pPr>
              <w:widowControl w:val="0"/>
              <w:tabs>
                <w:tab w:val="left" w:pos="700"/>
              </w:tabs>
              <w:spacing w:line="276" w:lineRule="auto"/>
              <w:jc w:val="center"/>
              <w:rPr>
                <w:b/>
                <w:bCs/>
                <w:sz w:val="26"/>
                <w:szCs w:val="26"/>
              </w:rPr>
            </w:pPr>
            <w:r w:rsidRPr="00E212F3">
              <w:rPr>
                <w:b/>
                <w:bCs/>
                <w:sz w:val="26"/>
                <w:szCs w:val="26"/>
              </w:rPr>
              <w:t>Ghi chú</w:t>
            </w:r>
          </w:p>
          <w:p w:rsidR="00C34912" w:rsidRPr="00E212F3" w:rsidRDefault="00C34912" w:rsidP="005327F0">
            <w:pPr>
              <w:widowControl w:val="0"/>
              <w:tabs>
                <w:tab w:val="left" w:pos="700"/>
              </w:tabs>
              <w:spacing w:line="276" w:lineRule="auto"/>
              <w:jc w:val="center"/>
              <w:rPr>
                <w:b/>
                <w:bCs/>
                <w:sz w:val="26"/>
                <w:szCs w:val="26"/>
              </w:rPr>
            </w:pPr>
            <w:r w:rsidRPr="00E212F3">
              <w:rPr>
                <w:b/>
                <w:bCs/>
                <w:sz w:val="26"/>
                <w:szCs w:val="26"/>
              </w:rPr>
              <w:t>(Tiêu chuẩn)</w:t>
            </w:r>
          </w:p>
        </w:tc>
      </w:tr>
      <w:tr w:rsidR="00E212F3" w:rsidRPr="00E212F3" w:rsidTr="00E00F92">
        <w:tc>
          <w:tcPr>
            <w:tcW w:w="600"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1</w:t>
            </w:r>
          </w:p>
        </w:tc>
        <w:tc>
          <w:tcPr>
            <w:tcW w:w="2802"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01 đến 10</w:t>
            </w:r>
          </w:p>
        </w:tc>
        <w:tc>
          <w:tcPr>
            <w:tcW w:w="4477"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rPr>
                <w:sz w:val="26"/>
                <w:szCs w:val="26"/>
              </w:rPr>
            </w:pPr>
            <w:r w:rsidRPr="00E212F3">
              <w:rPr>
                <w:sz w:val="26"/>
                <w:szCs w:val="26"/>
              </w:rPr>
              <w:t>Nhóm công tác chuyên trách số 01 (Cá nhân theo danh sách)</w:t>
            </w:r>
          </w:p>
        </w:tc>
        <w:tc>
          <w:tcPr>
            <w:tcW w:w="1300"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1</w:t>
            </w:r>
          </w:p>
        </w:tc>
      </w:tr>
      <w:tr w:rsidR="00E212F3" w:rsidRPr="00E212F3" w:rsidTr="00E00F92">
        <w:tc>
          <w:tcPr>
            <w:tcW w:w="600"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2</w:t>
            </w:r>
          </w:p>
        </w:tc>
        <w:tc>
          <w:tcPr>
            <w:tcW w:w="2802"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01 đến 04</w:t>
            </w:r>
          </w:p>
        </w:tc>
        <w:tc>
          <w:tcPr>
            <w:tcW w:w="4477"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rPr>
                <w:sz w:val="26"/>
                <w:szCs w:val="26"/>
              </w:rPr>
            </w:pPr>
            <w:r w:rsidRPr="00E212F3">
              <w:rPr>
                <w:sz w:val="26"/>
                <w:szCs w:val="26"/>
              </w:rPr>
              <w:t>Nhóm công tác chuyên trách số 02 (Cá nhân theo danh sách)</w:t>
            </w:r>
          </w:p>
        </w:tc>
        <w:tc>
          <w:tcPr>
            <w:tcW w:w="1300"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2</w:t>
            </w:r>
          </w:p>
        </w:tc>
      </w:tr>
      <w:tr w:rsidR="00E212F3" w:rsidRPr="00E212F3" w:rsidTr="00E00F92">
        <w:tc>
          <w:tcPr>
            <w:tcW w:w="600"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3</w:t>
            </w:r>
          </w:p>
        </w:tc>
        <w:tc>
          <w:tcPr>
            <w:tcW w:w="2802"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01 đến 06</w:t>
            </w:r>
          </w:p>
        </w:tc>
        <w:tc>
          <w:tcPr>
            <w:tcW w:w="4477"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rPr>
                <w:sz w:val="26"/>
                <w:szCs w:val="26"/>
              </w:rPr>
            </w:pPr>
            <w:r w:rsidRPr="00E212F3">
              <w:rPr>
                <w:sz w:val="26"/>
                <w:szCs w:val="26"/>
              </w:rPr>
              <w:t>Nhóm công tác chuyên trách số 03 (Cá nhân theo danh sách)</w:t>
            </w:r>
          </w:p>
        </w:tc>
        <w:tc>
          <w:tcPr>
            <w:tcW w:w="1300"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3</w:t>
            </w:r>
          </w:p>
        </w:tc>
      </w:tr>
      <w:tr w:rsidR="00E212F3" w:rsidRPr="00E212F3" w:rsidTr="00E00F92">
        <w:tc>
          <w:tcPr>
            <w:tcW w:w="600"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4</w:t>
            </w:r>
          </w:p>
        </w:tc>
        <w:tc>
          <w:tcPr>
            <w:tcW w:w="2802"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01 đến 02</w:t>
            </w:r>
          </w:p>
        </w:tc>
        <w:tc>
          <w:tcPr>
            <w:tcW w:w="4477"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rPr>
                <w:sz w:val="26"/>
                <w:szCs w:val="26"/>
              </w:rPr>
            </w:pPr>
            <w:r w:rsidRPr="00E212F3">
              <w:rPr>
                <w:sz w:val="26"/>
                <w:szCs w:val="26"/>
              </w:rPr>
              <w:t>Nhóm công tác chuyên trách số 04 (Cá nhân theo danh sách)</w:t>
            </w:r>
          </w:p>
        </w:tc>
        <w:tc>
          <w:tcPr>
            <w:tcW w:w="1300"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4</w:t>
            </w:r>
          </w:p>
        </w:tc>
      </w:tr>
      <w:tr w:rsidR="00E212F3" w:rsidRPr="00E212F3" w:rsidTr="00E00F92">
        <w:tc>
          <w:tcPr>
            <w:tcW w:w="600"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5</w:t>
            </w:r>
          </w:p>
        </w:tc>
        <w:tc>
          <w:tcPr>
            <w:tcW w:w="2802"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01 đến 06</w:t>
            </w:r>
          </w:p>
        </w:tc>
        <w:tc>
          <w:tcPr>
            <w:tcW w:w="4477"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rPr>
                <w:sz w:val="26"/>
                <w:szCs w:val="26"/>
              </w:rPr>
            </w:pPr>
            <w:r w:rsidRPr="00E212F3">
              <w:rPr>
                <w:sz w:val="26"/>
                <w:szCs w:val="26"/>
              </w:rPr>
              <w:t>Nhóm công tác chuyên trách số 05 (Cá nhân theo danh sách)</w:t>
            </w:r>
          </w:p>
        </w:tc>
        <w:tc>
          <w:tcPr>
            <w:tcW w:w="1300" w:type="dxa"/>
            <w:tcBorders>
              <w:top w:val="single" w:sz="4" w:space="0" w:color="auto"/>
              <w:left w:val="single" w:sz="4" w:space="0" w:color="auto"/>
              <w:bottom w:val="single" w:sz="4" w:space="0" w:color="auto"/>
              <w:right w:val="single" w:sz="4" w:space="0" w:color="auto"/>
            </w:tcBorders>
          </w:tcPr>
          <w:p w:rsidR="00C34912" w:rsidRPr="00E212F3" w:rsidRDefault="00C34912" w:rsidP="005327F0">
            <w:pPr>
              <w:widowControl w:val="0"/>
              <w:tabs>
                <w:tab w:val="left" w:pos="700"/>
              </w:tabs>
              <w:spacing w:line="276" w:lineRule="auto"/>
              <w:jc w:val="center"/>
              <w:rPr>
                <w:sz w:val="26"/>
                <w:szCs w:val="26"/>
              </w:rPr>
            </w:pPr>
            <w:r w:rsidRPr="00E212F3">
              <w:rPr>
                <w:sz w:val="26"/>
                <w:szCs w:val="26"/>
              </w:rPr>
              <w:t>5</w:t>
            </w:r>
          </w:p>
        </w:tc>
      </w:tr>
    </w:tbl>
    <w:p w:rsidR="00F33FA8" w:rsidRPr="00E212F3" w:rsidRDefault="00F33FA8" w:rsidP="005327F0">
      <w:pPr>
        <w:spacing w:line="276" w:lineRule="auto"/>
        <w:ind w:firstLine="567"/>
        <w:jc w:val="both"/>
        <w:rPr>
          <w:b/>
          <w:sz w:val="26"/>
          <w:szCs w:val="26"/>
          <w:lang w:eastAsia="vi-VN"/>
        </w:rPr>
      </w:pPr>
    </w:p>
    <w:p w:rsidR="00F33FA8" w:rsidRPr="00E212F3" w:rsidRDefault="00F33FA8" w:rsidP="005327F0">
      <w:pPr>
        <w:spacing w:line="276" w:lineRule="auto"/>
        <w:ind w:firstLine="567"/>
        <w:jc w:val="both"/>
        <w:rPr>
          <w:sz w:val="26"/>
          <w:szCs w:val="26"/>
        </w:rPr>
      </w:pPr>
      <w:r w:rsidRPr="00E212F3">
        <w:rPr>
          <w:sz w:val="26"/>
          <w:szCs w:val="26"/>
          <w:lang w:eastAsia="vi-VN"/>
        </w:rPr>
        <w:t xml:space="preserve">* Vũ Ngọc Đại - Phó hiệu trưởng: Phụ trách </w:t>
      </w:r>
      <w:proofErr w:type="gramStart"/>
      <w:r w:rsidRPr="00E212F3">
        <w:rPr>
          <w:sz w:val="26"/>
          <w:szCs w:val="26"/>
          <w:lang w:eastAsia="vi-VN"/>
        </w:rPr>
        <w:t>chung</w:t>
      </w:r>
      <w:proofErr w:type="gramEnd"/>
      <w:r w:rsidRPr="00E212F3">
        <w:rPr>
          <w:sz w:val="26"/>
          <w:szCs w:val="26"/>
          <w:lang w:eastAsia="vi-VN"/>
        </w:rPr>
        <w:t>, tổng hợp, hoàn thiện báo cáo.</w:t>
      </w:r>
    </w:p>
    <w:p w:rsidR="00913724" w:rsidRPr="00E212F3" w:rsidRDefault="00F33FA8" w:rsidP="005327F0">
      <w:pPr>
        <w:spacing w:line="276" w:lineRule="auto"/>
        <w:ind w:firstLine="567"/>
        <w:jc w:val="both"/>
        <w:rPr>
          <w:sz w:val="26"/>
          <w:szCs w:val="26"/>
        </w:rPr>
      </w:pPr>
      <w:r w:rsidRPr="00E212F3">
        <w:rPr>
          <w:b/>
          <w:bCs/>
          <w:sz w:val="26"/>
          <w:szCs w:val="26"/>
        </w:rPr>
        <w:t>V</w:t>
      </w:r>
      <w:r w:rsidR="00875C48" w:rsidRPr="00E212F3">
        <w:rPr>
          <w:b/>
          <w:bCs/>
          <w:sz w:val="26"/>
          <w:szCs w:val="26"/>
        </w:rPr>
        <w:t>. Tập huấn nghiệp vụ tự đánh giá</w:t>
      </w:r>
    </w:p>
    <w:p w:rsidR="00913724" w:rsidRPr="00E212F3" w:rsidRDefault="00462926" w:rsidP="005327F0">
      <w:pPr>
        <w:spacing w:line="276" w:lineRule="auto"/>
        <w:ind w:firstLine="567"/>
        <w:jc w:val="both"/>
        <w:rPr>
          <w:sz w:val="26"/>
          <w:szCs w:val="26"/>
        </w:rPr>
      </w:pPr>
      <w:r w:rsidRPr="00E212F3">
        <w:rPr>
          <w:sz w:val="26"/>
          <w:szCs w:val="26"/>
        </w:rPr>
        <w:t>1</w:t>
      </w:r>
      <w:r w:rsidR="00B04F53" w:rsidRPr="00E212F3">
        <w:rPr>
          <w:sz w:val="26"/>
          <w:szCs w:val="26"/>
        </w:rPr>
        <w:t>.</w:t>
      </w:r>
      <w:r w:rsidR="00913724" w:rsidRPr="00E212F3">
        <w:rPr>
          <w:sz w:val="26"/>
          <w:szCs w:val="26"/>
        </w:rPr>
        <w:t xml:space="preserve"> Thời gian: ngày 1</w:t>
      </w:r>
      <w:r w:rsidR="002C315F" w:rsidRPr="00E212F3">
        <w:rPr>
          <w:sz w:val="26"/>
          <w:szCs w:val="26"/>
        </w:rPr>
        <w:t>4</w:t>
      </w:r>
      <w:r w:rsidR="00913724" w:rsidRPr="00E212F3">
        <w:rPr>
          <w:sz w:val="26"/>
          <w:szCs w:val="26"/>
        </w:rPr>
        <w:t>/10/2019.</w:t>
      </w:r>
    </w:p>
    <w:p w:rsidR="00462926" w:rsidRPr="00E212F3" w:rsidRDefault="00462926" w:rsidP="005327F0">
      <w:pPr>
        <w:spacing w:line="276" w:lineRule="auto"/>
        <w:ind w:firstLine="567"/>
        <w:jc w:val="both"/>
        <w:rPr>
          <w:bCs/>
          <w:sz w:val="26"/>
          <w:szCs w:val="26"/>
        </w:rPr>
      </w:pPr>
      <w:r w:rsidRPr="00E212F3">
        <w:rPr>
          <w:sz w:val="26"/>
          <w:szCs w:val="26"/>
        </w:rPr>
        <w:t>2</w:t>
      </w:r>
      <w:r w:rsidR="00B04F53" w:rsidRPr="00E212F3">
        <w:rPr>
          <w:sz w:val="26"/>
          <w:szCs w:val="26"/>
        </w:rPr>
        <w:t>.</w:t>
      </w:r>
      <w:r w:rsidR="00875C48" w:rsidRPr="00E212F3">
        <w:rPr>
          <w:sz w:val="26"/>
          <w:szCs w:val="26"/>
        </w:rPr>
        <w:t xml:space="preserve"> Th</w:t>
      </w:r>
      <w:r w:rsidR="00913724" w:rsidRPr="00E212F3">
        <w:rPr>
          <w:sz w:val="26"/>
          <w:szCs w:val="26"/>
        </w:rPr>
        <w:t xml:space="preserve">ành phần: </w:t>
      </w:r>
      <w:r w:rsidRPr="00E212F3">
        <w:rPr>
          <w:bCs/>
          <w:sz w:val="26"/>
          <w:szCs w:val="26"/>
        </w:rPr>
        <w:t>Hội đồng Tự đánh giá, nhóm Thư ký, các nhóm chuyên trách và tất cả cán bộ - giáo viên – nhân viên của trường.</w:t>
      </w:r>
    </w:p>
    <w:p w:rsidR="00913724" w:rsidRPr="00E212F3" w:rsidRDefault="00462926" w:rsidP="005327F0">
      <w:pPr>
        <w:spacing w:line="276" w:lineRule="auto"/>
        <w:ind w:firstLine="567"/>
        <w:jc w:val="both"/>
        <w:rPr>
          <w:sz w:val="26"/>
          <w:szCs w:val="26"/>
        </w:rPr>
      </w:pPr>
      <w:r w:rsidRPr="00E212F3">
        <w:rPr>
          <w:sz w:val="26"/>
          <w:szCs w:val="26"/>
        </w:rPr>
        <w:t>3</w:t>
      </w:r>
      <w:r w:rsidR="00B04F53" w:rsidRPr="00E212F3">
        <w:rPr>
          <w:sz w:val="26"/>
          <w:szCs w:val="26"/>
        </w:rPr>
        <w:t>.</w:t>
      </w:r>
      <w:r w:rsidR="00913724" w:rsidRPr="00E212F3">
        <w:rPr>
          <w:sz w:val="26"/>
          <w:szCs w:val="26"/>
        </w:rPr>
        <w:t xml:space="preserve"> Nội dung:</w:t>
      </w:r>
    </w:p>
    <w:p w:rsidR="00462926" w:rsidRPr="00E212F3" w:rsidRDefault="00462926" w:rsidP="005327F0">
      <w:pPr>
        <w:widowControl w:val="0"/>
        <w:spacing w:line="276" w:lineRule="auto"/>
        <w:ind w:firstLine="720"/>
        <w:jc w:val="both"/>
        <w:rPr>
          <w:bCs/>
          <w:sz w:val="26"/>
          <w:szCs w:val="26"/>
        </w:rPr>
      </w:pPr>
      <w:r w:rsidRPr="00E212F3">
        <w:rPr>
          <w:bCs/>
          <w:sz w:val="26"/>
          <w:szCs w:val="26"/>
        </w:rPr>
        <w:t>Thông tư số 18/2018/TT-BGDĐT ngày 22 tháng 8 năm 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w:t>
      </w:r>
    </w:p>
    <w:p w:rsidR="00462926" w:rsidRPr="00E212F3" w:rsidRDefault="00462926" w:rsidP="005327F0">
      <w:pPr>
        <w:widowControl w:val="0"/>
        <w:spacing w:line="276" w:lineRule="auto"/>
        <w:ind w:firstLine="720"/>
        <w:jc w:val="both"/>
        <w:rPr>
          <w:bCs/>
          <w:sz w:val="26"/>
          <w:szCs w:val="26"/>
        </w:rPr>
      </w:pPr>
      <w:proofErr w:type="gramStart"/>
      <w:r w:rsidRPr="00E212F3">
        <w:rPr>
          <w:bCs/>
          <w:sz w:val="26"/>
          <w:szCs w:val="26"/>
        </w:rPr>
        <w:t xml:space="preserve">Công cụ TĐG </w:t>
      </w:r>
      <w:r w:rsidRPr="00E212F3">
        <w:rPr>
          <w:bCs/>
          <w:sz w:val="26"/>
          <w:szCs w:val="26"/>
          <w:lang w:val="nb-NO"/>
        </w:rPr>
        <w:t>trường THCS, THPT và trường phổ thông có nhiều cấp học</w:t>
      </w:r>
      <w:r w:rsidRPr="00E212F3">
        <w:rPr>
          <w:bCs/>
          <w:iCs/>
          <w:sz w:val="26"/>
          <w:szCs w:val="26"/>
        </w:rPr>
        <w:t>ban hành kèm theo</w:t>
      </w:r>
      <w:r w:rsidRPr="00E212F3">
        <w:rPr>
          <w:bCs/>
          <w:sz w:val="26"/>
          <w:szCs w:val="26"/>
          <w:lang w:val="nb-NO"/>
        </w:rPr>
        <w:t>Thông tư số 18/2018/TT-BGDĐT</w:t>
      </w:r>
      <w:r w:rsidRPr="00E212F3">
        <w:rPr>
          <w:bCs/>
          <w:sz w:val="26"/>
          <w:szCs w:val="26"/>
        </w:rPr>
        <w:t xml:space="preserve"> và các tài liệu hướng dẫn.</w:t>
      </w:r>
      <w:proofErr w:type="gramEnd"/>
    </w:p>
    <w:p w:rsidR="005327F0" w:rsidRPr="00E212F3" w:rsidRDefault="00462926" w:rsidP="005327F0">
      <w:pPr>
        <w:spacing w:line="276" w:lineRule="auto"/>
        <w:ind w:firstLine="567"/>
        <w:jc w:val="both"/>
        <w:rPr>
          <w:sz w:val="26"/>
          <w:szCs w:val="26"/>
        </w:rPr>
      </w:pPr>
      <w:r w:rsidRPr="00E212F3">
        <w:rPr>
          <w:sz w:val="26"/>
          <w:szCs w:val="26"/>
        </w:rPr>
        <w:t>*</w:t>
      </w:r>
      <w:r w:rsidR="00875C48" w:rsidRPr="00E212F3">
        <w:rPr>
          <w:sz w:val="26"/>
          <w:szCs w:val="26"/>
        </w:rPr>
        <w:t xml:space="preserve"> Tập huấn nghiệp vụ TĐG cho hội đồng tự đánh giá và cán bộ, g</w:t>
      </w:r>
      <w:r w:rsidR="008A0AD7" w:rsidRPr="00E212F3">
        <w:rPr>
          <w:sz w:val="26"/>
          <w:szCs w:val="26"/>
        </w:rPr>
        <w:t>iáo viên, nhâ</w:t>
      </w:r>
      <w:r w:rsidRPr="00E212F3">
        <w:rPr>
          <w:sz w:val="26"/>
          <w:szCs w:val="26"/>
        </w:rPr>
        <w:t xml:space="preserve">n viên của trường (Vũ Ngọc Đại); </w:t>
      </w:r>
    </w:p>
    <w:p w:rsidR="00875C48" w:rsidRPr="00E212F3" w:rsidRDefault="00462926" w:rsidP="005327F0">
      <w:pPr>
        <w:spacing w:line="276" w:lineRule="auto"/>
        <w:ind w:firstLine="567"/>
        <w:jc w:val="both"/>
        <w:rPr>
          <w:i/>
          <w:iCs/>
          <w:sz w:val="26"/>
          <w:szCs w:val="26"/>
        </w:rPr>
      </w:pPr>
      <w:r w:rsidRPr="00E212F3">
        <w:rPr>
          <w:b/>
          <w:bCs/>
          <w:sz w:val="26"/>
          <w:szCs w:val="26"/>
        </w:rPr>
        <w:t>VI</w:t>
      </w:r>
      <w:r w:rsidR="00875C48" w:rsidRPr="00E212F3">
        <w:rPr>
          <w:b/>
          <w:bCs/>
          <w:sz w:val="26"/>
          <w:szCs w:val="26"/>
        </w:rPr>
        <w:t>. Dự kiến các nguồn lực và thời điểm cần huy động</w:t>
      </w:r>
      <w:r w:rsidR="00875C48" w:rsidRPr="00E212F3">
        <w:rPr>
          <w:i/>
          <w:iCs/>
          <w:sz w:val="26"/>
          <w:szCs w:val="26"/>
        </w:rPr>
        <w:t>.</w:t>
      </w:r>
    </w:p>
    <w:p w:rsidR="00462926" w:rsidRPr="00E212F3" w:rsidRDefault="00462926" w:rsidP="005327F0">
      <w:pPr>
        <w:widowControl w:val="0"/>
        <w:spacing w:line="276" w:lineRule="auto"/>
        <w:ind w:firstLine="720"/>
        <w:jc w:val="both"/>
        <w:rPr>
          <w:b/>
          <w:bCs/>
          <w:sz w:val="26"/>
          <w:szCs w:val="26"/>
        </w:rPr>
      </w:pPr>
      <w:r w:rsidRPr="00E212F3">
        <w:rPr>
          <w:b/>
          <w:bCs/>
          <w:sz w:val="26"/>
          <w:szCs w:val="26"/>
        </w:rPr>
        <w:t>1. Đối với Mức 1, Mức 2 và Mức 3</w:t>
      </w:r>
    </w:p>
    <w:tbl>
      <w:tblPr>
        <w:tblW w:w="97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2313"/>
        <w:gridCol w:w="3685"/>
        <w:gridCol w:w="1701"/>
        <w:gridCol w:w="1133"/>
      </w:tblGrid>
      <w:tr w:rsidR="00462926" w:rsidRPr="00E212F3" w:rsidTr="00E00F92">
        <w:tc>
          <w:tcPr>
            <w:tcW w:w="948" w:type="dxa"/>
            <w:tcBorders>
              <w:top w:val="single" w:sz="6"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b/>
                <w:bCs/>
                <w:sz w:val="26"/>
                <w:szCs w:val="26"/>
              </w:rPr>
            </w:pPr>
            <w:r w:rsidRPr="00E212F3">
              <w:rPr>
                <w:b/>
                <w:bCs/>
                <w:sz w:val="26"/>
                <w:szCs w:val="26"/>
              </w:rPr>
              <w:t>Tiêu chuẩn</w:t>
            </w:r>
          </w:p>
        </w:tc>
        <w:tc>
          <w:tcPr>
            <w:tcW w:w="2313" w:type="dxa"/>
            <w:tcBorders>
              <w:top w:val="single" w:sz="6"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b/>
                <w:bCs/>
                <w:sz w:val="26"/>
                <w:szCs w:val="26"/>
              </w:rPr>
            </w:pPr>
            <w:r w:rsidRPr="00E212F3">
              <w:rPr>
                <w:b/>
                <w:bCs/>
                <w:sz w:val="26"/>
                <w:szCs w:val="26"/>
              </w:rPr>
              <w:t>Tiêu chí</w:t>
            </w:r>
          </w:p>
        </w:tc>
        <w:tc>
          <w:tcPr>
            <w:tcW w:w="3685" w:type="dxa"/>
            <w:tcBorders>
              <w:top w:val="single" w:sz="6"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b/>
                <w:bCs/>
                <w:sz w:val="26"/>
                <w:szCs w:val="26"/>
              </w:rPr>
            </w:pPr>
            <w:r w:rsidRPr="00E212F3">
              <w:rPr>
                <w:b/>
                <w:bCs/>
                <w:sz w:val="26"/>
                <w:szCs w:val="26"/>
              </w:rPr>
              <w:t>Các loại nguồn lực cần được huy động/cung cấp</w:t>
            </w:r>
          </w:p>
        </w:tc>
        <w:tc>
          <w:tcPr>
            <w:tcW w:w="1701" w:type="dxa"/>
            <w:tcBorders>
              <w:top w:val="single" w:sz="6"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b/>
                <w:bCs/>
                <w:sz w:val="26"/>
                <w:szCs w:val="26"/>
              </w:rPr>
            </w:pPr>
            <w:r w:rsidRPr="00E212F3">
              <w:rPr>
                <w:b/>
                <w:bCs/>
                <w:sz w:val="26"/>
                <w:szCs w:val="26"/>
              </w:rPr>
              <w:t>Thời điểm huy động</w:t>
            </w:r>
          </w:p>
        </w:tc>
        <w:tc>
          <w:tcPr>
            <w:tcW w:w="1133" w:type="dxa"/>
            <w:tcBorders>
              <w:top w:val="single" w:sz="6"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b/>
                <w:bCs/>
                <w:sz w:val="26"/>
                <w:szCs w:val="26"/>
              </w:rPr>
            </w:pPr>
            <w:r w:rsidRPr="00E212F3">
              <w:rPr>
                <w:b/>
                <w:bCs/>
                <w:sz w:val="26"/>
                <w:szCs w:val="26"/>
              </w:rPr>
              <w:t>Ghi chú</w:t>
            </w:r>
          </w:p>
        </w:tc>
      </w:tr>
      <w:tr w:rsidR="00462926" w:rsidRPr="00E212F3" w:rsidTr="00E00F92">
        <w:trPr>
          <w:trHeight w:val="180"/>
        </w:trPr>
        <w:tc>
          <w:tcPr>
            <w:tcW w:w="948" w:type="dxa"/>
            <w:tcBorders>
              <w:top w:val="single" w:sz="6" w:space="0" w:color="auto"/>
              <w:left w:val="single" w:sz="6"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1</w:t>
            </w:r>
          </w:p>
        </w:tc>
        <w:tc>
          <w:tcPr>
            <w:tcW w:w="2313"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Tiêu chí 1 đến 10</w:t>
            </w:r>
          </w:p>
          <w:p w:rsidR="00462926" w:rsidRPr="00E212F3" w:rsidRDefault="00462926" w:rsidP="005327F0">
            <w:pPr>
              <w:spacing w:line="276" w:lineRule="auto"/>
              <w:jc w:val="center"/>
              <w:rPr>
                <w:sz w:val="26"/>
                <w:szCs w:val="26"/>
              </w:rPr>
            </w:pPr>
          </w:p>
          <w:p w:rsidR="00462926" w:rsidRPr="00E212F3" w:rsidRDefault="00462926" w:rsidP="005327F0">
            <w:pPr>
              <w:spacing w:line="276" w:lineRule="auto"/>
              <w:jc w:val="center"/>
              <w:rPr>
                <w:sz w:val="26"/>
                <w:szCs w:val="26"/>
              </w:rPr>
            </w:pPr>
          </w:p>
        </w:tc>
        <w:tc>
          <w:tcPr>
            <w:tcW w:w="3685"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rPr>
                <w:sz w:val="26"/>
                <w:szCs w:val="26"/>
              </w:rPr>
            </w:pPr>
            <w:r w:rsidRPr="00E212F3">
              <w:rPr>
                <w:sz w:val="26"/>
                <w:szCs w:val="26"/>
              </w:rPr>
              <w:t>- Viết phiếu đánh giá tiêu chí.</w:t>
            </w:r>
          </w:p>
          <w:p w:rsidR="00462926" w:rsidRPr="00E212F3" w:rsidRDefault="00462926" w:rsidP="005327F0">
            <w:pPr>
              <w:spacing w:line="276" w:lineRule="auto"/>
              <w:rPr>
                <w:sz w:val="26"/>
                <w:szCs w:val="26"/>
              </w:rPr>
            </w:pPr>
            <w:r w:rsidRPr="00E212F3">
              <w:rPr>
                <w:sz w:val="26"/>
                <w:szCs w:val="26"/>
              </w:rPr>
              <w:t>- Thu thập minh chứng</w:t>
            </w:r>
          </w:p>
          <w:p w:rsidR="00462926" w:rsidRPr="00E212F3" w:rsidRDefault="00462926" w:rsidP="005327F0">
            <w:pPr>
              <w:spacing w:line="276" w:lineRule="auto"/>
              <w:rPr>
                <w:sz w:val="26"/>
                <w:szCs w:val="26"/>
              </w:rPr>
            </w:pPr>
            <w:r w:rsidRPr="00E212F3">
              <w:rPr>
                <w:sz w:val="26"/>
                <w:szCs w:val="26"/>
              </w:rPr>
              <w:t>- Sắp xếp, mã hóa minh chứng</w:t>
            </w:r>
          </w:p>
        </w:tc>
        <w:tc>
          <w:tcPr>
            <w:tcW w:w="1701"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9060DD">
            <w:pPr>
              <w:spacing w:line="276" w:lineRule="auto"/>
              <w:jc w:val="center"/>
              <w:rPr>
                <w:sz w:val="26"/>
                <w:szCs w:val="26"/>
              </w:rPr>
            </w:pPr>
            <w:r w:rsidRPr="00E212F3">
              <w:rPr>
                <w:sz w:val="26"/>
                <w:szCs w:val="26"/>
              </w:rPr>
              <w:t>2/202</w:t>
            </w:r>
            <w:r w:rsidR="009060DD">
              <w:rPr>
                <w:sz w:val="26"/>
                <w:szCs w:val="26"/>
              </w:rPr>
              <w:t>1</w:t>
            </w:r>
            <w:r w:rsidRPr="00E212F3">
              <w:rPr>
                <w:sz w:val="26"/>
                <w:szCs w:val="26"/>
              </w:rPr>
              <w:sym w:font="Wingdings" w:char="F0E0"/>
            </w:r>
            <w:r w:rsidRPr="00E212F3">
              <w:rPr>
                <w:sz w:val="26"/>
                <w:szCs w:val="26"/>
              </w:rPr>
              <w:t xml:space="preserve"> 3/202</w:t>
            </w:r>
            <w:r w:rsidR="009060DD">
              <w:rPr>
                <w:sz w:val="26"/>
                <w:szCs w:val="26"/>
              </w:rPr>
              <w:t>1</w:t>
            </w:r>
          </w:p>
        </w:tc>
        <w:tc>
          <w:tcPr>
            <w:tcW w:w="1133"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Mức 2</w:t>
            </w:r>
          </w:p>
          <w:p w:rsidR="00462926" w:rsidRPr="00E212F3" w:rsidRDefault="00462926" w:rsidP="005327F0">
            <w:pPr>
              <w:spacing w:line="276" w:lineRule="auto"/>
              <w:jc w:val="center"/>
              <w:rPr>
                <w:sz w:val="26"/>
                <w:szCs w:val="26"/>
              </w:rPr>
            </w:pPr>
          </w:p>
        </w:tc>
      </w:tr>
      <w:tr w:rsidR="00462926" w:rsidRPr="00E212F3" w:rsidTr="00E00F92">
        <w:trPr>
          <w:trHeight w:val="390"/>
        </w:trPr>
        <w:tc>
          <w:tcPr>
            <w:tcW w:w="948" w:type="dxa"/>
            <w:tcBorders>
              <w:top w:val="single" w:sz="6" w:space="0" w:color="auto"/>
              <w:left w:val="single" w:sz="6"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2</w:t>
            </w:r>
          </w:p>
        </w:tc>
        <w:tc>
          <w:tcPr>
            <w:tcW w:w="2313"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Tiêu chí 1 đến 4</w:t>
            </w:r>
          </w:p>
          <w:p w:rsidR="00462926" w:rsidRPr="00E212F3" w:rsidRDefault="00462926" w:rsidP="005327F0">
            <w:pPr>
              <w:spacing w:line="276" w:lineRule="auto"/>
              <w:jc w:val="center"/>
              <w:rPr>
                <w:sz w:val="26"/>
                <w:szCs w:val="26"/>
              </w:rPr>
            </w:pPr>
          </w:p>
        </w:tc>
        <w:tc>
          <w:tcPr>
            <w:tcW w:w="3685"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rPr>
                <w:sz w:val="26"/>
                <w:szCs w:val="26"/>
              </w:rPr>
            </w:pPr>
            <w:r w:rsidRPr="00E212F3">
              <w:rPr>
                <w:sz w:val="26"/>
                <w:szCs w:val="26"/>
              </w:rPr>
              <w:t>- Viết phiếu đánh giá tiêu chí.</w:t>
            </w:r>
          </w:p>
          <w:p w:rsidR="00462926" w:rsidRPr="00E212F3" w:rsidRDefault="00462926" w:rsidP="005327F0">
            <w:pPr>
              <w:spacing w:line="276" w:lineRule="auto"/>
              <w:rPr>
                <w:sz w:val="26"/>
                <w:szCs w:val="26"/>
              </w:rPr>
            </w:pPr>
            <w:r w:rsidRPr="00E212F3">
              <w:rPr>
                <w:sz w:val="26"/>
                <w:szCs w:val="26"/>
              </w:rPr>
              <w:t>- Thu thập minh chứng</w:t>
            </w:r>
          </w:p>
          <w:p w:rsidR="00462926" w:rsidRPr="00E212F3" w:rsidRDefault="00462926" w:rsidP="005327F0">
            <w:pPr>
              <w:spacing w:line="276" w:lineRule="auto"/>
              <w:rPr>
                <w:sz w:val="26"/>
                <w:szCs w:val="26"/>
              </w:rPr>
            </w:pPr>
            <w:r w:rsidRPr="00E212F3">
              <w:rPr>
                <w:sz w:val="26"/>
                <w:szCs w:val="26"/>
              </w:rPr>
              <w:t>- Sắp xếp, mã hóa minh chứng</w:t>
            </w:r>
          </w:p>
        </w:tc>
        <w:tc>
          <w:tcPr>
            <w:tcW w:w="1701"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9060DD">
            <w:pPr>
              <w:spacing w:line="276" w:lineRule="auto"/>
              <w:jc w:val="center"/>
              <w:rPr>
                <w:sz w:val="26"/>
                <w:szCs w:val="26"/>
              </w:rPr>
            </w:pPr>
            <w:r w:rsidRPr="00E212F3">
              <w:rPr>
                <w:sz w:val="26"/>
                <w:szCs w:val="26"/>
              </w:rPr>
              <w:t>2/202</w:t>
            </w:r>
            <w:r w:rsidR="009060DD">
              <w:rPr>
                <w:sz w:val="26"/>
                <w:szCs w:val="26"/>
              </w:rPr>
              <w:t>1</w:t>
            </w:r>
            <w:r w:rsidRPr="00E212F3">
              <w:rPr>
                <w:sz w:val="26"/>
                <w:szCs w:val="26"/>
              </w:rPr>
              <w:sym w:font="Wingdings" w:char="F0E0"/>
            </w:r>
            <w:r w:rsidRPr="00E212F3">
              <w:rPr>
                <w:sz w:val="26"/>
                <w:szCs w:val="26"/>
              </w:rPr>
              <w:t xml:space="preserve"> 3/202</w:t>
            </w:r>
            <w:r w:rsidR="009060DD">
              <w:rPr>
                <w:sz w:val="26"/>
                <w:szCs w:val="26"/>
              </w:rPr>
              <w:t>1</w:t>
            </w:r>
          </w:p>
        </w:tc>
        <w:tc>
          <w:tcPr>
            <w:tcW w:w="1133"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Mức 2</w:t>
            </w:r>
          </w:p>
          <w:p w:rsidR="00462926" w:rsidRPr="00E212F3" w:rsidRDefault="00462926" w:rsidP="005327F0">
            <w:pPr>
              <w:spacing w:line="276" w:lineRule="auto"/>
              <w:jc w:val="center"/>
              <w:rPr>
                <w:sz w:val="26"/>
                <w:szCs w:val="26"/>
              </w:rPr>
            </w:pPr>
          </w:p>
        </w:tc>
      </w:tr>
      <w:tr w:rsidR="00462926" w:rsidRPr="00E212F3" w:rsidTr="00E00F92">
        <w:trPr>
          <w:trHeight w:val="240"/>
        </w:trPr>
        <w:tc>
          <w:tcPr>
            <w:tcW w:w="948" w:type="dxa"/>
            <w:tcBorders>
              <w:top w:val="single" w:sz="6" w:space="0" w:color="auto"/>
              <w:left w:val="single" w:sz="6"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3</w:t>
            </w:r>
          </w:p>
        </w:tc>
        <w:tc>
          <w:tcPr>
            <w:tcW w:w="2313"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Tiêu chí 1 đến 6</w:t>
            </w:r>
          </w:p>
          <w:p w:rsidR="00462926" w:rsidRPr="00E212F3" w:rsidRDefault="00462926" w:rsidP="005327F0">
            <w:pPr>
              <w:spacing w:line="276" w:lineRule="auto"/>
              <w:jc w:val="center"/>
              <w:rPr>
                <w:sz w:val="26"/>
                <w:szCs w:val="26"/>
              </w:rPr>
            </w:pPr>
          </w:p>
        </w:tc>
        <w:tc>
          <w:tcPr>
            <w:tcW w:w="3685"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rPr>
                <w:sz w:val="26"/>
                <w:szCs w:val="26"/>
              </w:rPr>
            </w:pPr>
            <w:r w:rsidRPr="00E212F3">
              <w:rPr>
                <w:sz w:val="26"/>
                <w:szCs w:val="26"/>
              </w:rPr>
              <w:t>- Viết phiếu đánh giá tiêu chí.</w:t>
            </w:r>
          </w:p>
          <w:p w:rsidR="00462926" w:rsidRPr="00E212F3" w:rsidRDefault="00462926" w:rsidP="005327F0">
            <w:pPr>
              <w:spacing w:line="276" w:lineRule="auto"/>
              <w:rPr>
                <w:sz w:val="26"/>
                <w:szCs w:val="26"/>
              </w:rPr>
            </w:pPr>
            <w:r w:rsidRPr="00E212F3">
              <w:rPr>
                <w:sz w:val="26"/>
                <w:szCs w:val="26"/>
              </w:rPr>
              <w:t>- Thu thập minh chứng</w:t>
            </w:r>
          </w:p>
          <w:p w:rsidR="00462926" w:rsidRPr="00E212F3" w:rsidRDefault="00462926" w:rsidP="005327F0">
            <w:pPr>
              <w:spacing w:line="276" w:lineRule="auto"/>
              <w:rPr>
                <w:sz w:val="26"/>
                <w:szCs w:val="26"/>
              </w:rPr>
            </w:pPr>
            <w:r w:rsidRPr="00E212F3">
              <w:rPr>
                <w:sz w:val="26"/>
                <w:szCs w:val="26"/>
              </w:rPr>
              <w:lastRenderedPageBreak/>
              <w:t>- Sắp xếp, mã hóa minh chứng</w:t>
            </w:r>
          </w:p>
        </w:tc>
        <w:tc>
          <w:tcPr>
            <w:tcW w:w="1701"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9060DD">
            <w:pPr>
              <w:spacing w:line="276" w:lineRule="auto"/>
              <w:jc w:val="center"/>
              <w:rPr>
                <w:sz w:val="26"/>
                <w:szCs w:val="26"/>
              </w:rPr>
            </w:pPr>
            <w:r w:rsidRPr="00E212F3">
              <w:rPr>
                <w:sz w:val="26"/>
                <w:szCs w:val="26"/>
              </w:rPr>
              <w:lastRenderedPageBreak/>
              <w:t>2/202</w:t>
            </w:r>
            <w:r w:rsidR="009060DD">
              <w:rPr>
                <w:sz w:val="26"/>
                <w:szCs w:val="26"/>
              </w:rPr>
              <w:t>1</w:t>
            </w:r>
            <w:r w:rsidRPr="00E212F3">
              <w:rPr>
                <w:sz w:val="26"/>
                <w:szCs w:val="26"/>
              </w:rPr>
              <w:sym w:font="Wingdings" w:char="F0E0"/>
            </w:r>
            <w:r w:rsidRPr="00E212F3">
              <w:rPr>
                <w:sz w:val="26"/>
                <w:szCs w:val="26"/>
              </w:rPr>
              <w:t xml:space="preserve"> 3/202</w:t>
            </w:r>
            <w:r w:rsidR="009060DD">
              <w:rPr>
                <w:sz w:val="26"/>
                <w:szCs w:val="26"/>
              </w:rPr>
              <w:t>1</w:t>
            </w:r>
          </w:p>
        </w:tc>
        <w:tc>
          <w:tcPr>
            <w:tcW w:w="1133"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Mức 2</w:t>
            </w:r>
          </w:p>
          <w:p w:rsidR="00462926" w:rsidRPr="00E212F3" w:rsidRDefault="00462926" w:rsidP="005327F0">
            <w:pPr>
              <w:spacing w:line="276" w:lineRule="auto"/>
              <w:jc w:val="center"/>
              <w:rPr>
                <w:sz w:val="26"/>
                <w:szCs w:val="26"/>
              </w:rPr>
            </w:pPr>
          </w:p>
        </w:tc>
      </w:tr>
      <w:tr w:rsidR="00462926" w:rsidRPr="00E212F3" w:rsidTr="00E00F92">
        <w:trPr>
          <w:trHeight w:val="270"/>
        </w:trPr>
        <w:tc>
          <w:tcPr>
            <w:tcW w:w="948" w:type="dxa"/>
            <w:tcBorders>
              <w:top w:val="single" w:sz="6" w:space="0" w:color="auto"/>
              <w:left w:val="single" w:sz="6"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lastRenderedPageBreak/>
              <w:t>4</w:t>
            </w:r>
          </w:p>
        </w:tc>
        <w:tc>
          <w:tcPr>
            <w:tcW w:w="2313"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Tiêu chí 1 đến 2</w:t>
            </w:r>
          </w:p>
          <w:p w:rsidR="00462926" w:rsidRPr="00E212F3" w:rsidRDefault="00462926" w:rsidP="005327F0">
            <w:pPr>
              <w:spacing w:line="276" w:lineRule="auto"/>
              <w:jc w:val="center"/>
              <w:rPr>
                <w:sz w:val="26"/>
                <w:szCs w:val="26"/>
              </w:rPr>
            </w:pPr>
          </w:p>
        </w:tc>
        <w:tc>
          <w:tcPr>
            <w:tcW w:w="3685"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rPr>
                <w:sz w:val="26"/>
                <w:szCs w:val="26"/>
              </w:rPr>
            </w:pPr>
            <w:r w:rsidRPr="00E212F3">
              <w:rPr>
                <w:sz w:val="26"/>
                <w:szCs w:val="26"/>
              </w:rPr>
              <w:t>- Viết phiếu đánh giá tiêu chí.</w:t>
            </w:r>
          </w:p>
          <w:p w:rsidR="00462926" w:rsidRPr="00E212F3" w:rsidRDefault="00462926" w:rsidP="005327F0">
            <w:pPr>
              <w:spacing w:line="276" w:lineRule="auto"/>
              <w:rPr>
                <w:sz w:val="26"/>
                <w:szCs w:val="26"/>
              </w:rPr>
            </w:pPr>
            <w:r w:rsidRPr="00E212F3">
              <w:rPr>
                <w:sz w:val="26"/>
                <w:szCs w:val="26"/>
              </w:rPr>
              <w:t>- Thu thập minh chứng</w:t>
            </w:r>
          </w:p>
          <w:p w:rsidR="00462926" w:rsidRPr="00E212F3" w:rsidRDefault="00462926" w:rsidP="005327F0">
            <w:pPr>
              <w:spacing w:line="276" w:lineRule="auto"/>
              <w:rPr>
                <w:sz w:val="26"/>
                <w:szCs w:val="26"/>
              </w:rPr>
            </w:pPr>
            <w:r w:rsidRPr="00E212F3">
              <w:rPr>
                <w:sz w:val="26"/>
                <w:szCs w:val="26"/>
              </w:rPr>
              <w:t>- Sắp xếp, mã hóa minh chứng.</w:t>
            </w:r>
          </w:p>
        </w:tc>
        <w:tc>
          <w:tcPr>
            <w:tcW w:w="1701"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9060DD">
            <w:pPr>
              <w:spacing w:line="276" w:lineRule="auto"/>
              <w:jc w:val="center"/>
              <w:rPr>
                <w:sz w:val="26"/>
                <w:szCs w:val="26"/>
              </w:rPr>
            </w:pPr>
            <w:r w:rsidRPr="00E212F3">
              <w:rPr>
                <w:sz w:val="26"/>
                <w:szCs w:val="26"/>
              </w:rPr>
              <w:t>2/202</w:t>
            </w:r>
            <w:r w:rsidR="009060DD">
              <w:rPr>
                <w:sz w:val="26"/>
                <w:szCs w:val="26"/>
              </w:rPr>
              <w:t>1</w:t>
            </w:r>
            <w:r w:rsidRPr="00E212F3">
              <w:rPr>
                <w:sz w:val="26"/>
                <w:szCs w:val="26"/>
              </w:rPr>
              <w:sym w:font="Wingdings" w:char="F0E0"/>
            </w:r>
            <w:r w:rsidRPr="00E212F3">
              <w:rPr>
                <w:sz w:val="26"/>
                <w:szCs w:val="26"/>
              </w:rPr>
              <w:t xml:space="preserve"> 3/202</w:t>
            </w:r>
            <w:r w:rsidR="009060DD">
              <w:rPr>
                <w:sz w:val="26"/>
                <w:szCs w:val="26"/>
              </w:rPr>
              <w:t>1</w:t>
            </w:r>
          </w:p>
        </w:tc>
        <w:tc>
          <w:tcPr>
            <w:tcW w:w="1133"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Mức 2</w:t>
            </w:r>
          </w:p>
          <w:p w:rsidR="00462926" w:rsidRPr="00E212F3" w:rsidRDefault="00462926" w:rsidP="005327F0">
            <w:pPr>
              <w:spacing w:line="276" w:lineRule="auto"/>
              <w:jc w:val="center"/>
              <w:rPr>
                <w:sz w:val="26"/>
                <w:szCs w:val="26"/>
              </w:rPr>
            </w:pPr>
          </w:p>
        </w:tc>
      </w:tr>
      <w:tr w:rsidR="00462926" w:rsidRPr="00E212F3" w:rsidTr="00E00F92">
        <w:trPr>
          <w:trHeight w:val="300"/>
        </w:trPr>
        <w:tc>
          <w:tcPr>
            <w:tcW w:w="948" w:type="dxa"/>
            <w:tcBorders>
              <w:top w:val="single" w:sz="6" w:space="0" w:color="auto"/>
              <w:left w:val="single" w:sz="6"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5</w:t>
            </w:r>
          </w:p>
        </w:tc>
        <w:tc>
          <w:tcPr>
            <w:tcW w:w="2313"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Tiêu chí 1 đến 6</w:t>
            </w:r>
          </w:p>
          <w:p w:rsidR="00462926" w:rsidRPr="00E212F3" w:rsidRDefault="00462926" w:rsidP="005327F0">
            <w:pPr>
              <w:spacing w:line="276" w:lineRule="auto"/>
              <w:jc w:val="center"/>
              <w:rPr>
                <w:sz w:val="26"/>
                <w:szCs w:val="26"/>
              </w:rPr>
            </w:pPr>
          </w:p>
        </w:tc>
        <w:tc>
          <w:tcPr>
            <w:tcW w:w="3685"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rPr>
                <w:sz w:val="26"/>
                <w:szCs w:val="26"/>
              </w:rPr>
            </w:pPr>
            <w:r w:rsidRPr="00E212F3">
              <w:rPr>
                <w:sz w:val="26"/>
                <w:szCs w:val="26"/>
              </w:rPr>
              <w:t>- Viết phiếu đánh giá tiêu chí.</w:t>
            </w:r>
          </w:p>
          <w:p w:rsidR="00462926" w:rsidRPr="00E212F3" w:rsidRDefault="00462926" w:rsidP="005327F0">
            <w:pPr>
              <w:spacing w:line="276" w:lineRule="auto"/>
              <w:rPr>
                <w:sz w:val="26"/>
                <w:szCs w:val="26"/>
              </w:rPr>
            </w:pPr>
            <w:r w:rsidRPr="00E212F3">
              <w:rPr>
                <w:sz w:val="26"/>
                <w:szCs w:val="26"/>
              </w:rPr>
              <w:t>- Thu thập minh chứng</w:t>
            </w:r>
          </w:p>
          <w:p w:rsidR="00462926" w:rsidRPr="00E212F3" w:rsidRDefault="00462926" w:rsidP="005327F0">
            <w:pPr>
              <w:spacing w:line="276" w:lineRule="auto"/>
              <w:rPr>
                <w:sz w:val="26"/>
                <w:szCs w:val="26"/>
              </w:rPr>
            </w:pPr>
            <w:r w:rsidRPr="00E212F3">
              <w:rPr>
                <w:sz w:val="26"/>
                <w:szCs w:val="26"/>
              </w:rPr>
              <w:t>- Sắp xếp, mã hóa minh chứng</w:t>
            </w:r>
          </w:p>
        </w:tc>
        <w:tc>
          <w:tcPr>
            <w:tcW w:w="1701"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9060DD">
            <w:pPr>
              <w:spacing w:line="276" w:lineRule="auto"/>
              <w:jc w:val="center"/>
              <w:rPr>
                <w:sz w:val="26"/>
                <w:szCs w:val="26"/>
              </w:rPr>
            </w:pPr>
            <w:r w:rsidRPr="00E212F3">
              <w:rPr>
                <w:sz w:val="26"/>
                <w:szCs w:val="26"/>
              </w:rPr>
              <w:t>2/202</w:t>
            </w:r>
            <w:r w:rsidR="009060DD">
              <w:rPr>
                <w:sz w:val="26"/>
                <w:szCs w:val="26"/>
              </w:rPr>
              <w:t>1</w:t>
            </w:r>
            <w:r w:rsidRPr="00E212F3">
              <w:rPr>
                <w:sz w:val="26"/>
                <w:szCs w:val="26"/>
              </w:rPr>
              <w:sym w:font="Wingdings" w:char="F0E0"/>
            </w:r>
            <w:r w:rsidRPr="00E212F3">
              <w:rPr>
                <w:sz w:val="26"/>
                <w:szCs w:val="26"/>
              </w:rPr>
              <w:t xml:space="preserve"> 3/202</w:t>
            </w:r>
            <w:r w:rsidR="009060DD">
              <w:rPr>
                <w:sz w:val="26"/>
                <w:szCs w:val="26"/>
              </w:rPr>
              <w:t>1</w:t>
            </w:r>
          </w:p>
        </w:tc>
        <w:tc>
          <w:tcPr>
            <w:tcW w:w="1133"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Mức 2</w:t>
            </w:r>
          </w:p>
          <w:p w:rsidR="00462926" w:rsidRPr="00E212F3" w:rsidRDefault="00462926" w:rsidP="005327F0">
            <w:pPr>
              <w:spacing w:line="276" w:lineRule="auto"/>
              <w:jc w:val="center"/>
              <w:rPr>
                <w:sz w:val="26"/>
                <w:szCs w:val="26"/>
              </w:rPr>
            </w:pPr>
          </w:p>
        </w:tc>
      </w:tr>
    </w:tbl>
    <w:p w:rsidR="00462926" w:rsidRPr="00E212F3" w:rsidRDefault="00462926" w:rsidP="005327F0">
      <w:pPr>
        <w:widowControl w:val="0"/>
        <w:spacing w:line="276" w:lineRule="auto"/>
        <w:ind w:firstLine="720"/>
        <w:jc w:val="both"/>
        <w:rPr>
          <w:b/>
          <w:bCs/>
          <w:sz w:val="26"/>
          <w:szCs w:val="26"/>
        </w:rPr>
      </w:pPr>
      <w:r w:rsidRPr="00E212F3">
        <w:rPr>
          <w:b/>
          <w:bCs/>
          <w:sz w:val="26"/>
          <w:szCs w:val="26"/>
        </w:rPr>
        <w:t>2. Đối với Mức 4</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2"/>
        <w:gridCol w:w="2694"/>
        <w:gridCol w:w="1701"/>
        <w:gridCol w:w="1275"/>
      </w:tblGrid>
      <w:tr w:rsidR="00E212F3" w:rsidRPr="00E212F3" w:rsidTr="00E00F92">
        <w:tc>
          <w:tcPr>
            <w:tcW w:w="3402" w:type="dxa"/>
            <w:tcBorders>
              <w:top w:val="single" w:sz="6"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b/>
                <w:bCs/>
                <w:sz w:val="26"/>
                <w:szCs w:val="26"/>
              </w:rPr>
            </w:pPr>
            <w:r w:rsidRPr="00E212F3">
              <w:rPr>
                <w:b/>
                <w:bCs/>
                <w:sz w:val="26"/>
                <w:szCs w:val="26"/>
              </w:rPr>
              <w:t>Tiêu chí</w:t>
            </w:r>
          </w:p>
          <w:p w:rsidR="00462926" w:rsidRPr="00E212F3" w:rsidRDefault="00462926" w:rsidP="005327F0">
            <w:pPr>
              <w:spacing w:line="276" w:lineRule="auto"/>
              <w:jc w:val="center"/>
              <w:rPr>
                <w:b/>
                <w:bCs/>
                <w:sz w:val="26"/>
                <w:szCs w:val="26"/>
              </w:rPr>
            </w:pPr>
            <w:r w:rsidRPr="00E212F3">
              <w:rPr>
                <w:b/>
                <w:bCs/>
                <w:sz w:val="26"/>
                <w:szCs w:val="26"/>
              </w:rPr>
              <w:t>(Khoản 1 đến khoản 6 Điều 22)</w:t>
            </w:r>
          </w:p>
        </w:tc>
        <w:tc>
          <w:tcPr>
            <w:tcW w:w="2694" w:type="dxa"/>
            <w:tcBorders>
              <w:top w:val="single" w:sz="6"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b/>
                <w:bCs/>
                <w:sz w:val="26"/>
                <w:szCs w:val="26"/>
              </w:rPr>
            </w:pPr>
            <w:r w:rsidRPr="00E212F3">
              <w:rPr>
                <w:b/>
                <w:bCs/>
                <w:sz w:val="26"/>
                <w:szCs w:val="26"/>
              </w:rPr>
              <w:t>Các loại nguồn lực cần được huy động/ cung cấp</w:t>
            </w:r>
          </w:p>
        </w:tc>
        <w:tc>
          <w:tcPr>
            <w:tcW w:w="1701" w:type="dxa"/>
            <w:tcBorders>
              <w:top w:val="single" w:sz="6"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b/>
                <w:bCs/>
                <w:sz w:val="26"/>
                <w:szCs w:val="26"/>
              </w:rPr>
            </w:pPr>
            <w:r w:rsidRPr="00E212F3">
              <w:rPr>
                <w:b/>
                <w:bCs/>
                <w:sz w:val="26"/>
                <w:szCs w:val="26"/>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b/>
                <w:bCs/>
                <w:sz w:val="26"/>
                <w:szCs w:val="26"/>
              </w:rPr>
            </w:pPr>
            <w:r w:rsidRPr="00E212F3">
              <w:rPr>
                <w:b/>
                <w:bCs/>
                <w:sz w:val="26"/>
                <w:szCs w:val="26"/>
              </w:rPr>
              <w:t>Ghi chú</w:t>
            </w:r>
          </w:p>
        </w:tc>
      </w:tr>
      <w:tr w:rsidR="00E212F3" w:rsidRPr="00E212F3" w:rsidTr="00E00F92">
        <w:trPr>
          <w:trHeight w:val="180"/>
        </w:trPr>
        <w:tc>
          <w:tcPr>
            <w:tcW w:w="3402"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Khoản 1</w:t>
            </w:r>
          </w:p>
        </w:tc>
        <w:tc>
          <w:tcPr>
            <w:tcW w:w="2694"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p>
        </w:tc>
      </w:tr>
      <w:tr w:rsidR="00E212F3" w:rsidRPr="00E212F3" w:rsidTr="00E00F92">
        <w:trPr>
          <w:trHeight w:val="420"/>
        </w:trPr>
        <w:tc>
          <w:tcPr>
            <w:tcW w:w="3402"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Khoản 2</w:t>
            </w:r>
          </w:p>
        </w:tc>
        <w:tc>
          <w:tcPr>
            <w:tcW w:w="2694"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p>
        </w:tc>
      </w:tr>
      <w:tr w:rsidR="00E212F3" w:rsidRPr="00E212F3" w:rsidTr="00E00F92">
        <w:trPr>
          <w:trHeight w:val="390"/>
        </w:trPr>
        <w:tc>
          <w:tcPr>
            <w:tcW w:w="3402"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Khoản 3</w:t>
            </w:r>
          </w:p>
        </w:tc>
        <w:tc>
          <w:tcPr>
            <w:tcW w:w="2694"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p>
        </w:tc>
      </w:tr>
      <w:tr w:rsidR="00E212F3" w:rsidRPr="00E212F3" w:rsidTr="00E00F92">
        <w:trPr>
          <w:trHeight w:val="210"/>
        </w:trPr>
        <w:tc>
          <w:tcPr>
            <w:tcW w:w="3402"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Khoản 4</w:t>
            </w:r>
          </w:p>
        </w:tc>
        <w:tc>
          <w:tcPr>
            <w:tcW w:w="2694"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p>
        </w:tc>
      </w:tr>
      <w:tr w:rsidR="00E212F3" w:rsidRPr="00E212F3" w:rsidTr="00E00F92">
        <w:trPr>
          <w:trHeight w:val="240"/>
        </w:trPr>
        <w:tc>
          <w:tcPr>
            <w:tcW w:w="3402"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Khoản 5</w:t>
            </w:r>
          </w:p>
        </w:tc>
        <w:tc>
          <w:tcPr>
            <w:tcW w:w="2694"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462926" w:rsidRPr="00E212F3" w:rsidRDefault="00462926" w:rsidP="005327F0">
            <w:pPr>
              <w:spacing w:line="276" w:lineRule="auto"/>
              <w:jc w:val="center"/>
              <w:rPr>
                <w:sz w:val="26"/>
                <w:szCs w:val="26"/>
              </w:rPr>
            </w:pPr>
          </w:p>
        </w:tc>
      </w:tr>
      <w:tr w:rsidR="00E212F3" w:rsidRPr="00E212F3" w:rsidTr="00E00F92">
        <w:trPr>
          <w:trHeight w:val="360"/>
        </w:trPr>
        <w:tc>
          <w:tcPr>
            <w:tcW w:w="3402"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Khoản 6</w:t>
            </w:r>
          </w:p>
        </w:tc>
        <w:tc>
          <w:tcPr>
            <w:tcW w:w="2694"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r w:rsidRPr="00E212F3">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462926" w:rsidRPr="00E212F3" w:rsidRDefault="00462926" w:rsidP="005327F0">
            <w:pPr>
              <w:spacing w:line="276" w:lineRule="auto"/>
              <w:jc w:val="center"/>
              <w:rPr>
                <w:sz w:val="26"/>
                <w:szCs w:val="26"/>
              </w:rPr>
            </w:pPr>
          </w:p>
        </w:tc>
      </w:tr>
    </w:tbl>
    <w:p w:rsidR="000F1FFB" w:rsidRPr="00E212F3" w:rsidRDefault="000F1FFB" w:rsidP="005327F0">
      <w:pPr>
        <w:widowControl w:val="0"/>
        <w:spacing w:line="276" w:lineRule="auto"/>
        <w:ind w:firstLine="720"/>
        <w:jc w:val="both"/>
        <w:rPr>
          <w:b/>
          <w:bCs/>
          <w:sz w:val="26"/>
          <w:szCs w:val="26"/>
        </w:rPr>
      </w:pPr>
      <w:r w:rsidRPr="00E212F3">
        <w:rPr>
          <w:b/>
          <w:bCs/>
          <w:sz w:val="26"/>
          <w:szCs w:val="26"/>
        </w:rPr>
        <w:t xml:space="preserve">* Dự kiến các minh chứng cần </w:t>
      </w:r>
      <w:proofErr w:type="gramStart"/>
      <w:r w:rsidRPr="00E212F3">
        <w:rPr>
          <w:b/>
          <w:bCs/>
          <w:sz w:val="26"/>
          <w:szCs w:val="26"/>
        </w:rPr>
        <w:t>thu</w:t>
      </w:r>
      <w:proofErr w:type="gramEnd"/>
      <w:r w:rsidRPr="00E212F3">
        <w:rPr>
          <w:b/>
          <w:bCs/>
          <w:sz w:val="26"/>
          <w:szCs w:val="26"/>
        </w:rPr>
        <w:t xml:space="preserve"> thập</w:t>
      </w:r>
    </w:p>
    <w:p w:rsidR="000F1FFB" w:rsidRPr="00E212F3" w:rsidRDefault="000F1FFB" w:rsidP="005327F0">
      <w:pPr>
        <w:widowControl w:val="0"/>
        <w:spacing w:line="276" w:lineRule="auto"/>
        <w:ind w:firstLine="720"/>
        <w:jc w:val="both"/>
        <w:rPr>
          <w:bCs/>
          <w:sz w:val="26"/>
          <w:szCs w:val="26"/>
        </w:rPr>
      </w:pPr>
      <w:r w:rsidRPr="00E212F3">
        <w:rPr>
          <w:bCs/>
          <w:sz w:val="26"/>
          <w:szCs w:val="26"/>
        </w:rPr>
        <w:t>1. Phân tích tiêu chí, tìm minh chứng</w:t>
      </w:r>
    </w:p>
    <w:p w:rsidR="000F1FFB" w:rsidRPr="00E212F3" w:rsidRDefault="000F1FFB" w:rsidP="005327F0">
      <w:pPr>
        <w:widowControl w:val="0"/>
        <w:spacing w:line="276" w:lineRule="auto"/>
        <w:ind w:firstLine="720"/>
        <w:jc w:val="both"/>
        <w:rPr>
          <w:bCs/>
          <w:sz w:val="26"/>
          <w:szCs w:val="26"/>
        </w:rPr>
      </w:pPr>
      <w:proofErr w:type="gramStart"/>
      <w:r w:rsidRPr="00E212F3">
        <w:rPr>
          <w:bCs/>
          <w:sz w:val="26"/>
          <w:szCs w:val="26"/>
        </w:rPr>
        <w:t>Nhóm công tác, cá nhân được phân công thực hiện phân tích tiêu chí, tìm minh chứng cho từng tiêu chí.</w:t>
      </w:r>
      <w:proofErr w:type="gramEnd"/>
    </w:p>
    <w:p w:rsidR="000F1FFB" w:rsidRPr="00E212F3" w:rsidRDefault="000F1FFB" w:rsidP="005327F0">
      <w:pPr>
        <w:widowControl w:val="0"/>
        <w:spacing w:line="276" w:lineRule="auto"/>
        <w:ind w:firstLine="720"/>
        <w:jc w:val="both"/>
        <w:rPr>
          <w:bCs/>
          <w:sz w:val="26"/>
          <w:szCs w:val="26"/>
        </w:rPr>
      </w:pPr>
      <w:r w:rsidRPr="00E212F3">
        <w:rPr>
          <w:bCs/>
          <w:sz w:val="26"/>
          <w:szCs w:val="26"/>
        </w:rPr>
        <w:t xml:space="preserve">2. Dự kiến các minh chứng cần </w:t>
      </w:r>
      <w:proofErr w:type="gramStart"/>
      <w:r w:rsidRPr="00E212F3">
        <w:rPr>
          <w:bCs/>
          <w:sz w:val="26"/>
          <w:szCs w:val="26"/>
        </w:rPr>
        <w:t>thu</w:t>
      </w:r>
      <w:proofErr w:type="gramEnd"/>
      <w:r w:rsidRPr="00E212F3">
        <w:rPr>
          <w:bCs/>
          <w:sz w:val="26"/>
          <w:szCs w:val="26"/>
        </w:rPr>
        <w:t xml:space="preserve"> thập</w:t>
      </w:r>
    </w:p>
    <w:p w:rsidR="000F1FFB" w:rsidRPr="00E212F3" w:rsidRDefault="000F1FFB" w:rsidP="005327F0">
      <w:pPr>
        <w:widowControl w:val="0"/>
        <w:spacing w:line="276" w:lineRule="auto"/>
        <w:ind w:firstLine="720"/>
        <w:jc w:val="both"/>
        <w:rPr>
          <w:bCs/>
          <w:sz w:val="26"/>
          <w:szCs w:val="26"/>
        </w:rPr>
      </w:pPr>
      <w:r w:rsidRPr="00E212F3">
        <w:rPr>
          <w:bCs/>
          <w:sz w:val="26"/>
          <w:szCs w:val="26"/>
        </w:rPr>
        <w:t xml:space="preserve">Bảng Dự kiến các minh chứng cần </w:t>
      </w:r>
      <w:proofErr w:type="gramStart"/>
      <w:r w:rsidRPr="00E212F3">
        <w:rPr>
          <w:bCs/>
          <w:sz w:val="26"/>
          <w:szCs w:val="26"/>
        </w:rPr>
        <w:t>thu</w:t>
      </w:r>
      <w:proofErr w:type="gramEnd"/>
      <w:r w:rsidRPr="00E212F3">
        <w:rPr>
          <w:bCs/>
          <w:sz w:val="26"/>
          <w:szCs w:val="26"/>
        </w:rPr>
        <w:t xml:space="preserve"> thập được </w:t>
      </w:r>
      <w:r w:rsidRPr="00E212F3">
        <w:rPr>
          <w:sz w:val="26"/>
          <w:szCs w:val="26"/>
        </w:rPr>
        <w:t>trình bày bảng theo chiều ngang của khổ A4 (có thể để ở phần phụ lục của Kế hoạch)</w:t>
      </w:r>
    </w:p>
    <w:p w:rsidR="000F1FFB" w:rsidRPr="00E212F3" w:rsidRDefault="000F1FFB" w:rsidP="005327F0">
      <w:pPr>
        <w:widowControl w:val="0"/>
        <w:spacing w:line="276" w:lineRule="auto"/>
        <w:ind w:firstLine="720"/>
        <w:jc w:val="both"/>
        <w:rPr>
          <w:bCs/>
          <w:sz w:val="26"/>
          <w:szCs w:val="26"/>
        </w:rPr>
      </w:pPr>
      <w:r w:rsidRPr="00E212F3">
        <w:rPr>
          <w:bCs/>
          <w:sz w:val="26"/>
          <w:szCs w:val="26"/>
        </w:rPr>
        <w:t>a) Đối với Mức 1, Mức 2 và Mức 3</w:t>
      </w:r>
    </w:p>
    <w:tbl>
      <w:tblPr>
        <w:tblW w:w="9781" w:type="dxa"/>
        <w:tblInd w:w="108" w:type="dxa"/>
        <w:tblLook w:val="01E0" w:firstRow="1" w:lastRow="1" w:firstColumn="1" w:lastColumn="1" w:noHBand="0" w:noVBand="0"/>
      </w:tblPr>
      <w:tblGrid>
        <w:gridCol w:w="1260"/>
        <w:gridCol w:w="2426"/>
        <w:gridCol w:w="1984"/>
        <w:gridCol w:w="1843"/>
        <w:gridCol w:w="1276"/>
        <w:gridCol w:w="992"/>
      </w:tblGrid>
      <w:tr w:rsidR="00E212F3" w:rsidRPr="00E212F3" w:rsidTr="00E00F92">
        <w:tc>
          <w:tcPr>
            <w:tcW w:w="1260"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Tiêu chuẩn, tiêu chí</w:t>
            </w:r>
          </w:p>
        </w:tc>
        <w:tc>
          <w:tcPr>
            <w:tcW w:w="2426"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Dự kiến các minh chứng cần thu thập</w:t>
            </w:r>
          </w:p>
        </w:tc>
        <w:tc>
          <w:tcPr>
            <w:tcW w:w="1984"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Nơi thu thập</w:t>
            </w:r>
          </w:p>
        </w:tc>
        <w:tc>
          <w:tcPr>
            <w:tcW w:w="1843"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Nhóm công tác, cá nhân thu thập</w:t>
            </w:r>
          </w:p>
        </w:tc>
        <w:tc>
          <w:tcPr>
            <w:tcW w:w="1276"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Dự kiến chi phí (nếu có)</w:t>
            </w:r>
          </w:p>
        </w:tc>
        <w:tc>
          <w:tcPr>
            <w:tcW w:w="992"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Ghi chú</w:t>
            </w:r>
          </w:p>
        </w:tc>
      </w:tr>
      <w:tr w:rsidR="00E212F3" w:rsidRPr="00E212F3" w:rsidTr="00E00F92">
        <w:tc>
          <w:tcPr>
            <w:tcW w:w="1260"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 xml:space="preserve">Tiêu chuẩn 1 </w:t>
            </w:r>
          </w:p>
        </w:tc>
        <w:tc>
          <w:tcPr>
            <w:tcW w:w="242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Do nhóm 1 quyết định căn cứ kết quả rà soát của nhóm</w:t>
            </w:r>
          </w:p>
        </w:tc>
        <w:tc>
          <w:tcPr>
            <w:tcW w:w="198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BGH, VT, HV</w:t>
            </w:r>
          </w:p>
        </w:tc>
        <w:tc>
          <w:tcPr>
            <w:tcW w:w="1843"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Nhóm 1</w:t>
            </w:r>
          </w:p>
        </w:tc>
        <w:tc>
          <w:tcPr>
            <w:tcW w:w="127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p>
        </w:tc>
      </w:tr>
      <w:tr w:rsidR="00E212F3" w:rsidRPr="00E212F3" w:rsidTr="00E00F92">
        <w:tc>
          <w:tcPr>
            <w:tcW w:w="1260"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Tiêu chuẩn 2</w:t>
            </w:r>
          </w:p>
        </w:tc>
        <w:tc>
          <w:tcPr>
            <w:tcW w:w="242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Do nhóm 2 quyết định căn cứ kết quả rà soát của nhóm</w:t>
            </w:r>
          </w:p>
        </w:tc>
        <w:tc>
          <w:tcPr>
            <w:tcW w:w="198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BGH, VT, HV</w:t>
            </w:r>
          </w:p>
        </w:tc>
        <w:tc>
          <w:tcPr>
            <w:tcW w:w="1843"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Nhóm 2</w:t>
            </w:r>
          </w:p>
        </w:tc>
        <w:tc>
          <w:tcPr>
            <w:tcW w:w="127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both"/>
              <w:rPr>
                <w:sz w:val="26"/>
                <w:szCs w:val="26"/>
              </w:rPr>
            </w:pPr>
          </w:p>
        </w:tc>
      </w:tr>
      <w:tr w:rsidR="00E212F3" w:rsidRPr="00E212F3" w:rsidTr="00E00F92">
        <w:tc>
          <w:tcPr>
            <w:tcW w:w="1260"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Tiêu chuẩn 3</w:t>
            </w:r>
          </w:p>
        </w:tc>
        <w:tc>
          <w:tcPr>
            <w:tcW w:w="242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Do nhóm 3 quyết định căn cứ kết quả rà soát của nhóm</w:t>
            </w:r>
          </w:p>
        </w:tc>
        <w:tc>
          <w:tcPr>
            <w:tcW w:w="198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BGH, VT, HV</w:t>
            </w:r>
          </w:p>
        </w:tc>
        <w:tc>
          <w:tcPr>
            <w:tcW w:w="1843"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Nhóm 3</w:t>
            </w:r>
          </w:p>
        </w:tc>
        <w:tc>
          <w:tcPr>
            <w:tcW w:w="127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both"/>
              <w:rPr>
                <w:sz w:val="26"/>
                <w:szCs w:val="26"/>
              </w:rPr>
            </w:pPr>
          </w:p>
        </w:tc>
      </w:tr>
      <w:tr w:rsidR="00E212F3" w:rsidRPr="00E212F3" w:rsidTr="00E00F92">
        <w:tc>
          <w:tcPr>
            <w:tcW w:w="1260"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Tiêu chuẩn 4</w:t>
            </w:r>
          </w:p>
        </w:tc>
        <w:tc>
          <w:tcPr>
            <w:tcW w:w="242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Do nhóm 4 quyết định căn cứ kết quả rà soát của nhóm</w:t>
            </w:r>
          </w:p>
        </w:tc>
        <w:tc>
          <w:tcPr>
            <w:tcW w:w="198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BGH, VT, HV</w:t>
            </w:r>
          </w:p>
        </w:tc>
        <w:tc>
          <w:tcPr>
            <w:tcW w:w="1843"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Nhóm 4</w:t>
            </w:r>
          </w:p>
        </w:tc>
        <w:tc>
          <w:tcPr>
            <w:tcW w:w="127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both"/>
              <w:rPr>
                <w:sz w:val="26"/>
                <w:szCs w:val="26"/>
              </w:rPr>
            </w:pPr>
          </w:p>
        </w:tc>
      </w:tr>
      <w:tr w:rsidR="00E212F3" w:rsidRPr="00E212F3" w:rsidTr="00E00F92">
        <w:tc>
          <w:tcPr>
            <w:tcW w:w="1260"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 xml:space="preserve">Tiêu </w:t>
            </w:r>
            <w:r w:rsidRPr="00E212F3">
              <w:rPr>
                <w:sz w:val="26"/>
                <w:szCs w:val="26"/>
              </w:rPr>
              <w:lastRenderedPageBreak/>
              <w:t>chuẩn 5</w:t>
            </w:r>
          </w:p>
        </w:tc>
        <w:tc>
          <w:tcPr>
            <w:tcW w:w="242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lastRenderedPageBreak/>
              <w:t xml:space="preserve">Do nhóm 5 quyết </w:t>
            </w:r>
            <w:r w:rsidRPr="00E212F3">
              <w:rPr>
                <w:sz w:val="26"/>
                <w:szCs w:val="26"/>
              </w:rPr>
              <w:lastRenderedPageBreak/>
              <w:t>định căn cứ kết quả rà soát của nhóm</w:t>
            </w:r>
          </w:p>
        </w:tc>
        <w:tc>
          <w:tcPr>
            <w:tcW w:w="198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lastRenderedPageBreak/>
              <w:t>BGH, VT, HV</w:t>
            </w:r>
          </w:p>
        </w:tc>
        <w:tc>
          <w:tcPr>
            <w:tcW w:w="1843"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rPr>
                <w:sz w:val="26"/>
                <w:szCs w:val="26"/>
              </w:rPr>
            </w:pPr>
            <w:r w:rsidRPr="00E212F3">
              <w:rPr>
                <w:sz w:val="26"/>
                <w:szCs w:val="26"/>
              </w:rPr>
              <w:t>Nhóm 5</w:t>
            </w:r>
          </w:p>
        </w:tc>
        <w:tc>
          <w:tcPr>
            <w:tcW w:w="127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both"/>
              <w:rPr>
                <w:sz w:val="26"/>
                <w:szCs w:val="26"/>
              </w:rPr>
            </w:pPr>
          </w:p>
        </w:tc>
      </w:tr>
    </w:tbl>
    <w:p w:rsidR="000F1FFB" w:rsidRPr="00E212F3" w:rsidRDefault="000F1FFB" w:rsidP="005327F0">
      <w:pPr>
        <w:widowControl w:val="0"/>
        <w:spacing w:line="276" w:lineRule="auto"/>
        <w:ind w:firstLine="720"/>
        <w:jc w:val="both"/>
        <w:rPr>
          <w:bCs/>
          <w:sz w:val="26"/>
          <w:szCs w:val="26"/>
        </w:rPr>
      </w:pPr>
    </w:p>
    <w:p w:rsidR="000F1FFB" w:rsidRPr="00E212F3" w:rsidRDefault="000F1FFB" w:rsidP="005327F0">
      <w:pPr>
        <w:widowControl w:val="0"/>
        <w:spacing w:line="276" w:lineRule="auto"/>
        <w:ind w:firstLine="720"/>
        <w:jc w:val="both"/>
        <w:rPr>
          <w:bCs/>
          <w:sz w:val="26"/>
          <w:szCs w:val="26"/>
        </w:rPr>
      </w:pPr>
      <w:r w:rsidRPr="00E212F3">
        <w:rPr>
          <w:bCs/>
          <w:sz w:val="26"/>
          <w:szCs w:val="26"/>
        </w:rPr>
        <w:t>b) Đối với Mức 4</w:t>
      </w:r>
    </w:p>
    <w:tbl>
      <w:tblPr>
        <w:tblW w:w="9072" w:type="dxa"/>
        <w:tblInd w:w="108" w:type="dxa"/>
        <w:tblLook w:val="01E0" w:firstRow="1" w:lastRow="1" w:firstColumn="1" w:lastColumn="1" w:noHBand="0" w:noVBand="0"/>
      </w:tblPr>
      <w:tblGrid>
        <w:gridCol w:w="1260"/>
        <w:gridCol w:w="1717"/>
        <w:gridCol w:w="1134"/>
        <w:gridCol w:w="2126"/>
        <w:gridCol w:w="1701"/>
        <w:gridCol w:w="1134"/>
      </w:tblGrid>
      <w:tr w:rsidR="00E212F3" w:rsidRPr="00E212F3" w:rsidTr="00E00F92">
        <w:tc>
          <w:tcPr>
            <w:tcW w:w="1260"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Tiêu chí</w:t>
            </w:r>
          </w:p>
          <w:p w:rsidR="000F1FFB" w:rsidRPr="00E212F3" w:rsidRDefault="000F1FFB" w:rsidP="005327F0">
            <w:pPr>
              <w:spacing w:line="276" w:lineRule="auto"/>
              <w:jc w:val="center"/>
              <w:rPr>
                <w:b/>
                <w:bCs/>
                <w:sz w:val="26"/>
                <w:szCs w:val="26"/>
              </w:rPr>
            </w:pPr>
            <w:r w:rsidRPr="00E212F3">
              <w:rPr>
                <w:b/>
                <w:bCs/>
                <w:sz w:val="26"/>
                <w:szCs w:val="26"/>
              </w:rPr>
              <w:t>(Khoản... Điều 22)</w:t>
            </w:r>
          </w:p>
        </w:tc>
        <w:tc>
          <w:tcPr>
            <w:tcW w:w="1717"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Dự kiến các minh chứng cần thu thập</w:t>
            </w:r>
          </w:p>
        </w:tc>
        <w:tc>
          <w:tcPr>
            <w:tcW w:w="1134"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Nơi thu thập</w:t>
            </w:r>
          </w:p>
        </w:tc>
        <w:tc>
          <w:tcPr>
            <w:tcW w:w="2126"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Nhóm công tác, cá nhân thu thập</w:t>
            </w:r>
          </w:p>
        </w:tc>
        <w:tc>
          <w:tcPr>
            <w:tcW w:w="1701"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Dự kiến chi phí (nếu có)</w:t>
            </w:r>
          </w:p>
        </w:tc>
        <w:tc>
          <w:tcPr>
            <w:tcW w:w="1134" w:type="dxa"/>
            <w:tcBorders>
              <w:top w:val="single" w:sz="4" w:space="0" w:color="auto"/>
              <w:left w:val="single" w:sz="4" w:space="0" w:color="auto"/>
              <w:bottom w:val="single" w:sz="4" w:space="0" w:color="auto"/>
              <w:right w:val="single" w:sz="4" w:space="0" w:color="auto"/>
            </w:tcBorders>
            <w:vAlign w:val="center"/>
          </w:tcPr>
          <w:p w:rsidR="000F1FFB" w:rsidRPr="00E212F3" w:rsidRDefault="000F1FFB" w:rsidP="005327F0">
            <w:pPr>
              <w:spacing w:line="276" w:lineRule="auto"/>
              <w:jc w:val="center"/>
              <w:rPr>
                <w:b/>
                <w:bCs/>
                <w:sz w:val="26"/>
                <w:szCs w:val="26"/>
              </w:rPr>
            </w:pPr>
            <w:r w:rsidRPr="00E212F3">
              <w:rPr>
                <w:b/>
                <w:bCs/>
                <w:sz w:val="26"/>
                <w:szCs w:val="26"/>
              </w:rPr>
              <w:t>Ghi chú</w:t>
            </w:r>
          </w:p>
        </w:tc>
      </w:tr>
      <w:tr w:rsidR="00E212F3" w:rsidRPr="00E212F3" w:rsidTr="00E00F92">
        <w:tc>
          <w:tcPr>
            <w:tcW w:w="1260"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r w:rsidRPr="00E212F3">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r>
      <w:tr w:rsidR="00E212F3" w:rsidRPr="00E212F3" w:rsidTr="00E00F92">
        <w:tc>
          <w:tcPr>
            <w:tcW w:w="1260"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r w:rsidRPr="00E212F3">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r>
      <w:tr w:rsidR="00E212F3" w:rsidRPr="00E212F3" w:rsidTr="00E00F92">
        <w:tc>
          <w:tcPr>
            <w:tcW w:w="1260"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r w:rsidRPr="00E212F3">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r>
      <w:tr w:rsidR="00E212F3" w:rsidRPr="00E212F3" w:rsidTr="00E00F92">
        <w:tc>
          <w:tcPr>
            <w:tcW w:w="1260"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r w:rsidRPr="00E212F3">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r>
      <w:tr w:rsidR="00E212F3" w:rsidRPr="00E212F3" w:rsidTr="00E00F92">
        <w:tc>
          <w:tcPr>
            <w:tcW w:w="1260"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r w:rsidRPr="00E212F3">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r>
      <w:tr w:rsidR="00E212F3" w:rsidRPr="00E212F3" w:rsidTr="00E00F92">
        <w:tc>
          <w:tcPr>
            <w:tcW w:w="1260"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r w:rsidRPr="00E212F3">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1FFB" w:rsidRPr="00E212F3" w:rsidRDefault="000F1FFB" w:rsidP="005327F0">
            <w:pPr>
              <w:spacing w:line="276" w:lineRule="auto"/>
              <w:jc w:val="center"/>
              <w:rPr>
                <w:sz w:val="26"/>
                <w:szCs w:val="26"/>
              </w:rPr>
            </w:pPr>
          </w:p>
        </w:tc>
      </w:tr>
    </w:tbl>
    <w:p w:rsidR="00462926" w:rsidRPr="00E212F3" w:rsidRDefault="00462926" w:rsidP="005327F0">
      <w:pPr>
        <w:spacing w:line="276" w:lineRule="auto"/>
        <w:ind w:firstLine="720"/>
        <w:jc w:val="both"/>
        <w:rPr>
          <w:b/>
          <w:sz w:val="26"/>
          <w:szCs w:val="26"/>
        </w:rPr>
      </w:pPr>
      <w:r w:rsidRPr="00E212F3">
        <w:rPr>
          <w:b/>
          <w:bCs/>
          <w:sz w:val="26"/>
          <w:szCs w:val="26"/>
        </w:rPr>
        <w:t xml:space="preserve">VII. </w:t>
      </w:r>
      <w:r w:rsidRPr="00E212F3">
        <w:rPr>
          <w:b/>
          <w:sz w:val="26"/>
          <w:szCs w:val="26"/>
        </w:rPr>
        <w:t xml:space="preserve">Dự kiến </w:t>
      </w:r>
      <w:r w:rsidRPr="00E212F3">
        <w:rPr>
          <w:b/>
          <w:sz w:val="26"/>
          <w:szCs w:val="26"/>
          <w:lang w:val="vi-VN"/>
        </w:rPr>
        <w:t xml:space="preserve">thuê chuyên gia tư vấn để giúp hội đồng triển khai </w:t>
      </w:r>
      <w:proofErr w:type="gramStart"/>
      <w:r w:rsidRPr="00E212F3">
        <w:rPr>
          <w:b/>
          <w:sz w:val="26"/>
          <w:szCs w:val="26"/>
          <w:lang w:val="vi-VN"/>
        </w:rPr>
        <w:t>TĐG</w:t>
      </w:r>
      <w:r w:rsidRPr="00E212F3">
        <w:rPr>
          <w:sz w:val="26"/>
          <w:szCs w:val="26"/>
        </w:rPr>
        <w:t>(</w:t>
      </w:r>
      <w:proofErr w:type="gramEnd"/>
      <w:r w:rsidRPr="00E212F3">
        <w:rPr>
          <w:sz w:val="26"/>
          <w:szCs w:val="26"/>
        </w:rPr>
        <w:t>nếu cần)</w:t>
      </w:r>
    </w:p>
    <w:p w:rsidR="00462926" w:rsidRPr="00E212F3" w:rsidRDefault="00462926" w:rsidP="005327F0">
      <w:pPr>
        <w:spacing w:line="276" w:lineRule="auto"/>
        <w:jc w:val="both"/>
        <w:rPr>
          <w:sz w:val="26"/>
          <w:szCs w:val="26"/>
        </w:rPr>
      </w:pPr>
      <w:r w:rsidRPr="00E212F3">
        <w:rPr>
          <w:sz w:val="26"/>
          <w:szCs w:val="26"/>
        </w:rPr>
        <w:tab/>
      </w:r>
      <w:proofErr w:type="gramStart"/>
      <w:r w:rsidRPr="00E212F3">
        <w:rPr>
          <w:sz w:val="26"/>
          <w:szCs w:val="26"/>
        </w:rPr>
        <w:t>Xác định các lĩnh vực cần thuê chuyên gia, mục đích thuê chuyên gia, vai trò của chuyên gia, số lượng chuyên gia, thời gian cần thuê chuyên gia.</w:t>
      </w:r>
      <w:proofErr w:type="gramEnd"/>
    </w:p>
    <w:p w:rsidR="00875C48" w:rsidRPr="00E212F3" w:rsidRDefault="00462926" w:rsidP="005327F0">
      <w:pPr>
        <w:spacing w:line="276" w:lineRule="auto"/>
        <w:ind w:firstLine="567"/>
        <w:jc w:val="both"/>
        <w:rPr>
          <w:b/>
          <w:bCs/>
          <w:sz w:val="26"/>
          <w:szCs w:val="26"/>
        </w:rPr>
      </w:pPr>
      <w:r w:rsidRPr="00E212F3">
        <w:rPr>
          <w:b/>
          <w:bCs/>
          <w:sz w:val="26"/>
          <w:szCs w:val="26"/>
        </w:rPr>
        <w:t>VIII</w:t>
      </w:r>
      <w:r w:rsidR="00875C48" w:rsidRPr="00E212F3">
        <w:rPr>
          <w:b/>
          <w:bCs/>
          <w:sz w:val="26"/>
          <w:szCs w:val="26"/>
        </w:rPr>
        <w:t xml:space="preserve">. </w:t>
      </w:r>
      <w:r w:rsidR="000F1FFB" w:rsidRPr="00E212F3">
        <w:rPr>
          <w:b/>
          <w:bCs/>
          <w:sz w:val="26"/>
          <w:szCs w:val="26"/>
        </w:rPr>
        <w:t>Lập Bảng danh mục mã minh chứng</w:t>
      </w:r>
    </w:p>
    <w:p w:rsidR="00D71EA8" w:rsidRPr="00E212F3" w:rsidRDefault="00D71EA8" w:rsidP="005327F0">
      <w:pPr>
        <w:spacing w:line="276" w:lineRule="auto"/>
        <w:ind w:firstLine="720"/>
        <w:jc w:val="both"/>
        <w:rPr>
          <w:sz w:val="26"/>
          <w:szCs w:val="26"/>
        </w:rPr>
      </w:pPr>
      <w:r w:rsidRPr="00E212F3">
        <w:rPr>
          <w:sz w:val="26"/>
          <w:szCs w:val="26"/>
        </w:rPr>
        <w:t>Sau khi các nhóm công tác</w:t>
      </w:r>
      <w:r w:rsidRPr="00E212F3">
        <w:rPr>
          <w:bCs/>
          <w:sz w:val="26"/>
          <w:szCs w:val="26"/>
        </w:rPr>
        <w:t>, cá nhân thực hiện xác định nội hàm, phân tích tiêu chí tìm minh chứng cho từng tiêu chí; p</w:t>
      </w:r>
      <w:r w:rsidRPr="00E212F3">
        <w:rPr>
          <w:sz w:val="26"/>
          <w:szCs w:val="26"/>
        </w:rPr>
        <w:t xml:space="preserve">hân loại và mã hoá các minh chứng </w:t>
      </w:r>
      <w:proofErr w:type="gramStart"/>
      <w:r w:rsidRPr="00E212F3">
        <w:rPr>
          <w:sz w:val="26"/>
          <w:szCs w:val="26"/>
        </w:rPr>
        <w:t>thu</w:t>
      </w:r>
      <w:proofErr w:type="gramEnd"/>
      <w:r w:rsidRPr="00E212F3">
        <w:rPr>
          <w:sz w:val="26"/>
          <w:szCs w:val="26"/>
        </w:rPr>
        <w:t xml:space="preserve"> được. Hội đồng TĐG </w:t>
      </w:r>
      <w:r w:rsidRPr="00E212F3">
        <w:rPr>
          <w:sz w:val="26"/>
          <w:szCs w:val="26"/>
          <w:lang w:val="vi-VN"/>
        </w:rPr>
        <w:t xml:space="preserve">thảo luận </w:t>
      </w:r>
      <w:r w:rsidRPr="00E212F3">
        <w:rPr>
          <w:bCs/>
          <w:sz w:val="26"/>
          <w:szCs w:val="26"/>
          <w:lang w:val="vi-VN"/>
        </w:rPr>
        <w:t xml:space="preserve">các minh chứng cho từng tiêu chí đã </w:t>
      </w:r>
      <w:proofErr w:type="gramStart"/>
      <w:r w:rsidRPr="00E212F3">
        <w:rPr>
          <w:bCs/>
          <w:sz w:val="26"/>
          <w:szCs w:val="26"/>
          <w:lang w:val="vi-VN"/>
        </w:rPr>
        <w:t>thu</w:t>
      </w:r>
      <w:proofErr w:type="gramEnd"/>
      <w:r w:rsidRPr="00E212F3">
        <w:rPr>
          <w:bCs/>
          <w:sz w:val="26"/>
          <w:szCs w:val="26"/>
          <w:lang w:val="vi-VN"/>
        </w:rPr>
        <w:t xml:space="preserve"> thập được</w:t>
      </w:r>
      <w:r w:rsidRPr="00E212F3">
        <w:rPr>
          <w:bCs/>
          <w:sz w:val="26"/>
          <w:szCs w:val="26"/>
        </w:rPr>
        <w:t xml:space="preserve"> và </w:t>
      </w:r>
      <w:r w:rsidRPr="00E212F3">
        <w:rPr>
          <w:sz w:val="26"/>
          <w:szCs w:val="26"/>
        </w:rPr>
        <w:t>lập Bảng danh mục mã minh chứng.</w:t>
      </w:r>
    </w:p>
    <w:p w:rsidR="00D71EA8" w:rsidRPr="00E212F3" w:rsidRDefault="00D71EA8" w:rsidP="005327F0">
      <w:pPr>
        <w:widowControl w:val="0"/>
        <w:spacing w:line="276" w:lineRule="auto"/>
        <w:ind w:firstLine="720"/>
        <w:jc w:val="both"/>
        <w:rPr>
          <w:sz w:val="26"/>
          <w:szCs w:val="26"/>
        </w:rPr>
      </w:pPr>
      <w:r w:rsidRPr="00E212F3">
        <w:rPr>
          <w:bCs/>
          <w:sz w:val="26"/>
          <w:szCs w:val="26"/>
        </w:rPr>
        <w:t xml:space="preserve">Bảng danh mục mã minh chứng được </w:t>
      </w:r>
      <w:r w:rsidRPr="00E212F3">
        <w:rPr>
          <w:sz w:val="26"/>
          <w:szCs w:val="26"/>
        </w:rPr>
        <w:t xml:space="preserve">trình bày bảng </w:t>
      </w:r>
      <w:proofErr w:type="gramStart"/>
      <w:r w:rsidRPr="00E212F3">
        <w:rPr>
          <w:sz w:val="26"/>
          <w:szCs w:val="26"/>
        </w:rPr>
        <w:t>theo</w:t>
      </w:r>
      <w:proofErr w:type="gramEnd"/>
      <w:r w:rsidRPr="00E212F3">
        <w:rPr>
          <w:sz w:val="26"/>
          <w:szCs w:val="26"/>
        </w:rPr>
        <w:t xml:space="preserve"> chiều ngang của khổ A4 (có thể để riêng và sau đó để ở phần Phụ lục của báo cáo TĐG).</w:t>
      </w:r>
    </w:p>
    <w:p w:rsidR="00875C48" w:rsidRPr="00E212F3" w:rsidRDefault="005327F0" w:rsidP="005327F0">
      <w:pPr>
        <w:spacing w:line="276" w:lineRule="auto"/>
        <w:ind w:firstLine="567"/>
        <w:jc w:val="both"/>
        <w:rPr>
          <w:b/>
          <w:bCs/>
          <w:sz w:val="26"/>
          <w:szCs w:val="26"/>
        </w:rPr>
      </w:pPr>
      <w:r w:rsidRPr="00E212F3">
        <w:rPr>
          <w:b/>
          <w:bCs/>
          <w:sz w:val="26"/>
          <w:szCs w:val="26"/>
        </w:rPr>
        <w:t>IX</w:t>
      </w:r>
      <w:r w:rsidR="00875C48" w:rsidRPr="00E212F3">
        <w:rPr>
          <w:b/>
          <w:bCs/>
          <w:sz w:val="26"/>
          <w:szCs w:val="26"/>
        </w:rPr>
        <w:t xml:space="preserve">. Thời gian </w:t>
      </w:r>
      <w:r w:rsidR="00D71EA8" w:rsidRPr="00E212F3">
        <w:rPr>
          <w:b/>
          <w:bCs/>
          <w:sz w:val="26"/>
          <w:szCs w:val="26"/>
        </w:rPr>
        <w:t>và nội dung hoạt động</w:t>
      </w:r>
    </w:p>
    <w:tbl>
      <w:tblPr>
        <w:tblStyle w:val="TableGrid"/>
        <w:tblW w:w="0" w:type="auto"/>
        <w:tblLook w:val="04A0" w:firstRow="1" w:lastRow="0" w:firstColumn="1" w:lastColumn="0" w:noHBand="0" w:noVBand="1"/>
      </w:tblPr>
      <w:tblGrid>
        <w:gridCol w:w="1394"/>
        <w:gridCol w:w="8290"/>
      </w:tblGrid>
      <w:tr w:rsidR="00E212F3" w:rsidRPr="00E212F3" w:rsidTr="000A211F">
        <w:trPr>
          <w:tblHeader/>
        </w:trPr>
        <w:tc>
          <w:tcPr>
            <w:tcW w:w="1394" w:type="dxa"/>
          </w:tcPr>
          <w:p w:rsidR="00236D6F" w:rsidRPr="00E212F3" w:rsidRDefault="00236D6F" w:rsidP="005327F0">
            <w:pPr>
              <w:spacing w:line="276" w:lineRule="auto"/>
              <w:jc w:val="center"/>
              <w:rPr>
                <w:b/>
                <w:sz w:val="26"/>
                <w:szCs w:val="26"/>
              </w:rPr>
            </w:pPr>
            <w:r w:rsidRPr="00E212F3">
              <w:rPr>
                <w:b/>
                <w:bCs/>
                <w:sz w:val="26"/>
                <w:szCs w:val="26"/>
              </w:rPr>
              <w:t>Thời gian</w:t>
            </w:r>
          </w:p>
        </w:tc>
        <w:tc>
          <w:tcPr>
            <w:tcW w:w="8290" w:type="dxa"/>
          </w:tcPr>
          <w:p w:rsidR="00236D6F" w:rsidRPr="00E212F3" w:rsidRDefault="00236D6F" w:rsidP="005327F0">
            <w:pPr>
              <w:spacing w:line="276" w:lineRule="auto"/>
              <w:jc w:val="center"/>
              <w:rPr>
                <w:b/>
                <w:sz w:val="26"/>
                <w:szCs w:val="26"/>
              </w:rPr>
            </w:pPr>
            <w:r w:rsidRPr="00E212F3">
              <w:rPr>
                <w:b/>
                <w:bCs/>
                <w:sz w:val="26"/>
                <w:szCs w:val="26"/>
              </w:rPr>
              <w:t>Nội dung các hoạt động</w:t>
            </w:r>
          </w:p>
        </w:tc>
      </w:tr>
      <w:tr w:rsidR="00E212F3" w:rsidRPr="00E212F3" w:rsidTr="00FA2681">
        <w:tc>
          <w:tcPr>
            <w:tcW w:w="1394" w:type="dxa"/>
            <w:vAlign w:val="center"/>
          </w:tcPr>
          <w:p w:rsidR="00236D6F" w:rsidRPr="00E212F3" w:rsidRDefault="00236D6F" w:rsidP="005327F0">
            <w:pPr>
              <w:spacing w:line="276" w:lineRule="auto"/>
              <w:jc w:val="center"/>
              <w:rPr>
                <w:sz w:val="26"/>
                <w:szCs w:val="26"/>
              </w:rPr>
            </w:pPr>
            <w:r w:rsidRPr="00E212F3">
              <w:rPr>
                <w:bCs/>
                <w:sz w:val="26"/>
                <w:szCs w:val="26"/>
              </w:rPr>
              <w:t>Tháng 9/2019</w:t>
            </w:r>
          </w:p>
        </w:tc>
        <w:tc>
          <w:tcPr>
            <w:tcW w:w="8290" w:type="dxa"/>
            <w:vAlign w:val="center"/>
          </w:tcPr>
          <w:p w:rsidR="005327F0" w:rsidRPr="00E212F3" w:rsidRDefault="005327F0" w:rsidP="005327F0">
            <w:pPr>
              <w:spacing w:line="276" w:lineRule="auto"/>
              <w:jc w:val="both"/>
              <w:rPr>
                <w:sz w:val="26"/>
                <w:szCs w:val="26"/>
              </w:rPr>
            </w:pPr>
            <w:r w:rsidRPr="00E212F3">
              <w:rPr>
                <w:sz w:val="26"/>
                <w:szCs w:val="26"/>
              </w:rPr>
              <w:t>1. Họp lãnh đạo nhà trường để thảo luận dự kiến các thành viên Hội đồng TĐG và các vấn đề liên quan đến triển khai hoạt động TĐG</w:t>
            </w:r>
          </w:p>
          <w:p w:rsidR="005327F0" w:rsidRPr="00E212F3" w:rsidRDefault="005327F0" w:rsidP="005327F0">
            <w:pPr>
              <w:spacing w:line="276" w:lineRule="auto"/>
              <w:jc w:val="both"/>
              <w:rPr>
                <w:sz w:val="26"/>
                <w:szCs w:val="26"/>
              </w:rPr>
            </w:pPr>
            <w:r w:rsidRPr="00E212F3">
              <w:rPr>
                <w:sz w:val="26"/>
                <w:szCs w:val="26"/>
              </w:rPr>
              <w:t>2. Hiệu trưởng ra quyết định thành lập Hội đồng TĐG.</w:t>
            </w:r>
          </w:p>
          <w:p w:rsidR="005327F0" w:rsidRPr="00E212F3" w:rsidRDefault="005327F0" w:rsidP="005327F0">
            <w:pPr>
              <w:spacing w:line="276" w:lineRule="auto"/>
              <w:jc w:val="both"/>
              <w:rPr>
                <w:sz w:val="26"/>
                <w:szCs w:val="26"/>
              </w:rPr>
            </w:pPr>
            <w:r w:rsidRPr="00E212F3">
              <w:rPr>
                <w:sz w:val="26"/>
                <w:szCs w:val="26"/>
              </w:rPr>
              <w:t xml:space="preserve">3. Họp Hội đồng TĐG để: </w:t>
            </w:r>
          </w:p>
          <w:p w:rsidR="005327F0" w:rsidRPr="00E212F3" w:rsidRDefault="005327F0" w:rsidP="005327F0">
            <w:pPr>
              <w:spacing w:line="276" w:lineRule="auto"/>
              <w:jc w:val="both"/>
              <w:rPr>
                <w:sz w:val="26"/>
                <w:szCs w:val="26"/>
              </w:rPr>
            </w:pPr>
            <w:r w:rsidRPr="00E212F3">
              <w:rPr>
                <w:sz w:val="26"/>
                <w:szCs w:val="26"/>
              </w:rPr>
              <w:t>- Công bố quyết định thành lập Hội đồng TĐG;</w:t>
            </w:r>
          </w:p>
          <w:p w:rsidR="005327F0" w:rsidRPr="00E212F3" w:rsidRDefault="005327F0" w:rsidP="005327F0">
            <w:pPr>
              <w:spacing w:line="276" w:lineRule="auto"/>
              <w:jc w:val="both"/>
              <w:rPr>
                <w:sz w:val="26"/>
                <w:szCs w:val="26"/>
              </w:rPr>
            </w:pPr>
            <w:r w:rsidRPr="00E212F3">
              <w:rPr>
                <w:sz w:val="26"/>
                <w:szCs w:val="26"/>
              </w:rPr>
              <w:t>- Thảo luận về nhiệm vụ cụ thể cho từng thành viên Hội đồng TĐG; phân công nhiệm vụ cụ thể cho các nhóm công tác và cá nhân;</w:t>
            </w:r>
          </w:p>
          <w:p w:rsidR="005327F0" w:rsidRPr="00E212F3" w:rsidRDefault="005327F0" w:rsidP="005327F0">
            <w:pPr>
              <w:spacing w:line="276" w:lineRule="auto"/>
              <w:jc w:val="both"/>
              <w:rPr>
                <w:sz w:val="26"/>
                <w:szCs w:val="26"/>
              </w:rPr>
            </w:pPr>
            <w:r w:rsidRPr="00E212F3">
              <w:rPr>
                <w:sz w:val="26"/>
                <w:szCs w:val="26"/>
              </w:rPr>
              <w:t xml:space="preserve">- Dự kiến </w:t>
            </w:r>
            <w:r w:rsidRPr="00E212F3">
              <w:rPr>
                <w:sz w:val="26"/>
                <w:szCs w:val="26"/>
                <w:lang w:val="vi-VN"/>
              </w:rPr>
              <w:t xml:space="preserve">thuê chuyên gia tư vấn để giúp </w:t>
            </w:r>
            <w:r w:rsidRPr="00E212F3">
              <w:rPr>
                <w:sz w:val="26"/>
                <w:szCs w:val="26"/>
              </w:rPr>
              <w:t>H</w:t>
            </w:r>
            <w:r w:rsidRPr="00E212F3">
              <w:rPr>
                <w:sz w:val="26"/>
                <w:szCs w:val="26"/>
                <w:lang w:val="vi-VN"/>
              </w:rPr>
              <w:t>ội đồng</w:t>
            </w:r>
            <w:r w:rsidRPr="00E212F3">
              <w:rPr>
                <w:sz w:val="26"/>
                <w:szCs w:val="26"/>
              </w:rPr>
              <w:t xml:space="preserve"> TĐG</w:t>
            </w:r>
            <w:r w:rsidRPr="00E212F3">
              <w:rPr>
                <w:sz w:val="26"/>
                <w:szCs w:val="26"/>
                <w:lang w:val="vi-VN"/>
              </w:rPr>
              <w:t xml:space="preserve"> triển khai </w:t>
            </w:r>
            <w:r w:rsidRPr="00E212F3">
              <w:rPr>
                <w:sz w:val="26"/>
                <w:szCs w:val="26"/>
              </w:rPr>
              <w:t xml:space="preserve">hoạt động </w:t>
            </w:r>
            <w:r w:rsidRPr="00E212F3">
              <w:rPr>
                <w:sz w:val="26"/>
                <w:szCs w:val="26"/>
                <w:lang w:val="vi-VN"/>
              </w:rPr>
              <w:t>TĐG</w:t>
            </w:r>
            <w:r w:rsidRPr="00E212F3">
              <w:rPr>
                <w:sz w:val="26"/>
                <w:szCs w:val="26"/>
              </w:rPr>
              <w:t xml:space="preserve"> (nếu có);</w:t>
            </w:r>
          </w:p>
          <w:p w:rsidR="005327F0" w:rsidRPr="00E212F3" w:rsidRDefault="005327F0" w:rsidP="005327F0">
            <w:pPr>
              <w:widowControl w:val="0"/>
              <w:spacing w:line="276" w:lineRule="auto"/>
              <w:jc w:val="both"/>
              <w:rPr>
                <w:sz w:val="26"/>
                <w:szCs w:val="26"/>
              </w:rPr>
            </w:pPr>
            <w:r w:rsidRPr="00E212F3">
              <w:rPr>
                <w:sz w:val="26"/>
                <w:szCs w:val="26"/>
              </w:rPr>
              <w:t>- Dự thảo và ban hành Kế hoạch TĐG.</w:t>
            </w:r>
          </w:p>
          <w:p w:rsidR="00236D6F" w:rsidRPr="00E212F3" w:rsidRDefault="005327F0" w:rsidP="005327F0">
            <w:pPr>
              <w:spacing w:line="276" w:lineRule="auto"/>
              <w:jc w:val="both"/>
              <w:rPr>
                <w:sz w:val="26"/>
                <w:szCs w:val="26"/>
              </w:rPr>
            </w:pPr>
            <w:r w:rsidRPr="00E212F3">
              <w:rPr>
                <w:sz w:val="26"/>
                <w:szCs w:val="26"/>
              </w:rPr>
              <w:t xml:space="preserve">4. Phổ biến Kế hoạch TĐG đến toàn thể cán bộ, giáo viên, </w:t>
            </w:r>
            <w:proofErr w:type="gramStart"/>
            <w:r w:rsidRPr="00E212F3">
              <w:rPr>
                <w:sz w:val="26"/>
                <w:szCs w:val="26"/>
              </w:rPr>
              <w:t>nhân</w:t>
            </w:r>
            <w:proofErr w:type="gramEnd"/>
            <w:r w:rsidRPr="00E212F3">
              <w:rPr>
                <w:sz w:val="26"/>
                <w:szCs w:val="26"/>
              </w:rPr>
              <w:t xml:space="preserve"> viên của nhà trường và các bên liên quan.</w:t>
            </w:r>
          </w:p>
        </w:tc>
      </w:tr>
      <w:tr w:rsidR="00E212F3" w:rsidRPr="00E212F3" w:rsidTr="00FA2681">
        <w:tc>
          <w:tcPr>
            <w:tcW w:w="1394" w:type="dxa"/>
            <w:vAlign w:val="center"/>
          </w:tcPr>
          <w:p w:rsidR="00236D6F" w:rsidRPr="00E212F3" w:rsidRDefault="00236D6F" w:rsidP="005327F0">
            <w:pPr>
              <w:spacing w:line="276" w:lineRule="auto"/>
              <w:jc w:val="center"/>
              <w:rPr>
                <w:sz w:val="26"/>
                <w:szCs w:val="26"/>
              </w:rPr>
            </w:pPr>
            <w:r w:rsidRPr="00E212F3">
              <w:rPr>
                <w:bCs/>
                <w:sz w:val="26"/>
                <w:szCs w:val="26"/>
              </w:rPr>
              <w:t>Tháng 10/2019</w:t>
            </w:r>
          </w:p>
        </w:tc>
        <w:tc>
          <w:tcPr>
            <w:tcW w:w="8290" w:type="dxa"/>
            <w:vAlign w:val="center"/>
          </w:tcPr>
          <w:p w:rsidR="005327F0" w:rsidRPr="00E212F3" w:rsidRDefault="005327F0" w:rsidP="005327F0">
            <w:pPr>
              <w:widowControl w:val="0"/>
              <w:autoSpaceDE w:val="0"/>
              <w:autoSpaceDN w:val="0"/>
              <w:spacing w:line="276" w:lineRule="auto"/>
              <w:jc w:val="both"/>
              <w:rPr>
                <w:sz w:val="26"/>
                <w:szCs w:val="26"/>
              </w:rPr>
            </w:pPr>
            <w:r w:rsidRPr="00E212F3">
              <w:rPr>
                <w:sz w:val="26"/>
                <w:szCs w:val="26"/>
              </w:rPr>
              <w:t xml:space="preserve">1. Tổ chức hội thảo/tập huấn/hội nghị về nghiệp vụ TĐG cho toàn thể cán bộ, giáo viên, </w:t>
            </w:r>
            <w:proofErr w:type="gramStart"/>
            <w:r w:rsidRPr="00E212F3">
              <w:rPr>
                <w:sz w:val="26"/>
                <w:szCs w:val="26"/>
              </w:rPr>
              <w:t>nhân</w:t>
            </w:r>
            <w:proofErr w:type="gramEnd"/>
            <w:r w:rsidRPr="00E212F3">
              <w:rPr>
                <w:sz w:val="26"/>
                <w:szCs w:val="26"/>
              </w:rPr>
              <w:t xml:space="preserve"> viên của trường và các bên liên quan. </w:t>
            </w:r>
          </w:p>
          <w:p w:rsidR="00236D6F" w:rsidRPr="00E212F3" w:rsidRDefault="005327F0" w:rsidP="005327F0">
            <w:pPr>
              <w:spacing w:line="276" w:lineRule="auto"/>
              <w:jc w:val="both"/>
              <w:rPr>
                <w:sz w:val="26"/>
                <w:szCs w:val="26"/>
              </w:rPr>
            </w:pPr>
            <w:r w:rsidRPr="00E212F3">
              <w:rPr>
                <w:sz w:val="26"/>
                <w:szCs w:val="26"/>
              </w:rPr>
              <w:t>2. Các nhóm công tác</w:t>
            </w:r>
            <w:r w:rsidRPr="00E212F3">
              <w:rPr>
                <w:bCs/>
                <w:sz w:val="26"/>
                <w:szCs w:val="26"/>
              </w:rPr>
              <w:t>, cá nhân thực hiện xác định nội hàm, phân tích tiêu chí tìm minh chứng cho từng tiêu chí.</w:t>
            </w:r>
          </w:p>
        </w:tc>
      </w:tr>
      <w:tr w:rsidR="00E212F3" w:rsidRPr="00E212F3" w:rsidTr="00FA2681">
        <w:tc>
          <w:tcPr>
            <w:tcW w:w="1394" w:type="dxa"/>
            <w:vAlign w:val="center"/>
          </w:tcPr>
          <w:p w:rsidR="00236D6F" w:rsidRPr="00E212F3" w:rsidRDefault="00236D6F" w:rsidP="005327F0">
            <w:pPr>
              <w:spacing w:line="276" w:lineRule="auto"/>
              <w:jc w:val="center"/>
              <w:rPr>
                <w:sz w:val="26"/>
                <w:szCs w:val="26"/>
              </w:rPr>
            </w:pPr>
            <w:r w:rsidRPr="00E212F3">
              <w:rPr>
                <w:bCs/>
                <w:sz w:val="26"/>
                <w:szCs w:val="26"/>
              </w:rPr>
              <w:lastRenderedPageBreak/>
              <w:t>Tháng 11,12/2019</w:t>
            </w:r>
          </w:p>
        </w:tc>
        <w:tc>
          <w:tcPr>
            <w:tcW w:w="8290" w:type="dxa"/>
            <w:vAlign w:val="center"/>
          </w:tcPr>
          <w:p w:rsidR="005327F0" w:rsidRPr="00E212F3" w:rsidRDefault="005327F0" w:rsidP="005327F0">
            <w:pPr>
              <w:spacing w:line="276" w:lineRule="auto"/>
              <w:jc w:val="both"/>
              <w:rPr>
                <w:bCs/>
                <w:sz w:val="26"/>
                <w:szCs w:val="26"/>
              </w:rPr>
            </w:pPr>
            <w:r w:rsidRPr="00E212F3">
              <w:rPr>
                <w:sz w:val="26"/>
                <w:szCs w:val="26"/>
              </w:rPr>
              <w:t>1. Các nhóm công tác</w:t>
            </w:r>
            <w:r w:rsidRPr="00E212F3">
              <w:rPr>
                <w:bCs/>
                <w:sz w:val="26"/>
                <w:szCs w:val="26"/>
              </w:rPr>
              <w:t>, cá nhân thực hiện:</w:t>
            </w:r>
          </w:p>
          <w:p w:rsidR="005327F0" w:rsidRPr="00E212F3" w:rsidRDefault="005327F0" w:rsidP="005327F0">
            <w:pPr>
              <w:spacing w:line="276" w:lineRule="auto"/>
              <w:jc w:val="both"/>
              <w:rPr>
                <w:sz w:val="26"/>
                <w:szCs w:val="26"/>
              </w:rPr>
            </w:pPr>
            <w:r w:rsidRPr="00E212F3">
              <w:rPr>
                <w:bCs/>
                <w:sz w:val="26"/>
                <w:szCs w:val="26"/>
              </w:rPr>
              <w:t>- Xác định nội hàm, phân tích tiêu chí tìm minh chứng cho từng tiêu chí;</w:t>
            </w:r>
          </w:p>
          <w:p w:rsidR="005327F0" w:rsidRPr="00E212F3" w:rsidRDefault="005327F0" w:rsidP="005327F0">
            <w:pPr>
              <w:spacing w:line="276" w:lineRule="auto"/>
              <w:jc w:val="both"/>
              <w:rPr>
                <w:sz w:val="26"/>
                <w:szCs w:val="26"/>
              </w:rPr>
            </w:pPr>
            <w:r w:rsidRPr="00E212F3">
              <w:rPr>
                <w:sz w:val="26"/>
                <w:szCs w:val="26"/>
              </w:rPr>
              <w:t>- Phân loại và mã hoá các minh chứng thu được.</w:t>
            </w:r>
          </w:p>
          <w:p w:rsidR="005327F0" w:rsidRPr="00E212F3" w:rsidRDefault="005327F0" w:rsidP="005327F0">
            <w:pPr>
              <w:spacing w:line="276" w:lineRule="auto"/>
              <w:jc w:val="both"/>
              <w:rPr>
                <w:sz w:val="26"/>
                <w:szCs w:val="26"/>
              </w:rPr>
            </w:pPr>
            <w:r w:rsidRPr="00E212F3">
              <w:rPr>
                <w:sz w:val="26"/>
                <w:szCs w:val="26"/>
              </w:rPr>
              <w:t xml:space="preserve">2. Hội đồng TĐG </w:t>
            </w:r>
            <w:r w:rsidRPr="00E212F3">
              <w:rPr>
                <w:sz w:val="26"/>
                <w:szCs w:val="26"/>
                <w:lang w:val="vi-VN"/>
              </w:rPr>
              <w:t xml:space="preserve">thảo luận </w:t>
            </w:r>
            <w:r w:rsidRPr="00E212F3">
              <w:rPr>
                <w:bCs/>
                <w:sz w:val="26"/>
                <w:szCs w:val="26"/>
                <w:lang w:val="vi-VN"/>
              </w:rPr>
              <w:t>các minh chứng cho từng tiêu chí đã thu thập được</w:t>
            </w:r>
            <w:r w:rsidRPr="00E212F3">
              <w:rPr>
                <w:bCs/>
                <w:sz w:val="26"/>
                <w:szCs w:val="26"/>
              </w:rPr>
              <w:t xml:space="preserve"> và </w:t>
            </w:r>
            <w:r w:rsidRPr="00E212F3">
              <w:rPr>
                <w:sz w:val="26"/>
                <w:szCs w:val="26"/>
              </w:rPr>
              <w:t>lập Bảng danh mục mã minh chứng.</w:t>
            </w:r>
          </w:p>
          <w:p w:rsidR="00236D6F" w:rsidRPr="00E212F3" w:rsidRDefault="005327F0" w:rsidP="005327F0">
            <w:pPr>
              <w:spacing w:line="276" w:lineRule="auto"/>
              <w:jc w:val="both"/>
              <w:rPr>
                <w:sz w:val="26"/>
                <w:szCs w:val="26"/>
              </w:rPr>
            </w:pPr>
            <w:r w:rsidRPr="00E212F3">
              <w:rPr>
                <w:sz w:val="26"/>
                <w:szCs w:val="26"/>
              </w:rPr>
              <w:t xml:space="preserve">3. Các nhóm chuyên trách, cá nhân viết các </w:t>
            </w:r>
            <w:r w:rsidRPr="00E212F3">
              <w:rPr>
                <w:sz w:val="26"/>
                <w:szCs w:val="26"/>
                <w:lang w:val="vi-VN"/>
              </w:rPr>
              <w:t>Phiếu đánh giá tiêu chí</w:t>
            </w:r>
            <w:r w:rsidRPr="00E212F3">
              <w:rPr>
                <w:sz w:val="26"/>
                <w:szCs w:val="26"/>
              </w:rPr>
              <w:t>.</w:t>
            </w:r>
          </w:p>
        </w:tc>
      </w:tr>
      <w:tr w:rsidR="00E212F3" w:rsidRPr="00E212F3" w:rsidTr="00FA2681">
        <w:tc>
          <w:tcPr>
            <w:tcW w:w="1394" w:type="dxa"/>
            <w:vAlign w:val="center"/>
          </w:tcPr>
          <w:p w:rsidR="00236D6F" w:rsidRPr="00E212F3" w:rsidRDefault="005327F0" w:rsidP="005327F0">
            <w:pPr>
              <w:spacing w:line="276" w:lineRule="auto"/>
              <w:jc w:val="center"/>
              <w:rPr>
                <w:sz w:val="26"/>
                <w:szCs w:val="26"/>
              </w:rPr>
            </w:pPr>
            <w:r w:rsidRPr="00E212F3">
              <w:rPr>
                <w:bCs/>
                <w:sz w:val="26"/>
                <w:szCs w:val="26"/>
              </w:rPr>
              <w:t>Tháng 1</w:t>
            </w:r>
            <w:r w:rsidR="00236D6F" w:rsidRPr="00E212F3">
              <w:rPr>
                <w:bCs/>
                <w:sz w:val="26"/>
                <w:szCs w:val="26"/>
              </w:rPr>
              <w:t>/2020</w:t>
            </w:r>
          </w:p>
        </w:tc>
        <w:tc>
          <w:tcPr>
            <w:tcW w:w="8290" w:type="dxa"/>
            <w:vAlign w:val="center"/>
          </w:tcPr>
          <w:p w:rsidR="00236D6F" w:rsidRPr="00E212F3" w:rsidRDefault="005327F0" w:rsidP="005327F0">
            <w:pPr>
              <w:spacing w:line="276" w:lineRule="auto"/>
              <w:jc w:val="both"/>
              <w:rPr>
                <w:sz w:val="26"/>
                <w:szCs w:val="26"/>
              </w:rPr>
            </w:pPr>
            <w:r w:rsidRPr="00E212F3">
              <w:rPr>
                <w:sz w:val="26"/>
                <w:szCs w:val="26"/>
              </w:rPr>
              <w:t xml:space="preserve">Các nhóm chuyên trách, cá nhân viết các </w:t>
            </w:r>
            <w:r w:rsidRPr="00E212F3">
              <w:rPr>
                <w:sz w:val="26"/>
                <w:szCs w:val="26"/>
                <w:lang w:val="vi-VN"/>
              </w:rPr>
              <w:t xml:space="preserve">Phiếu đánh giá tiêu </w:t>
            </w:r>
            <w:r w:rsidRPr="00E212F3">
              <w:rPr>
                <w:sz w:val="26"/>
                <w:szCs w:val="26"/>
              </w:rPr>
              <w:t>chí (</w:t>
            </w:r>
            <w:r w:rsidRPr="00E212F3">
              <w:rPr>
                <w:bCs/>
                <w:sz w:val="26"/>
                <w:szCs w:val="26"/>
              </w:rPr>
              <w:t>tiếp theo việc tuần 3 - 5</w:t>
            </w:r>
            <w:r w:rsidRPr="00E212F3">
              <w:rPr>
                <w:sz w:val="26"/>
                <w:szCs w:val="26"/>
              </w:rPr>
              <w:t>).</w:t>
            </w:r>
          </w:p>
        </w:tc>
      </w:tr>
      <w:tr w:rsidR="00E212F3" w:rsidRPr="00E212F3" w:rsidTr="00FA2681">
        <w:tc>
          <w:tcPr>
            <w:tcW w:w="1394" w:type="dxa"/>
            <w:vAlign w:val="center"/>
          </w:tcPr>
          <w:p w:rsidR="005327F0" w:rsidRPr="00E212F3" w:rsidRDefault="005327F0" w:rsidP="005327F0">
            <w:pPr>
              <w:spacing w:line="276" w:lineRule="auto"/>
              <w:jc w:val="center"/>
              <w:rPr>
                <w:bCs/>
                <w:sz w:val="26"/>
                <w:szCs w:val="26"/>
              </w:rPr>
            </w:pPr>
            <w:r w:rsidRPr="00E212F3">
              <w:rPr>
                <w:bCs/>
                <w:sz w:val="26"/>
                <w:szCs w:val="26"/>
              </w:rPr>
              <w:t>Tháng 2/2020</w:t>
            </w:r>
          </w:p>
        </w:tc>
        <w:tc>
          <w:tcPr>
            <w:tcW w:w="8290" w:type="dxa"/>
            <w:vAlign w:val="center"/>
          </w:tcPr>
          <w:p w:rsidR="005327F0" w:rsidRPr="00E212F3" w:rsidRDefault="005327F0" w:rsidP="005327F0">
            <w:pPr>
              <w:widowControl w:val="0"/>
              <w:spacing w:line="276" w:lineRule="auto"/>
              <w:jc w:val="both"/>
              <w:rPr>
                <w:sz w:val="26"/>
                <w:szCs w:val="26"/>
              </w:rPr>
            </w:pPr>
            <w:r w:rsidRPr="00E212F3">
              <w:rPr>
                <w:sz w:val="26"/>
                <w:szCs w:val="26"/>
              </w:rPr>
              <w:t>Họp hội đồng TĐG để:</w:t>
            </w:r>
          </w:p>
          <w:p w:rsidR="005327F0" w:rsidRPr="00E212F3" w:rsidRDefault="005327F0" w:rsidP="005327F0">
            <w:pPr>
              <w:widowControl w:val="0"/>
              <w:autoSpaceDE w:val="0"/>
              <w:autoSpaceDN w:val="0"/>
              <w:spacing w:line="276" w:lineRule="auto"/>
              <w:jc w:val="both"/>
              <w:rPr>
                <w:sz w:val="26"/>
                <w:szCs w:val="26"/>
              </w:rPr>
            </w:pPr>
            <w:r w:rsidRPr="00E212F3">
              <w:rPr>
                <w:sz w:val="26"/>
                <w:szCs w:val="26"/>
              </w:rPr>
              <w:t>- Thảo luận về những vấn đề phát sinh từ các minh chứng thu được, những minh chứng cần thu thập bổ sung và các vấn đề liên quan đến hoạt động TĐG (nếu có);</w:t>
            </w:r>
          </w:p>
          <w:p w:rsidR="005327F0" w:rsidRPr="00E212F3" w:rsidRDefault="005327F0" w:rsidP="005327F0">
            <w:pPr>
              <w:widowControl w:val="0"/>
              <w:autoSpaceDE w:val="0"/>
              <w:autoSpaceDN w:val="0"/>
              <w:spacing w:line="276" w:lineRule="auto"/>
              <w:jc w:val="both"/>
              <w:rPr>
                <w:sz w:val="26"/>
                <w:szCs w:val="26"/>
              </w:rPr>
            </w:pPr>
            <w:r w:rsidRPr="00E212F3">
              <w:rPr>
                <w:sz w:val="26"/>
                <w:szCs w:val="26"/>
              </w:rPr>
              <w:t xml:space="preserve">- Các nhóm chuyên trách, cá nhân báo cáo nội dung của từng </w:t>
            </w:r>
            <w:r w:rsidRPr="00E212F3">
              <w:rPr>
                <w:sz w:val="26"/>
                <w:szCs w:val="26"/>
                <w:lang w:val="vi-VN"/>
              </w:rPr>
              <w:t xml:space="preserve">Phiếu đánh giá tiêu chí </w:t>
            </w:r>
            <w:r w:rsidRPr="00E212F3">
              <w:rPr>
                <w:sz w:val="26"/>
                <w:szCs w:val="26"/>
              </w:rPr>
              <w:t>với Hội đồng TĐG;</w:t>
            </w:r>
          </w:p>
          <w:p w:rsidR="005327F0" w:rsidRPr="00E212F3" w:rsidRDefault="005327F0" w:rsidP="005327F0">
            <w:pPr>
              <w:widowControl w:val="0"/>
              <w:autoSpaceDE w:val="0"/>
              <w:autoSpaceDN w:val="0"/>
              <w:spacing w:line="276" w:lineRule="auto"/>
              <w:jc w:val="both"/>
              <w:rPr>
                <w:sz w:val="26"/>
                <w:szCs w:val="26"/>
              </w:rPr>
            </w:pPr>
            <w:r w:rsidRPr="00E212F3">
              <w:rPr>
                <w:sz w:val="26"/>
                <w:szCs w:val="26"/>
              </w:rPr>
              <w:t xml:space="preserve">- Chỉnh sửa, bổ sung các nội dung của </w:t>
            </w:r>
            <w:r w:rsidRPr="00E212F3">
              <w:rPr>
                <w:sz w:val="26"/>
                <w:szCs w:val="26"/>
                <w:lang w:val="vi-VN"/>
              </w:rPr>
              <w:t xml:space="preserve">Phiếu đánh giá tiêu chí </w:t>
            </w:r>
            <w:r w:rsidRPr="00E212F3">
              <w:rPr>
                <w:sz w:val="26"/>
                <w:szCs w:val="26"/>
              </w:rPr>
              <w:t>(trong đó đặc biệt chú ý đến kế hoạch cải tiến chất lượng);</w:t>
            </w:r>
          </w:p>
          <w:p w:rsidR="005327F0" w:rsidRPr="00E212F3" w:rsidRDefault="005327F0" w:rsidP="005327F0">
            <w:pPr>
              <w:widowControl w:val="0"/>
              <w:autoSpaceDE w:val="0"/>
              <w:autoSpaceDN w:val="0"/>
              <w:spacing w:line="276" w:lineRule="auto"/>
              <w:jc w:val="both"/>
              <w:rPr>
                <w:sz w:val="26"/>
                <w:szCs w:val="26"/>
              </w:rPr>
            </w:pPr>
            <w:r w:rsidRPr="00E212F3">
              <w:rPr>
                <w:sz w:val="26"/>
                <w:szCs w:val="26"/>
              </w:rPr>
              <w:t>- Thu thập, xử lý minh chứng bổ sung (nếu có);</w:t>
            </w:r>
          </w:p>
          <w:p w:rsidR="005327F0" w:rsidRPr="00E212F3" w:rsidRDefault="005327F0" w:rsidP="005327F0">
            <w:pPr>
              <w:spacing w:line="276" w:lineRule="auto"/>
              <w:jc w:val="both"/>
              <w:rPr>
                <w:sz w:val="26"/>
                <w:szCs w:val="26"/>
              </w:rPr>
            </w:pPr>
            <w:r w:rsidRPr="00E212F3">
              <w:rPr>
                <w:sz w:val="26"/>
                <w:szCs w:val="26"/>
              </w:rPr>
              <w:t>- Dự thảo báo cáo TĐG.</w:t>
            </w:r>
          </w:p>
        </w:tc>
      </w:tr>
      <w:tr w:rsidR="00E212F3" w:rsidRPr="00E212F3" w:rsidTr="00FA2681">
        <w:tc>
          <w:tcPr>
            <w:tcW w:w="1394" w:type="dxa"/>
            <w:vAlign w:val="center"/>
          </w:tcPr>
          <w:p w:rsidR="005327F0" w:rsidRPr="00E212F3" w:rsidRDefault="005327F0" w:rsidP="005327F0">
            <w:pPr>
              <w:spacing w:line="276" w:lineRule="auto"/>
              <w:jc w:val="center"/>
              <w:rPr>
                <w:sz w:val="26"/>
                <w:szCs w:val="26"/>
              </w:rPr>
            </w:pPr>
            <w:r w:rsidRPr="00E212F3">
              <w:rPr>
                <w:sz w:val="26"/>
                <w:szCs w:val="26"/>
              </w:rPr>
              <w:t>Tháng 3/2020</w:t>
            </w:r>
          </w:p>
        </w:tc>
        <w:tc>
          <w:tcPr>
            <w:tcW w:w="8290" w:type="dxa"/>
            <w:vAlign w:val="center"/>
          </w:tcPr>
          <w:p w:rsidR="005327F0" w:rsidRPr="00E212F3" w:rsidRDefault="005327F0" w:rsidP="005327F0">
            <w:pPr>
              <w:widowControl w:val="0"/>
              <w:spacing w:line="276" w:lineRule="auto"/>
              <w:jc w:val="both"/>
              <w:rPr>
                <w:sz w:val="26"/>
                <w:szCs w:val="26"/>
              </w:rPr>
            </w:pPr>
            <w:r w:rsidRPr="00E212F3">
              <w:rPr>
                <w:sz w:val="26"/>
                <w:szCs w:val="26"/>
              </w:rPr>
              <w:t>Họp Hội đồng TĐG để:</w:t>
            </w:r>
          </w:p>
          <w:p w:rsidR="005327F0" w:rsidRPr="00E212F3" w:rsidRDefault="005327F0" w:rsidP="005327F0">
            <w:pPr>
              <w:widowControl w:val="0"/>
              <w:spacing w:line="276" w:lineRule="auto"/>
              <w:jc w:val="both"/>
              <w:rPr>
                <w:sz w:val="26"/>
                <w:szCs w:val="26"/>
              </w:rPr>
            </w:pPr>
            <w:r w:rsidRPr="00E212F3">
              <w:rPr>
                <w:sz w:val="26"/>
                <w:szCs w:val="26"/>
              </w:rPr>
              <w:t>- Kiểm tra lại minh chứng được sử dụng trong báo cáo TĐG và các nội dung liên quan (nếu có);</w:t>
            </w:r>
          </w:p>
          <w:p w:rsidR="005327F0" w:rsidRPr="00E212F3" w:rsidRDefault="005327F0" w:rsidP="005327F0">
            <w:pPr>
              <w:widowControl w:val="0"/>
              <w:spacing w:line="276" w:lineRule="auto"/>
              <w:jc w:val="both"/>
              <w:rPr>
                <w:sz w:val="26"/>
                <w:szCs w:val="26"/>
              </w:rPr>
            </w:pPr>
            <w:r w:rsidRPr="00E212F3">
              <w:rPr>
                <w:sz w:val="26"/>
                <w:szCs w:val="26"/>
              </w:rPr>
              <w:t>- Tiếp tục chỉnh sửa, bổ sung dự thảo báo cáo TĐG;</w:t>
            </w:r>
          </w:p>
          <w:p w:rsidR="005327F0" w:rsidRPr="00E212F3" w:rsidRDefault="005327F0" w:rsidP="005327F0">
            <w:pPr>
              <w:widowControl w:val="0"/>
              <w:spacing w:line="276" w:lineRule="auto"/>
              <w:jc w:val="both"/>
              <w:rPr>
                <w:sz w:val="26"/>
                <w:szCs w:val="26"/>
              </w:rPr>
            </w:pPr>
            <w:r w:rsidRPr="00E212F3">
              <w:rPr>
                <w:sz w:val="26"/>
                <w:szCs w:val="26"/>
              </w:rPr>
              <w:t>- Thông qua báo cáo TĐG đã chỉnh sửa, bổ sung;</w:t>
            </w:r>
          </w:p>
          <w:p w:rsidR="005327F0" w:rsidRPr="00E212F3" w:rsidRDefault="005327F0" w:rsidP="005327F0">
            <w:pPr>
              <w:widowControl w:val="0"/>
              <w:spacing w:line="276" w:lineRule="auto"/>
              <w:jc w:val="both"/>
              <w:rPr>
                <w:sz w:val="26"/>
                <w:szCs w:val="26"/>
              </w:rPr>
            </w:pPr>
            <w:r w:rsidRPr="00E212F3">
              <w:rPr>
                <w:sz w:val="26"/>
                <w:szCs w:val="26"/>
              </w:rPr>
              <w:t>- Công bố dự thảo báo cáo TĐG trong nội bộ trường;</w:t>
            </w:r>
          </w:p>
          <w:p w:rsidR="005327F0" w:rsidRPr="00E212F3" w:rsidRDefault="005327F0" w:rsidP="005327F0">
            <w:pPr>
              <w:widowControl w:val="0"/>
              <w:spacing w:line="276" w:lineRule="auto"/>
              <w:jc w:val="both"/>
              <w:rPr>
                <w:sz w:val="26"/>
                <w:szCs w:val="26"/>
              </w:rPr>
            </w:pPr>
            <w:r w:rsidRPr="00E212F3">
              <w:rPr>
                <w:sz w:val="26"/>
                <w:szCs w:val="26"/>
              </w:rPr>
              <w:t>- Thu thập các ý kiến đóng góp dự thảo báo cáo TĐG;</w:t>
            </w:r>
          </w:p>
          <w:p w:rsidR="005327F0" w:rsidRPr="00E212F3" w:rsidRDefault="005327F0" w:rsidP="005327F0">
            <w:pPr>
              <w:spacing w:line="276" w:lineRule="auto"/>
              <w:jc w:val="both"/>
              <w:rPr>
                <w:sz w:val="26"/>
                <w:szCs w:val="26"/>
              </w:rPr>
            </w:pPr>
            <w:r w:rsidRPr="00E212F3">
              <w:rPr>
                <w:sz w:val="26"/>
                <w:szCs w:val="26"/>
              </w:rPr>
              <w:t>- Bổ sung và hoàn thiện báo cáo TĐG sau khi có các ý kiến góp ý;</w:t>
            </w:r>
          </w:p>
          <w:p w:rsidR="005327F0" w:rsidRPr="00E212F3" w:rsidRDefault="005327F0" w:rsidP="005327F0">
            <w:pPr>
              <w:spacing w:line="276" w:lineRule="auto"/>
              <w:jc w:val="both"/>
              <w:rPr>
                <w:sz w:val="26"/>
                <w:szCs w:val="26"/>
              </w:rPr>
            </w:pPr>
            <w:r w:rsidRPr="00E212F3">
              <w:rPr>
                <w:sz w:val="26"/>
                <w:szCs w:val="26"/>
              </w:rPr>
              <w:t>- Tiếp tục chỉnh sửa, bổ sung và đề xuất những kế hoạch cải tiến chất lượng (nếu có).</w:t>
            </w:r>
          </w:p>
        </w:tc>
      </w:tr>
      <w:tr w:rsidR="00E212F3" w:rsidRPr="00E212F3" w:rsidTr="00FA2681">
        <w:tc>
          <w:tcPr>
            <w:tcW w:w="1394" w:type="dxa"/>
            <w:vAlign w:val="center"/>
          </w:tcPr>
          <w:p w:rsidR="005327F0" w:rsidRPr="00E212F3" w:rsidRDefault="005327F0" w:rsidP="005327F0">
            <w:pPr>
              <w:spacing w:line="276" w:lineRule="auto"/>
              <w:jc w:val="center"/>
              <w:rPr>
                <w:sz w:val="26"/>
                <w:szCs w:val="26"/>
              </w:rPr>
            </w:pPr>
            <w:r w:rsidRPr="00E212F3">
              <w:rPr>
                <w:bCs/>
                <w:sz w:val="26"/>
                <w:szCs w:val="26"/>
              </w:rPr>
              <w:t>Tháng 4/2020</w:t>
            </w:r>
          </w:p>
        </w:tc>
        <w:tc>
          <w:tcPr>
            <w:tcW w:w="8290" w:type="dxa"/>
            <w:vAlign w:val="center"/>
          </w:tcPr>
          <w:p w:rsidR="005327F0" w:rsidRPr="00E212F3" w:rsidRDefault="005327F0" w:rsidP="005327F0">
            <w:pPr>
              <w:pStyle w:val="ListParagraph"/>
              <w:spacing w:line="276" w:lineRule="auto"/>
              <w:ind w:left="0"/>
              <w:jc w:val="both"/>
              <w:rPr>
                <w:sz w:val="26"/>
                <w:szCs w:val="26"/>
              </w:rPr>
            </w:pPr>
            <w:r w:rsidRPr="00E212F3">
              <w:rPr>
                <w:sz w:val="26"/>
                <w:szCs w:val="26"/>
              </w:rPr>
              <w:t>1. Các thành viên của Hội đồng TĐG ký tên vào danh sách trong báo cáo TĐG. Hiệu trưởng ký tên, đóng dấu và ban hành.</w:t>
            </w:r>
          </w:p>
          <w:p w:rsidR="005327F0" w:rsidRPr="00E212F3" w:rsidRDefault="005327F0" w:rsidP="005327F0">
            <w:pPr>
              <w:spacing w:line="276" w:lineRule="auto"/>
              <w:jc w:val="both"/>
              <w:rPr>
                <w:sz w:val="26"/>
                <w:szCs w:val="26"/>
              </w:rPr>
            </w:pPr>
            <w:r w:rsidRPr="00E212F3">
              <w:rPr>
                <w:sz w:val="26"/>
                <w:szCs w:val="26"/>
              </w:rPr>
              <w:t>2. Gửi báo cáo TĐG và công văn trong đó có nội dung đã hoàn thành hoạt động TĐG cho cơ quan quản lý trực tiếp để lấy ý kiến.</w:t>
            </w:r>
          </w:p>
          <w:p w:rsidR="005327F0" w:rsidRPr="00E212F3" w:rsidRDefault="005327F0" w:rsidP="005327F0">
            <w:pPr>
              <w:spacing w:line="276" w:lineRule="auto"/>
              <w:jc w:val="both"/>
              <w:rPr>
                <w:spacing w:val="-4"/>
                <w:sz w:val="26"/>
                <w:szCs w:val="26"/>
              </w:rPr>
            </w:pPr>
            <w:r w:rsidRPr="00E212F3">
              <w:rPr>
                <w:spacing w:val="-4"/>
                <w:sz w:val="26"/>
                <w:szCs w:val="26"/>
              </w:rPr>
              <w:t>3. Chỉnh sửa, bổ sung các ý kiến của cơ quan quản lý trực tiếp (nếu có).</w:t>
            </w:r>
          </w:p>
          <w:p w:rsidR="005327F0" w:rsidRPr="00E212F3" w:rsidRDefault="005327F0" w:rsidP="005327F0">
            <w:pPr>
              <w:spacing w:line="276" w:lineRule="auto"/>
              <w:jc w:val="both"/>
              <w:rPr>
                <w:spacing w:val="-2"/>
                <w:sz w:val="26"/>
                <w:szCs w:val="26"/>
              </w:rPr>
            </w:pPr>
            <w:r w:rsidRPr="00E212F3">
              <w:rPr>
                <w:spacing w:val="-2"/>
                <w:sz w:val="26"/>
                <w:szCs w:val="26"/>
              </w:rPr>
              <w:t>4. Công bố bản báo cáo TĐG đã hoàn thiện (trong nội bộ nhà trường).</w:t>
            </w:r>
          </w:p>
          <w:p w:rsidR="005327F0" w:rsidRPr="00E212F3" w:rsidRDefault="005327F0" w:rsidP="005327F0">
            <w:pPr>
              <w:spacing w:line="276" w:lineRule="auto"/>
              <w:jc w:val="both"/>
              <w:rPr>
                <w:sz w:val="26"/>
                <w:szCs w:val="26"/>
              </w:rPr>
            </w:pPr>
            <w:r w:rsidRPr="00E212F3">
              <w:rPr>
                <w:sz w:val="26"/>
                <w:szCs w:val="26"/>
              </w:rPr>
              <w:t>5. Lưu trữ báo cáo TĐG, các minh chứng và các tài liệu liên quan theo quy định.</w:t>
            </w:r>
          </w:p>
        </w:tc>
      </w:tr>
      <w:tr w:rsidR="00E212F3" w:rsidRPr="00E212F3" w:rsidTr="00FA2681">
        <w:tc>
          <w:tcPr>
            <w:tcW w:w="1394" w:type="dxa"/>
            <w:vAlign w:val="center"/>
          </w:tcPr>
          <w:p w:rsidR="005327F0" w:rsidRPr="00E212F3" w:rsidRDefault="005327F0" w:rsidP="005327F0">
            <w:pPr>
              <w:spacing w:line="276" w:lineRule="auto"/>
              <w:jc w:val="center"/>
              <w:rPr>
                <w:sz w:val="26"/>
                <w:szCs w:val="26"/>
              </w:rPr>
            </w:pPr>
            <w:r w:rsidRPr="00E212F3">
              <w:rPr>
                <w:bCs/>
                <w:sz w:val="26"/>
                <w:szCs w:val="26"/>
              </w:rPr>
              <w:t>Tháng 5/2020</w:t>
            </w:r>
          </w:p>
        </w:tc>
        <w:tc>
          <w:tcPr>
            <w:tcW w:w="8290" w:type="dxa"/>
            <w:vAlign w:val="center"/>
          </w:tcPr>
          <w:p w:rsidR="005327F0" w:rsidRPr="00E212F3" w:rsidRDefault="005327F0" w:rsidP="005327F0">
            <w:pPr>
              <w:pStyle w:val="ListParagraph"/>
              <w:spacing w:line="276" w:lineRule="auto"/>
              <w:ind w:left="0"/>
              <w:jc w:val="both"/>
              <w:rPr>
                <w:sz w:val="26"/>
                <w:szCs w:val="26"/>
              </w:rPr>
            </w:pPr>
            <w:r w:rsidRPr="00E212F3">
              <w:rPr>
                <w:sz w:val="26"/>
                <w:szCs w:val="26"/>
              </w:rPr>
              <w:t xml:space="preserve">1. Tổ chức thực hiện các kế hoạch cải tiến chất lượng theo từng giai đoạn. </w:t>
            </w:r>
          </w:p>
          <w:p w:rsidR="005327F0" w:rsidRPr="00E212F3" w:rsidRDefault="005327F0" w:rsidP="005327F0">
            <w:pPr>
              <w:pStyle w:val="ListParagraph"/>
              <w:spacing w:line="276" w:lineRule="auto"/>
              <w:ind w:left="0"/>
              <w:jc w:val="both"/>
              <w:rPr>
                <w:sz w:val="26"/>
                <w:szCs w:val="26"/>
              </w:rPr>
            </w:pPr>
            <w:r w:rsidRPr="00E212F3">
              <w:rPr>
                <w:sz w:val="26"/>
                <w:szCs w:val="26"/>
              </w:rPr>
              <w:t>2. Cập nhật lại báo cáo TĐG (nếu cần) trước khi thực hiện việc đăng ký ĐGN với cơ quan có thẩm quyền.</w:t>
            </w:r>
          </w:p>
        </w:tc>
      </w:tr>
    </w:tbl>
    <w:p w:rsidR="000A211F" w:rsidRPr="00E212F3" w:rsidRDefault="000A211F" w:rsidP="005327F0">
      <w:pPr>
        <w:spacing w:line="276" w:lineRule="auto"/>
        <w:jc w:val="both"/>
        <w:rPr>
          <w:b/>
          <w:bCs/>
          <w:sz w:val="26"/>
          <w:szCs w:val="26"/>
        </w:rPr>
      </w:pPr>
    </w:p>
    <w:p w:rsidR="005327F0" w:rsidRPr="00E212F3" w:rsidRDefault="005327F0" w:rsidP="005327F0">
      <w:pPr>
        <w:spacing w:line="276" w:lineRule="auto"/>
        <w:jc w:val="both"/>
        <w:rPr>
          <w:b/>
          <w:bCs/>
          <w:sz w:val="26"/>
          <w:szCs w:val="26"/>
        </w:rPr>
      </w:pPr>
    </w:p>
    <w:p w:rsidR="0065774F" w:rsidRPr="00E212F3" w:rsidRDefault="00875C48" w:rsidP="005327F0">
      <w:pPr>
        <w:spacing w:line="276" w:lineRule="auto"/>
        <w:jc w:val="both"/>
        <w:rPr>
          <w:sz w:val="26"/>
          <w:szCs w:val="26"/>
        </w:rPr>
      </w:pPr>
      <w:r w:rsidRPr="00E212F3">
        <w:rPr>
          <w:b/>
          <w:bCs/>
          <w:sz w:val="26"/>
          <w:szCs w:val="26"/>
        </w:rPr>
        <w:lastRenderedPageBreak/>
        <w:t>III. TỔ CHỨC THỰC HIỆN</w:t>
      </w:r>
    </w:p>
    <w:p w:rsidR="00875C48" w:rsidRPr="00E212F3" w:rsidRDefault="00875C48" w:rsidP="005327F0">
      <w:pPr>
        <w:spacing w:line="276" w:lineRule="auto"/>
        <w:ind w:firstLine="567"/>
        <w:jc w:val="both"/>
        <w:rPr>
          <w:sz w:val="26"/>
          <w:szCs w:val="26"/>
        </w:rPr>
      </w:pPr>
      <w:r w:rsidRPr="00E212F3">
        <w:rPr>
          <w:b/>
          <w:bCs/>
          <w:sz w:val="26"/>
          <w:szCs w:val="26"/>
        </w:rPr>
        <w:t>1. Hiệu trưởng, Chủ tịch Hội đồng TĐG:</w:t>
      </w:r>
    </w:p>
    <w:p w:rsidR="0065774F" w:rsidRPr="00E212F3" w:rsidRDefault="00875C48" w:rsidP="005327F0">
      <w:pPr>
        <w:spacing w:line="276" w:lineRule="auto"/>
        <w:ind w:firstLine="567"/>
        <w:jc w:val="both"/>
        <w:rPr>
          <w:sz w:val="26"/>
          <w:szCs w:val="26"/>
        </w:rPr>
      </w:pPr>
      <w:r w:rsidRPr="00E212F3">
        <w:rPr>
          <w:sz w:val="26"/>
          <w:szCs w:val="26"/>
        </w:rPr>
        <w:t>Hiệu trưởng ra Quyết định thành lập Hội đồng TĐG, xây dựng và triển khai kế hoạch TĐG theo đúng hướng dẫn, đảm bảo thời gian theo quy định; cử cán bộ, giáo viên tham gia tập huấn do PGD&amp;ĐT tổ chức; tổ chức tập huấn cho cán bộ, giáo viên, nhân viên của đơn vị và tổ chức thực hiện TĐG</w:t>
      </w:r>
      <w:r w:rsidR="0065774F" w:rsidRPr="00E212F3">
        <w:rPr>
          <w:sz w:val="26"/>
          <w:szCs w:val="26"/>
        </w:rPr>
        <w:t>, báo cáo PGD&amp;ĐT theo quy định.</w:t>
      </w:r>
    </w:p>
    <w:p w:rsidR="00F12F58" w:rsidRPr="00E212F3" w:rsidRDefault="00875C48" w:rsidP="005327F0">
      <w:pPr>
        <w:spacing w:line="276" w:lineRule="auto"/>
        <w:ind w:firstLine="567"/>
        <w:jc w:val="both"/>
        <w:rPr>
          <w:sz w:val="26"/>
          <w:szCs w:val="26"/>
        </w:rPr>
      </w:pPr>
      <w:r w:rsidRPr="00E212F3">
        <w:rPr>
          <w:b/>
          <w:bCs/>
          <w:sz w:val="26"/>
          <w:szCs w:val="26"/>
        </w:rPr>
        <w:t>2. Các thành viên Hội đồng TĐG</w:t>
      </w:r>
      <w:r w:rsidRPr="00E212F3">
        <w:rPr>
          <w:sz w:val="26"/>
          <w:szCs w:val="26"/>
        </w:rPr>
        <w:t xml:space="preserve"> và toàn thể cán bộ, giáo viên, nhân viên của đơn vị thực hiện kế hoạch TĐG </w:t>
      </w:r>
      <w:proofErr w:type="gramStart"/>
      <w:r w:rsidR="00F12F58" w:rsidRPr="00E212F3">
        <w:rPr>
          <w:sz w:val="26"/>
          <w:szCs w:val="26"/>
        </w:rPr>
        <w:t>theo</w:t>
      </w:r>
      <w:proofErr w:type="gramEnd"/>
      <w:r w:rsidR="00F12F58" w:rsidRPr="00E212F3">
        <w:rPr>
          <w:sz w:val="26"/>
          <w:szCs w:val="26"/>
        </w:rPr>
        <w:t xml:space="preserve"> nhiệm vụ cụ thể được giao.</w:t>
      </w:r>
    </w:p>
    <w:p w:rsidR="00875C48" w:rsidRPr="00E212F3" w:rsidRDefault="00875C48" w:rsidP="005327F0">
      <w:pPr>
        <w:spacing w:line="276" w:lineRule="auto"/>
        <w:ind w:firstLine="567"/>
        <w:jc w:val="both"/>
        <w:rPr>
          <w:sz w:val="26"/>
          <w:szCs w:val="26"/>
        </w:rPr>
      </w:pPr>
      <w:r w:rsidRPr="00E212F3">
        <w:rPr>
          <w:sz w:val="26"/>
          <w:szCs w:val="26"/>
        </w:rPr>
        <w:t xml:space="preserve">Trên đây là Kế hoạch TĐG của Hội đồng TĐG trường THCS </w:t>
      </w:r>
      <w:r w:rsidR="002421EA" w:rsidRPr="00E212F3">
        <w:rPr>
          <w:sz w:val="26"/>
          <w:szCs w:val="26"/>
        </w:rPr>
        <w:t>Lý Tự Trọng năm học 2019-2020</w:t>
      </w:r>
      <w:r w:rsidRPr="00E212F3">
        <w:rPr>
          <w:sz w:val="26"/>
          <w:szCs w:val="26"/>
        </w:rPr>
        <w:t>, yêu cầu các thành viên Hội đồng TĐG và các cá nhân liên quan căn cứ kế hoạch, triển khai thực hiện nghiêm túc.</w:t>
      </w:r>
      <w:r w:rsidR="002421EA" w:rsidRPr="00E212F3">
        <w:rPr>
          <w:sz w:val="26"/>
          <w:szCs w:val="26"/>
        </w:rPr>
        <w:t>/.</w:t>
      </w:r>
    </w:p>
    <w:p w:rsidR="00875C48" w:rsidRPr="00E212F3" w:rsidRDefault="00875C48" w:rsidP="005327F0">
      <w:pPr>
        <w:spacing w:line="276" w:lineRule="auto"/>
        <w:jc w:val="both"/>
        <w:rPr>
          <w:sz w:val="26"/>
          <w:szCs w:val="26"/>
        </w:rPr>
      </w:pPr>
      <w:r w:rsidRPr="00E212F3">
        <w:rPr>
          <w:sz w:val="26"/>
          <w:szCs w:val="26"/>
        </w:rPr>
        <w:t> </w:t>
      </w:r>
    </w:p>
    <w:tbl>
      <w:tblPr>
        <w:tblW w:w="9508" w:type="dxa"/>
        <w:tblCellSpacing w:w="0" w:type="dxa"/>
        <w:tblCellMar>
          <w:left w:w="0" w:type="dxa"/>
          <w:right w:w="0" w:type="dxa"/>
        </w:tblCellMar>
        <w:tblLook w:val="04A0" w:firstRow="1" w:lastRow="0" w:firstColumn="1" w:lastColumn="0" w:noHBand="0" w:noVBand="1"/>
      </w:tblPr>
      <w:tblGrid>
        <w:gridCol w:w="709"/>
        <w:gridCol w:w="3600"/>
        <w:gridCol w:w="5199"/>
      </w:tblGrid>
      <w:tr w:rsidR="00E212F3" w:rsidRPr="00E212F3" w:rsidTr="005327F0">
        <w:trPr>
          <w:tblCellSpacing w:w="0" w:type="dxa"/>
        </w:trPr>
        <w:tc>
          <w:tcPr>
            <w:tcW w:w="709" w:type="dxa"/>
            <w:hideMark/>
          </w:tcPr>
          <w:p w:rsidR="00875C48" w:rsidRPr="00E212F3" w:rsidRDefault="00875C48" w:rsidP="005327F0">
            <w:pPr>
              <w:spacing w:line="276" w:lineRule="auto"/>
              <w:jc w:val="both"/>
              <w:rPr>
                <w:sz w:val="26"/>
                <w:szCs w:val="26"/>
              </w:rPr>
            </w:pPr>
            <w:r w:rsidRPr="00E212F3">
              <w:rPr>
                <w:sz w:val="26"/>
                <w:szCs w:val="26"/>
              </w:rPr>
              <w:t> </w:t>
            </w:r>
          </w:p>
        </w:tc>
        <w:tc>
          <w:tcPr>
            <w:tcW w:w="3600" w:type="dxa"/>
            <w:hideMark/>
          </w:tcPr>
          <w:p w:rsidR="00875C48" w:rsidRPr="00E212F3" w:rsidRDefault="00875C48" w:rsidP="005327F0">
            <w:pPr>
              <w:spacing w:line="276" w:lineRule="auto"/>
              <w:jc w:val="both"/>
              <w:rPr>
                <w:sz w:val="26"/>
                <w:szCs w:val="26"/>
              </w:rPr>
            </w:pPr>
            <w:r w:rsidRPr="00E212F3">
              <w:rPr>
                <w:b/>
                <w:bCs/>
                <w:i/>
                <w:iCs/>
                <w:sz w:val="26"/>
                <w:szCs w:val="26"/>
              </w:rPr>
              <w:t>Nơi nhận:</w:t>
            </w:r>
          </w:p>
          <w:p w:rsidR="00875C48" w:rsidRPr="00E212F3" w:rsidRDefault="00875C48" w:rsidP="005327F0">
            <w:pPr>
              <w:spacing w:line="276" w:lineRule="auto"/>
              <w:jc w:val="both"/>
              <w:rPr>
                <w:sz w:val="24"/>
                <w:szCs w:val="24"/>
              </w:rPr>
            </w:pPr>
            <w:r w:rsidRPr="00E212F3">
              <w:rPr>
                <w:sz w:val="24"/>
                <w:szCs w:val="24"/>
              </w:rPr>
              <w:t>- Phòng GD&amp;ĐT;</w:t>
            </w:r>
          </w:p>
          <w:p w:rsidR="00875C48" w:rsidRPr="00E212F3" w:rsidRDefault="00875C48" w:rsidP="005327F0">
            <w:pPr>
              <w:spacing w:line="276" w:lineRule="auto"/>
              <w:jc w:val="both"/>
              <w:rPr>
                <w:sz w:val="24"/>
                <w:szCs w:val="24"/>
              </w:rPr>
            </w:pPr>
            <w:r w:rsidRPr="00E212F3">
              <w:rPr>
                <w:sz w:val="24"/>
                <w:szCs w:val="24"/>
              </w:rPr>
              <w:t>- Hội đồng TĐG;</w:t>
            </w:r>
          </w:p>
          <w:p w:rsidR="00875C48" w:rsidRPr="00E212F3" w:rsidRDefault="00875C48" w:rsidP="005327F0">
            <w:pPr>
              <w:spacing w:line="276" w:lineRule="auto"/>
              <w:jc w:val="both"/>
              <w:rPr>
                <w:sz w:val="26"/>
                <w:szCs w:val="26"/>
              </w:rPr>
            </w:pPr>
            <w:r w:rsidRPr="00E212F3">
              <w:rPr>
                <w:sz w:val="24"/>
                <w:szCs w:val="24"/>
              </w:rPr>
              <w:t>- Lưu: Hồ sơ KĐCL</w:t>
            </w:r>
            <w:r w:rsidRPr="00E212F3">
              <w:rPr>
                <w:sz w:val="26"/>
                <w:szCs w:val="26"/>
              </w:rPr>
              <w:t>.</w:t>
            </w:r>
          </w:p>
        </w:tc>
        <w:tc>
          <w:tcPr>
            <w:tcW w:w="5199" w:type="dxa"/>
            <w:hideMark/>
          </w:tcPr>
          <w:p w:rsidR="00875C48" w:rsidRPr="00E212F3" w:rsidRDefault="005327F0" w:rsidP="005327F0">
            <w:pPr>
              <w:spacing w:line="276" w:lineRule="auto"/>
              <w:jc w:val="center"/>
              <w:rPr>
                <w:sz w:val="26"/>
                <w:szCs w:val="26"/>
              </w:rPr>
            </w:pPr>
            <w:r w:rsidRPr="00E212F3">
              <w:rPr>
                <w:b/>
                <w:bCs/>
                <w:sz w:val="26"/>
                <w:szCs w:val="26"/>
              </w:rPr>
              <w:t>TM.</w:t>
            </w:r>
            <w:r w:rsidR="00875C48" w:rsidRPr="00E212F3">
              <w:rPr>
                <w:b/>
                <w:bCs/>
                <w:sz w:val="26"/>
                <w:szCs w:val="26"/>
              </w:rPr>
              <w:t xml:space="preserve"> HỘI ĐỒNG</w:t>
            </w:r>
          </w:p>
          <w:p w:rsidR="00875C48" w:rsidRPr="00E212F3" w:rsidRDefault="005327F0" w:rsidP="005327F0">
            <w:pPr>
              <w:spacing w:line="276" w:lineRule="auto"/>
              <w:jc w:val="center"/>
              <w:rPr>
                <w:sz w:val="26"/>
                <w:szCs w:val="26"/>
              </w:rPr>
            </w:pPr>
            <w:r w:rsidRPr="00E212F3">
              <w:rPr>
                <w:b/>
                <w:bCs/>
                <w:sz w:val="26"/>
                <w:szCs w:val="26"/>
              </w:rPr>
              <w:t>CHỦ TỊCH</w:t>
            </w:r>
          </w:p>
          <w:p w:rsidR="00875C48" w:rsidRPr="00E212F3" w:rsidRDefault="00875C48" w:rsidP="005327F0">
            <w:pPr>
              <w:spacing w:line="276" w:lineRule="auto"/>
              <w:jc w:val="center"/>
              <w:rPr>
                <w:sz w:val="26"/>
                <w:szCs w:val="26"/>
              </w:rPr>
            </w:pPr>
          </w:p>
          <w:p w:rsidR="00875C48" w:rsidRPr="00E212F3" w:rsidRDefault="00875C48" w:rsidP="005327F0">
            <w:pPr>
              <w:spacing w:line="276" w:lineRule="auto"/>
              <w:jc w:val="center"/>
              <w:rPr>
                <w:sz w:val="26"/>
                <w:szCs w:val="26"/>
              </w:rPr>
            </w:pPr>
          </w:p>
          <w:p w:rsidR="00875C48" w:rsidRPr="00E212F3" w:rsidRDefault="00875C48" w:rsidP="005327F0">
            <w:pPr>
              <w:spacing w:line="276" w:lineRule="auto"/>
              <w:jc w:val="center"/>
              <w:rPr>
                <w:sz w:val="26"/>
                <w:szCs w:val="26"/>
              </w:rPr>
            </w:pPr>
          </w:p>
          <w:p w:rsidR="00875C48" w:rsidRPr="00E212F3" w:rsidRDefault="00875C48" w:rsidP="005327F0">
            <w:pPr>
              <w:spacing w:line="276" w:lineRule="auto"/>
              <w:jc w:val="center"/>
              <w:rPr>
                <w:sz w:val="26"/>
                <w:szCs w:val="26"/>
              </w:rPr>
            </w:pPr>
          </w:p>
          <w:p w:rsidR="00875C48" w:rsidRPr="00E212F3" w:rsidRDefault="002421EA" w:rsidP="005327F0">
            <w:pPr>
              <w:spacing w:line="276" w:lineRule="auto"/>
              <w:jc w:val="center"/>
              <w:rPr>
                <w:sz w:val="26"/>
                <w:szCs w:val="26"/>
              </w:rPr>
            </w:pPr>
            <w:r w:rsidRPr="00E212F3">
              <w:rPr>
                <w:b/>
                <w:bCs/>
                <w:sz w:val="26"/>
                <w:szCs w:val="26"/>
              </w:rPr>
              <w:t>Phạm Thu Huyền</w:t>
            </w:r>
          </w:p>
        </w:tc>
      </w:tr>
    </w:tbl>
    <w:p w:rsidR="002717DA" w:rsidRPr="00E212F3" w:rsidRDefault="002717DA" w:rsidP="00875C48">
      <w:pPr>
        <w:spacing w:line="276" w:lineRule="auto"/>
        <w:jc w:val="both"/>
        <w:rPr>
          <w:b/>
        </w:rPr>
      </w:pPr>
    </w:p>
    <w:p w:rsidR="007C615F" w:rsidRPr="00E212F3" w:rsidRDefault="007C615F">
      <w:pPr>
        <w:spacing w:after="200" w:line="276" w:lineRule="auto"/>
        <w:rPr>
          <w:b/>
        </w:rPr>
      </w:pPr>
      <w:r w:rsidRPr="00E212F3">
        <w:rPr>
          <w:b/>
        </w:rPr>
        <w:br w:type="page"/>
      </w:r>
    </w:p>
    <w:p w:rsidR="005760EA" w:rsidRPr="00E212F3" w:rsidRDefault="005760EA" w:rsidP="005760EA">
      <w:pPr>
        <w:spacing w:after="200" w:line="276" w:lineRule="auto"/>
        <w:jc w:val="center"/>
        <w:rPr>
          <w:b/>
          <w:bCs/>
          <w:sz w:val="26"/>
          <w:szCs w:val="26"/>
        </w:rPr>
      </w:pPr>
      <w:r w:rsidRPr="00E212F3">
        <w:rPr>
          <w:b/>
          <w:sz w:val="26"/>
          <w:szCs w:val="26"/>
        </w:rPr>
        <w:lastRenderedPageBreak/>
        <w:t xml:space="preserve">Phụ lục </w:t>
      </w:r>
      <w:r w:rsidRPr="00E212F3">
        <w:rPr>
          <w:b/>
          <w:bCs/>
          <w:sz w:val="26"/>
          <w:szCs w:val="26"/>
        </w:rPr>
        <w:t xml:space="preserve">2: Dự kiến các minh chứng cần </w:t>
      </w:r>
      <w:proofErr w:type="gramStart"/>
      <w:r w:rsidRPr="00E212F3">
        <w:rPr>
          <w:b/>
          <w:bCs/>
          <w:sz w:val="26"/>
          <w:szCs w:val="26"/>
        </w:rPr>
        <w:t>thu</w:t>
      </w:r>
      <w:proofErr w:type="gramEnd"/>
      <w:r w:rsidRPr="00E212F3">
        <w:rPr>
          <w:b/>
          <w:bCs/>
          <w:sz w:val="26"/>
          <w:szCs w:val="26"/>
        </w:rPr>
        <w:t xml:space="preserve"> thập</w:t>
      </w:r>
    </w:p>
    <w:p w:rsidR="005760EA" w:rsidRPr="00E212F3" w:rsidRDefault="005760EA" w:rsidP="005043BC">
      <w:pPr>
        <w:pStyle w:val="ListParagraph"/>
        <w:numPr>
          <w:ilvl w:val="0"/>
          <w:numId w:val="3"/>
        </w:numPr>
        <w:shd w:val="clear" w:color="auto" w:fill="FFFFFF"/>
        <w:spacing w:line="276" w:lineRule="auto"/>
        <w:ind w:hanging="219"/>
        <w:jc w:val="both"/>
        <w:rPr>
          <w:sz w:val="26"/>
          <w:szCs w:val="26"/>
          <w:lang w:eastAsia="vi-VN"/>
        </w:rPr>
      </w:pPr>
      <w:r w:rsidRPr="00E212F3">
        <w:rPr>
          <w:sz w:val="26"/>
          <w:szCs w:val="26"/>
          <w:lang w:eastAsia="vi-VN"/>
        </w:rPr>
        <w:t>Phân tích tiêu chí, tìm minh chứng</w:t>
      </w:r>
    </w:p>
    <w:p w:rsidR="005760EA" w:rsidRPr="00E212F3" w:rsidRDefault="005760EA" w:rsidP="005043BC">
      <w:pPr>
        <w:pStyle w:val="ListParagraph"/>
        <w:numPr>
          <w:ilvl w:val="0"/>
          <w:numId w:val="3"/>
        </w:numPr>
        <w:shd w:val="clear" w:color="auto" w:fill="FFFFFF"/>
        <w:spacing w:line="276" w:lineRule="auto"/>
        <w:ind w:hanging="219"/>
        <w:jc w:val="both"/>
        <w:rPr>
          <w:b/>
          <w:sz w:val="26"/>
          <w:szCs w:val="26"/>
          <w:lang w:eastAsia="vi-VN"/>
        </w:rPr>
      </w:pPr>
      <w:r w:rsidRPr="00E212F3">
        <w:rPr>
          <w:sz w:val="26"/>
          <w:szCs w:val="26"/>
          <w:lang w:eastAsia="vi-VN"/>
        </w:rPr>
        <w:t xml:space="preserve"> Dự kiến các minh chứng cần thu thập</w:t>
      </w:r>
    </w:p>
    <w:p w:rsidR="005760EA" w:rsidRPr="00E212F3" w:rsidRDefault="005760EA" w:rsidP="005043BC">
      <w:pPr>
        <w:shd w:val="clear" w:color="auto" w:fill="FFFFFF"/>
        <w:spacing w:line="276" w:lineRule="auto"/>
        <w:ind w:firstLine="720"/>
        <w:jc w:val="both"/>
        <w:rPr>
          <w:sz w:val="26"/>
          <w:szCs w:val="26"/>
          <w:lang w:eastAsia="vi-VN"/>
        </w:rPr>
      </w:pPr>
      <w:r w:rsidRPr="00E212F3">
        <w:rPr>
          <w:i/>
          <w:sz w:val="26"/>
          <w:szCs w:val="26"/>
          <w:lang w:eastAsia="vi-VN"/>
        </w:rPr>
        <w:t>2.1. Đạt tiêu chuẩn cấp độ 1</w:t>
      </w:r>
      <w:r w:rsidRPr="00E212F3">
        <w:rPr>
          <w:sz w:val="26"/>
          <w:szCs w:val="26"/>
          <w:lang w:eastAsia="vi-VN"/>
        </w:rPr>
        <w:t xml:space="preserve"> </w:t>
      </w:r>
      <w:proofErr w:type="gramStart"/>
      <w:r w:rsidRPr="00E212F3">
        <w:rPr>
          <w:sz w:val="26"/>
          <w:szCs w:val="26"/>
          <w:lang w:eastAsia="vi-VN"/>
        </w:rPr>
        <w:t>( từ</w:t>
      </w:r>
      <w:proofErr w:type="gramEnd"/>
      <w:r w:rsidRPr="00E212F3">
        <w:rPr>
          <w:sz w:val="26"/>
          <w:szCs w:val="26"/>
          <w:lang w:eastAsia="vi-VN"/>
        </w:rPr>
        <w:t xml:space="preserve"> điều 7 đến điều 11 của thông tư số 18/2018/TT-BGDĐT ngày 22/08/2018 ) </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Tiêu chuẩn 1: có 10 tiêu chí.</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Tiêu chuẩn 2: có</w:t>
      </w:r>
      <w:proofErr w:type="gramStart"/>
      <w:r w:rsidRPr="00E212F3">
        <w:rPr>
          <w:sz w:val="26"/>
          <w:szCs w:val="26"/>
          <w:lang w:eastAsia="vi-VN"/>
        </w:rPr>
        <w:t>  4</w:t>
      </w:r>
      <w:proofErr w:type="gramEnd"/>
      <w:r w:rsidRPr="00E212F3">
        <w:rPr>
          <w:sz w:val="26"/>
          <w:szCs w:val="26"/>
          <w:lang w:eastAsia="vi-VN"/>
        </w:rPr>
        <w:t xml:space="preserve"> tiêu chí.</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Tiêu chuẩn 3: có</w:t>
      </w:r>
      <w:proofErr w:type="gramStart"/>
      <w:r w:rsidRPr="00E212F3">
        <w:rPr>
          <w:sz w:val="26"/>
          <w:szCs w:val="26"/>
          <w:lang w:eastAsia="vi-VN"/>
        </w:rPr>
        <w:t>  6</w:t>
      </w:r>
      <w:proofErr w:type="gramEnd"/>
      <w:r w:rsidRPr="00E212F3">
        <w:rPr>
          <w:sz w:val="26"/>
          <w:szCs w:val="26"/>
          <w:lang w:eastAsia="vi-VN"/>
        </w:rPr>
        <w:t xml:space="preserve"> tiêu chí.</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Tiêu chuẩn 4: có</w:t>
      </w:r>
      <w:proofErr w:type="gramStart"/>
      <w:r w:rsidRPr="00E212F3">
        <w:rPr>
          <w:sz w:val="26"/>
          <w:szCs w:val="26"/>
          <w:lang w:eastAsia="vi-VN"/>
        </w:rPr>
        <w:t>  2</w:t>
      </w:r>
      <w:proofErr w:type="gramEnd"/>
      <w:r w:rsidRPr="00E212F3">
        <w:rPr>
          <w:sz w:val="26"/>
          <w:szCs w:val="26"/>
          <w:lang w:eastAsia="vi-VN"/>
        </w:rPr>
        <w:t xml:space="preserve"> tiêu chí.</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Tiêu chuẩn 5: có</w:t>
      </w:r>
      <w:proofErr w:type="gramStart"/>
      <w:r w:rsidRPr="00E212F3">
        <w:rPr>
          <w:sz w:val="26"/>
          <w:szCs w:val="26"/>
          <w:lang w:eastAsia="vi-VN"/>
        </w:rPr>
        <w:t>  6</w:t>
      </w:r>
      <w:proofErr w:type="gramEnd"/>
      <w:r w:rsidRPr="00E212F3">
        <w:rPr>
          <w:sz w:val="26"/>
          <w:szCs w:val="26"/>
          <w:lang w:eastAsia="vi-VN"/>
        </w:rPr>
        <w:t xml:space="preserve"> tiêu chí.</w:t>
      </w:r>
    </w:p>
    <w:p w:rsidR="005760EA" w:rsidRPr="00E212F3" w:rsidRDefault="005760EA" w:rsidP="005043BC">
      <w:pPr>
        <w:shd w:val="clear" w:color="auto" w:fill="FFFFFF"/>
        <w:spacing w:line="276" w:lineRule="auto"/>
        <w:ind w:firstLine="720"/>
        <w:jc w:val="both"/>
        <w:rPr>
          <w:sz w:val="26"/>
          <w:szCs w:val="26"/>
          <w:lang w:eastAsia="vi-VN"/>
        </w:rPr>
      </w:pPr>
      <w:proofErr w:type="gramStart"/>
      <w:r w:rsidRPr="00E212F3">
        <w:rPr>
          <w:sz w:val="26"/>
          <w:szCs w:val="26"/>
          <w:lang w:eastAsia="vi-VN"/>
        </w:rPr>
        <w:t>Mỗi tiêu chí có 3 chỉ số.</w:t>
      </w:r>
      <w:proofErr w:type="gramEnd"/>
      <w:r w:rsidRPr="00E212F3">
        <w:rPr>
          <w:sz w:val="26"/>
          <w:szCs w:val="26"/>
          <w:lang w:eastAsia="vi-VN"/>
        </w:rPr>
        <w:t xml:space="preserve"> </w:t>
      </w:r>
      <w:proofErr w:type="gramStart"/>
      <w:r w:rsidRPr="00E212F3">
        <w:rPr>
          <w:sz w:val="26"/>
          <w:szCs w:val="26"/>
          <w:lang w:eastAsia="vi-VN"/>
        </w:rPr>
        <w:t>Tổng cộng có 28 tiêu chí và 84 chỉ số.</w:t>
      </w:r>
      <w:proofErr w:type="gramEnd"/>
    </w:p>
    <w:p w:rsidR="005760EA" w:rsidRPr="00E212F3" w:rsidRDefault="005760EA" w:rsidP="005043BC">
      <w:pPr>
        <w:shd w:val="clear" w:color="auto" w:fill="FFFFFF"/>
        <w:spacing w:line="276" w:lineRule="auto"/>
        <w:ind w:firstLine="720"/>
        <w:jc w:val="both"/>
        <w:rPr>
          <w:sz w:val="26"/>
          <w:szCs w:val="26"/>
          <w:lang w:eastAsia="vi-VN"/>
        </w:rPr>
      </w:pPr>
      <w:r w:rsidRPr="00E212F3">
        <w:rPr>
          <w:i/>
          <w:sz w:val="26"/>
          <w:szCs w:val="26"/>
          <w:lang w:eastAsia="vi-VN"/>
        </w:rPr>
        <w:t>2.2. Đạt tiêu chuẩn cấp độ 2 và 3</w:t>
      </w:r>
      <w:r w:rsidRPr="00E212F3">
        <w:rPr>
          <w:sz w:val="26"/>
          <w:szCs w:val="26"/>
          <w:lang w:eastAsia="vi-VN"/>
        </w:rPr>
        <w:t>. Trong đó lưu ý:</w:t>
      </w:r>
    </w:p>
    <w:p w:rsidR="005760EA" w:rsidRPr="00E212F3" w:rsidRDefault="005760EA" w:rsidP="005043BC">
      <w:pPr>
        <w:shd w:val="clear" w:color="auto" w:fill="FFFFFF"/>
        <w:spacing w:line="276" w:lineRule="auto"/>
        <w:jc w:val="both"/>
        <w:rPr>
          <w:sz w:val="26"/>
          <w:szCs w:val="26"/>
          <w:lang w:eastAsia="vi-VN"/>
        </w:rPr>
      </w:pPr>
      <w:r w:rsidRPr="00E212F3">
        <w:rPr>
          <w:sz w:val="26"/>
          <w:szCs w:val="26"/>
          <w:lang w:eastAsia="vi-VN"/>
        </w:rPr>
        <w:t> </w:t>
      </w:r>
      <w:r w:rsidRPr="00E212F3">
        <w:rPr>
          <w:sz w:val="26"/>
          <w:szCs w:val="26"/>
          <w:lang w:eastAsia="vi-VN"/>
        </w:rPr>
        <w:tab/>
        <w:t>Tiêu chuẩn 1: Tổ chức và quản lý nhà trường </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1. Tiêu chí 1.1: Phương hướng, chiến lược xây dựng và phát triển nhà trường</w:t>
      </w:r>
    </w:p>
    <w:p w:rsidR="005760EA" w:rsidRPr="00E212F3" w:rsidRDefault="005760EA" w:rsidP="005043BC">
      <w:pPr>
        <w:shd w:val="clear" w:color="auto" w:fill="FFFFFF"/>
        <w:spacing w:line="276" w:lineRule="auto"/>
        <w:jc w:val="both"/>
        <w:rPr>
          <w:sz w:val="26"/>
          <w:szCs w:val="26"/>
          <w:lang w:eastAsia="vi-VN"/>
        </w:rPr>
      </w:pPr>
      <w:r w:rsidRPr="00E212F3">
        <w:rPr>
          <w:sz w:val="26"/>
          <w:szCs w:val="26"/>
          <w:lang w:eastAsia="vi-VN"/>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cán bộ quản lý, giáo viên, nhân viên, học sinh, cha mẹ học sinh và cộng đồng.</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2. Tiêu chí 1.2: Hội đồng trường và các hội đồng khác</w:t>
      </w:r>
    </w:p>
    <w:p w:rsidR="005760EA" w:rsidRPr="00E212F3" w:rsidRDefault="005760EA" w:rsidP="005043BC">
      <w:pPr>
        <w:shd w:val="clear" w:color="auto" w:fill="FFFFFF"/>
        <w:spacing w:line="276" w:lineRule="auto"/>
        <w:jc w:val="both"/>
        <w:rPr>
          <w:sz w:val="26"/>
          <w:szCs w:val="26"/>
          <w:lang w:eastAsia="vi-VN"/>
        </w:rPr>
      </w:pPr>
      <w:proofErr w:type="gramStart"/>
      <w:r w:rsidRPr="00E212F3">
        <w:rPr>
          <w:sz w:val="26"/>
          <w:szCs w:val="26"/>
          <w:lang w:eastAsia="vi-VN"/>
        </w:rPr>
        <w:t>Hoạt động có hiệu quả, góp phần nâng cao chất lượng giáo dục của nhà trường.</w:t>
      </w:r>
      <w:proofErr w:type="gramEnd"/>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3. Tiêu chí 1.3: Tổ chức Đảng Cộng sản Việt Nam, các đoàn thể và tổ chức khác trong nhà trường </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a) Trong 05 năm liên tiếp tính đến thời điểm đánh giá, tổ chức Đảng Cộng sản Việt Nam có ít nhất 02 năm hoàn thành tốt nhiệm vụ, các năm còn lại hoàn thành nhiệm vụ trở lên; </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b) Các đoàn thể, tổ chức khác có đóng góp hiệu quả trong các hoạt động nhà trường và cộng đồng.</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4. Tiêu chí 1.4: Hiệu trưởng, phó hiệu trưởng, tổ chuyên môn và tổ văn phòng</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a) Hoạt động của tổ chuyên môn, tổ văn phòng có đóng góp hiệu quả trong việc nâng cao chất lượng các hoạt động trong nhà trường;</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b) Tổ chuyên môn thực hiện hiệu quả các chuyên đề chuyên môn góp phần nâng cao chất lượng giáo dục.</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5. Tiêu chí 1.5: Lớp học </w:t>
      </w:r>
    </w:p>
    <w:p w:rsidR="005760EA" w:rsidRPr="00E212F3" w:rsidRDefault="005760EA" w:rsidP="005043BC">
      <w:pPr>
        <w:shd w:val="clear" w:color="auto" w:fill="FFFFFF"/>
        <w:spacing w:line="276" w:lineRule="auto"/>
        <w:ind w:firstLine="720"/>
        <w:jc w:val="both"/>
        <w:rPr>
          <w:sz w:val="26"/>
          <w:szCs w:val="26"/>
          <w:lang w:eastAsia="vi-VN"/>
        </w:rPr>
      </w:pPr>
      <w:proofErr w:type="gramStart"/>
      <w:r w:rsidRPr="00E212F3">
        <w:rPr>
          <w:sz w:val="26"/>
          <w:szCs w:val="26"/>
          <w:lang w:eastAsia="vi-VN"/>
        </w:rPr>
        <w:t>Trường có không quá 45 (bốn mươi lăm) lớp.</w:t>
      </w:r>
      <w:proofErr w:type="gramEnd"/>
      <w:r w:rsidRPr="00E212F3">
        <w:rPr>
          <w:sz w:val="26"/>
          <w:szCs w:val="26"/>
          <w:lang w:eastAsia="vi-VN"/>
        </w:rPr>
        <w:t xml:space="preserve"> Mỗi lớp ở cấp trung học cơ sở có không quá 40 (bốn mươi) học sinh, </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6. Tiêu chí 1.6: Quản lý hành chính, tài chính và tài sản</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a) Ứng dụng công nghệ thông tin hiệu quả trong công tác quản lý hành chính, tài chính và tài sản của nhà trường;</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b) Trong 05 năm liên tiếp tính đến thời điểm đánh giá, không có </w:t>
      </w:r>
      <w:proofErr w:type="gramStart"/>
      <w:r w:rsidRPr="00E212F3">
        <w:rPr>
          <w:sz w:val="26"/>
          <w:szCs w:val="26"/>
          <w:lang w:eastAsia="vi-VN"/>
        </w:rPr>
        <w:t>vi</w:t>
      </w:r>
      <w:proofErr w:type="gramEnd"/>
      <w:r w:rsidRPr="00E212F3">
        <w:rPr>
          <w:sz w:val="26"/>
          <w:szCs w:val="26"/>
          <w:lang w:eastAsia="vi-VN"/>
        </w:rPr>
        <w:t xml:space="preserve"> phạm liên quan đến việc quản lý hành chính, tài chính và tài sản theo kết luận của thanh tra, kiểm toán. </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7. Tiêu chí 1.7: Quản lý cán bộ, giáo viên và nhân viên</w:t>
      </w:r>
    </w:p>
    <w:p w:rsidR="005760EA" w:rsidRPr="00E212F3" w:rsidRDefault="005760EA" w:rsidP="005043BC">
      <w:pPr>
        <w:shd w:val="clear" w:color="auto" w:fill="FFFFFF"/>
        <w:spacing w:line="276" w:lineRule="auto"/>
        <w:jc w:val="both"/>
        <w:rPr>
          <w:sz w:val="26"/>
          <w:szCs w:val="26"/>
          <w:lang w:eastAsia="vi-VN"/>
        </w:rPr>
      </w:pPr>
      <w:r w:rsidRPr="00E212F3">
        <w:rPr>
          <w:sz w:val="26"/>
          <w:szCs w:val="26"/>
          <w:lang w:eastAsia="vi-VN"/>
        </w:rPr>
        <w:lastRenderedPageBreak/>
        <w:t>Có các biện pháp để phát huy năng lực của cán bộ quản lý, giáo viên, nhân viên trong việc xây dựng, phát triển và nâng cao chất lượng giáo dục nhà trường.</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8. Tiêu chí 1.8: Quản lý các hoạt động giáo dục</w:t>
      </w:r>
    </w:p>
    <w:p w:rsidR="005760EA" w:rsidRPr="00E212F3" w:rsidRDefault="005760EA" w:rsidP="005043BC">
      <w:pPr>
        <w:shd w:val="clear" w:color="auto" w:fill="FFFFFF"/>
        <w:spacing w:line="276" w:lineRule="auto"/>
        <w:jc w:val="both"/>
        <w:rPr>
          <w:sz w:val="26"/>
          <w:szCs w:val="26"/>
          <w:lang w:eastAsia="vi-VN"/>
        </w:rPr>
      </w:pPr>
      <w:proofErr w:type="gramStart"/>
      <w:r w:rsidRPr="00E212F3">
        <w:rPr>
          <w:sz w:val="26"/>
          <w:szCs w:val="26"/>
          <w:lang w:eastAsia="vi-VN"/>
        </w:rPr>
        <w:t>Các biện pháp chỉ đạo, kiểm tra, đánh giá của nhà trường đối với các hoạt động giáo dục, được cơ quan quản lý đánh giá đạt hiệu quả.</w:t>
      </w:r>
      <w:proofErr w:type="gramEnd"/>
      <w:r w:rsidRPr="00E212F3">
        <w:rPr>
          <w:sz w:val="26"/>
          <w:szCs w:val="26"/>
          <w:lang w:eastAsia="vi-VN"/>
        </w:rPr>
        <w:t xml:space="preserve"> Quản lý hoạt động dạy thêm, học thêm trong nhà trường </w:t>
      </w:r>
      <w:proofErr w:type="gramStart"/>
      <w:r w:rsidRPr="00E212F3">
        <w:rPr>
          <w:sz w:val="26"/>
          <w:szCs w:val="26"/>
          <w:lang w:eastAsia="vi-VN"/>
        </w:rPr>
        <w:t>theo</w:t>
      </w:r>
      <w:proofErr w:type="gramEnd"/>
      <w:r w:rsidRPr="00E212F3">
        <w:rPr>
          <w:sz w:val="26"/>
          <w:szCs w:val="26"/>
          <w:lang w:eastAsia="vi-VN"/>
        </w:rPr>
        <w:t xml:space="preserve"> quy định (nếu có).</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9. Tiêu chí 1.9: Thực hiện quy chế dân chủ cơ sở</w:t>
      </w:r>
    </w:p>
    <w:p w:rsidR="005760EA" w:rsidRPr="00E212F3" w:rsidRDefault="005760EA" w:rsidP="005043BC">
      <w:pPr>
        <w:shd w:val="clear" w:color="auto" w:fill="FFFFFF"/>
        <w:spacing w:line="276" w:lineRule="auto"/>
        <w:jc w:val="both"/>
        <w:rPr>
          <w:sz w:val="26"/>
          <w:szCs w:val="26"/>
          <w:lang w:eastAsia="vi-VN"/>
        </w:rPr>
      </w:pPr>
      <w:r w:rsidRPr="00E212F3">
        <w:rPr>
          <w:sz w:val="26"/>
          <w:szCs w:val="26"/>
          <w:lang w:eastAsia="vi-VN"/>
        </w:rPr>
        <w:t>Các biện pháp và cơ chế giám sát việc thực hiện quy chế dân chủ cơ sở đảm bảo công khai, minh bạch, hiệu quả.</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10. Tiêu chí 1.10: Đảm bảo </w:t>
      </w:r>
      <w:proofErr w:type="gramStart"/>
      <w:r w:rsidRPr="00E212F3">
        <w:rPr>
          <w:sz w:val="26"/>
          <w:szCs w:val="26"/>
          <w:lang w:eastAsia="vi-VN"/>
        </w:rPr>
        <w:t>an</w:t>
      </w:r>
      <w:proofErr w:type="gramEnd"/>
      <w:r w:rsidRPr="00E212F3">
        <w:rPr>
          <w:sz w:val="26"/>
          <w:szCs w:val="26"/>
          <w:lang w:eastAsia="vi-VN"/>
        </w:rPr>
        <w:t xml:space="preserve"> ninh trật tự, an toàn trường học</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b) Nhà trường thường xuyên kiểm tra, thu thập, đánh giá, xử lý các thông tin, biểu hiện liên quan đến bạo lực học đường, an ninh trật tự và có biện pháp ngăn chặn kịp thời, hiệu quả.</w:t>
      </w:r>
    </w:p>
    <w:p w:rsidR="005760EA" w:rsidRPr="00E212F3" w:rsidRDefault="005760EA" w:rsidP="005043BC">
      <w:pPr>
        <w:shd w:val="clear" w:color="auto" w:fill="FFFFFF"/>
        <w:spacing w:line="276" w:lineRule="auto"/>
        <w:ind w:firstLine="720"/>
        <w:jc w:val="both"/>
        <w:rPr>
          <w:i/>
          <w:sz w:val="26"/>
          <w:szCs w:val="26"/>
          <w:lang w:eastAsia="vi-VN"/>
        </w:rPr>
      </w:pPr>
      <w:r w:rsidRPr="00E212F3">
        <w:rPr>
          <w:i/>
          <w:sz w:val="26"/>
          <w:szCs w:val="26"/>
          <w:lang w:eastAsia="vi-VN"/>
        </w:rPr>
        <w:t>2.3. Tiêu chuẩn 2: Cán bộ quản lý, giáo viên, nhân viên và học sinh</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1. Tiêu chí 2.1: Đối với hiệu trưởng, phó hiệu trưởng</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a) Trong 05 năm liên tiếp tính đến thời điểm đánh giá, được đánh giá đạt chuẩn hiệu trưởng ở mức khá trở lên, trong đó có ít nhất 01 năm được đánh giá đạt chuẩn hiệu trưởng ở mức tốt; </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b) Được bồi dưỡng, tập huấn về lý luận chính trị </w:t>
      </w:r>
      <w:proofErr w:type="gramStart"/>
      <w:r w:rsidRPr="00E212F3">
        <w:rPr>
          <w:sz w:val="26"/>
          <w:szCs w:val="26"/>
          <w:lang w:eastAsia="vi-VN"/>
        </w:rPr>
        <w:t>theo</w:t>
      </w:r>
      <w:proofErr w:type="gramEnd"/>
      <w:r w:rsidRPr="00E212F3">
        <w:rPr>
          <w:sz w:val="26"/>
          <w:szCs w:val="26"/>
          <w:lang w:eastAsia="vi-VN"/>
        </w:rPr>
        <w:t xml:space="preserve"> quy định; được giáo viên, nhân viên trong trường tín nhiệm.</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2. Tiêu chí 2.2: Đối với giáo viên</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a) 100% giáo viên đạt chuẩn trình độ đào tạo </w:t>
      </w:r>
      <w:proofErr w:type="gramStart"/>
      <w:r w:rsidRPr="00E212F3">
        <w:rPr>
          <w:sz w:val="26"/>
          <w:szCs w:val="26"/>
          <w:lang w:eastAsia="vi-VN"/>
        </w:rPr>
        <w:t>theo</w:t>
      </w:r>
      <w:proofErr w:type="gramEnd"/>
      <w:r w:rsidRPr="00E212F3">
        <w:rPr>
          <w:sz w:val="26"/>
          <w:szCs w:val="26"/>
          <w:lang w:eastAsia="vi-VN"/>
        </w:rPr>
        <w:t xml:space="preserve"> quy định. Trong 05 năm liên tiếp tính đến thời điểm đánh giá, có 100% giáo viên đạt chuẩn nghề nghiệp giáo viên ở mức đạt trở lên, trong đó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b) Có khả năng tổ chức các hoạt động trải nghiệm, hướng nghiệp, định hướng phân luồng cho học sinh; có khả năng hướng dẫn nghiên cứu khoa học. </w:t>
      </w:r>
      <w:proofErr w:type="gramStart"/>
      <w:r w:rsidRPr="00E212F3">
        <w:rPr>
          <w:sz w:val="26"/>
          <w:szCs w:val="26"/>
          <w:lang w:eastAsia="vi-VN"/>
        </w:rPr>
        <w:t>Trong 05 năm liên tiếp tính đến thời điểm đánh giá, không có giáo viên bị kỷ luật từ hình thức cảnh cáo trở lên và có giáo viên báo cáo kết quả nghiên cứu khoa học.</w:t>
      </w:r>
      <w:proofErr w:type="gramEnd"/>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3. Tiêu chí 2.3: Đối với nhân viên</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a) Số lượng và cơ cấu nhân viên đảm bảo </w:t>
      </w:r>
      <w:proofErr w:type="gramStart"/>
      <w:r w:rsidRPr="00E212F3">
        <w:rPr>
          <w:sz w:val="26"/>
          <w:szCs w:val="26"/>
          <w:lang w:eastAsia="vi-VN"/>
        </w:rPr>
        <w:t>theo</w:t>
      </w:r>
      <w:proofErr w:type="gramEnd"/>
      <w:r w:rsidRPr="00E212F3">
        <w:rPr>
          <w:sz w:val="26"/>
          <w:szCs w:val="26"/>
          <w:lang w:eastAsia="vi-VN"/>
        </w:rPr>
        <w:t xml:space="preserve"> quy định; Có trình độ đào tạo đáp ứng được vị trí việc làm.</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b) Hằng năm, được tham gia đầy đủ các khóa, lớp tập huấn, bồi dưỡng chuyên môn, nghiệp vụ </w:t>
      </w:r>
      <w:proofErr w:type="gramStart"/>
      <w:r w:rsidRPr="00E212F3">
        <w:rPr>
          <w:sz w:val="26"/>
          <w:szCs w:val="26"/>
          <w:lang w:eastAsia="vi-VN"/>
        </w:rPr>
        <w:t>theo</w:t>
      </w:r>
      <w:proofErr w:type="gramEnd"/>
      <w:r w:rsidRPr="00E212F3">
        <w:rPr>
          <w:sz w:val="26"/>
          <w:szCs w:val="26"/>
          <w:lang w:eastAsia="vi-VN"/>
        </w:rPr>
        <w:t xml:space="preserve"> vị trí việc làm. </w:t>
      </w:r>
      <w:proofErr w:type="gramStart"/>
      <w:r w:rsidRPr="00E212F3">
        <w:rPr>
          <w:sz w:val="26"/>
          <w:szCs w:val="26"/>
          <w:lang w:eastAsia="vi-VN"/>
        </w:rPr>
        <w:t>Trong 05 năm liên tiếp tính đến thời điểm đánh giá, không có nhân viên bị kỷ luật từ hình thức cảnh cáo trở lên.</w:t>
      </w:r>
      <w:proofErr w:type="gramEnd"/>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lastRenderedPageBreak/>
        <w:t>4. Tiêu chí 2.4: Đối với học sinh</w:t>
      </w:r>
    </w:p>
    <w:p w:rsidR="005760EA" w:rsidRPr="00E212F3" w:rsidRDefault="005760EA" w:rsidP="005043BC">
      <w:pPr>
        <w:shd w:val="clear" w:color="auto" w:fill="FFFFFF"/>
        <w:spacing w:line="276" w:lineRule="auto"/>
        <w:jc w:val="both"/>
        <w:rPr>
          <w:sz w:val="26"/>
          <w:szCs w:val="26"/>
          <w:lang w:eastAsia="vi-VN"/>
        </w:rPr>
      </w:pPr>
      <w:r w:rsidRPr="00E212F3">
        <w:rPr>
          <w:sz w:val="26"/>
          <w:szCs w:val="26"/>
          <w:lang w:eastAsia="vi-VN"/>
        </w:rPr>
        <w:t xml:space="preserve">Học sinh thực hiện các nhiệm vụ </w:t>
      </w:r>
      <w:proofErr w:type="gramStart"/>
      <w:r w:rsidRPr="00E212F3">
        <w:rPr>
          <w:sz w:val="26"/>
          <w:szCs w:val="26"/>
          <w:lang w:eastAsia="vi-VN"/>
        </w:rPr>
        <w:t>theo</w:t>
      </w:r>
      <w:proofErr w:type="gramEnd"/>
      <w:r w:rsidRPr="00E212F3">
        <w:rPr>
          <w:sz w:val="26"/>
          <w:szCs w:val="26"/>
          <w:lang w:eastAsia="vi-VN"/>
        </w:rPr>
        <w:t xml:space="preserve"> quy định và được đảm bảo các quyền theo quy định.</w:t>
      </w:r>
    </w:p>
    <w:p w:rsidR="005760EA" w:rsidRPr="00E212F3" w:rsidRDefault="005760EA" w:rsidP="005043BC">
      <w:pPr>
        <w:shd w:val="clear" w:color="auto" w:fill="FFFFFF"/>
        <w:spacing w:line="276" w:lineRule="auto"/>
        <w:jc w:val="both"/>
        <w:rPr>
          <w:sz w:val="26"/>
          <w:szCs w:val="26"/>
          <w:lang w:eastAsia="vi-VN"/>
        </w:rPr>
      </w:pPr>
      <w:r w:rsidRPr="00E212F3">
        <w:rPr>
          <w:sz w:val="26"/>
          <w:szCs w:val="26"/>
          <w:lang w:eastAsia="vi-VN"/>
        </w:rPr>
        <w:t xml:space="preserve">Học sinh </w:t>
      </w:r>
      <w:proofErr w:type="gramStart"/>
      <w:r w:rsidRPr="00E212F3">
        <w:rPr>
          <w:sz w:val="26"/>
          <w:szCs w:val="26"/>
          <w:lang w:eastAsia="vi-VN"/>
        </w:rPr>
        <w:t>vi</w:t>
      </w:r>
      <w:proofErr w:type="gramEnd"/>
      <w:r w:rsidRPr="00E212F3">
        <w:rPr>
          <w:sz w:val="26"/>
          <w:szCs w:val="26"/>
          <w:lang w:eastAsia="vi-VN"/>
        </w:rPr>
        <w:t xml:space="preserve"> phạm các hành vi không được làm được phát hiện kịp thời, được áp dụng các biện pháp giáo dục phù hợp và có chuyển biến tích cực.</w:t>
      </w:r>
    </w:p>
    <w:p w:rsidR="005760EA" w:rsidRPr="00E212F3" w:rsidRDefault="005760EA" w:rsidP="005043BC">
      <w:pPr>
        <w:shd w:val="clear" w:color="auto" w:fill="FFFFFF"/>
        <w:spacing w:line="276" w:lineRule="auto"/>
        <w:jc w:val="both"/>
        <w:rPr>
          <w:sz w:val="26"/>
          <w:szCs w:val="26"/>
          <w:lang w:eastAsia="vi-VN"/>
        </w:rPr>
      </w:pPr>
      <w:proofErr w:type="gramStart"/>
      <w:r w:rsidRPr="00E212F3">
        <w:rPr>
          <w:sz w:val="26"/>
          <w:szCs w:val="26"/>
          <w:lang w:eastAsia="vi-VN"/>
        </w:rPr>
        <w:t>Học sinh có thành tích trong học tập, rèn luyện có ảnh hưởng tích cực đến các hoạt động của lớp và nhà trường.</w:t>
      </w:r>
      <w:proofErr w:type="gramEnd"/>
      <w:r w:rsidRPr="00E212F3">
        <w:rPr>
          <w:sz w:val="26"/>
          <w:szCs w:val="26"/>
          <w:lang w:eastAsia="vi-VN"/>
        </w:rPr>
        <w:t> </w:t>
      </w:r>
    </w:p>
    <w:p w:rsidR="005760EA" w:rsidRPr="00E212F3" w:rsidRDefault="005760EA" w:rsidP="005043BC">
      <w:pPr>
        <w:shd w:val="clear" w:color="auto" w:fill="FFFFFF"/>
        <w:spacing w:line="276" w:lineRule="auto"/>
        <w:ind w:firstLine="720"/>
        <w:jc w:val="both"/>
        <w:rPr>
          <w:i/>
          <w:sz w:val="26"/>
          <w:szCs w:val="26"/>
          <w:lang w:eastAsia="vi-VN"/>
        </w:rPr>
      </w:pPr>
      <w:r w:rsidRPr="00E212F3">
        <w:rPr>
          <w:i/>
          <w:sz w:val="26"/>
          <w:szCs w:val="26"/>
          <w:lang w:eastAsia="vi-VN"/>
        </w:rPr>
        <w:t>2.3. Tiêu chuẩn 3: Cơ sở vật chất và thiết bị dạy học </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1. Tiêu chí 3.1: Khuôn viên, khu sân chơi, bãi tập</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a) Khuôn viên xanh, sạch, đẹp, </w:t>
      </w:r>
      <w:proofErr w:type="gramStart"/>
      <w:r w:rsidRPr="00E212F3">
        <w:rPr>
          <w:sz w:val="26"/>
          <w:szCs w:val="26"/>
          <w:lang w:eastAsia="vi-VN"/>
        </w:rPr>
        <w:t>an</w:t>
      </w:r>
      <w:proofErr w:type="gramEnd"/>
      <w:r w:rsidRPr="00E212F3">
        <w:rPr>
          <w:sz w:val="26"/>
          <w:szCs w:val="26"/>
          <w:lang w:eastAsia="vi-VN"/>
        </w:rPr>
        <w:t xml:space="preserve"> toàn để tổ chức các hoạt động giáo dục; </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b) Có cổng trường, biển tên trường và tường hoặc rào bao quanh; </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c) Khu sân chơi, bãi tập có đủ thiết bị tối thiểu, đảm bảo </w:t>
      </w:r>
      <w:proofErr w:type="gramStart"/>
      <w:r w:rsidRPr="00E212F3">
        <w:rPr>
          <w:sz w:val="26"/>
          <w:szCs w:val="26"/>
          <w:lang w:eastAsia="vi-VN"/>
        </w:rPr>
        <w:t>an</w:t>
      </w:r>
      <w:proofErr w:type="gramEnd"/>
      <w:r w:rsidRPr="00E212F3">
        <w:rPr>
          <w:sz w:val="26"/>
          <w:szCs w:val="26"/>
          <w:lang w:eastAsia="vi-VN"/>
        </w:rPr>
        <w:t xml:space="preserve"> toàn để luyện tập thể dục, thể thao và các hoạt động giáo dục của nhà trường.</w:t>
      </w:r>
    </w:p>
    <w:p w:rsidR="005760EA" w:rsidRPr="00E212F3" w:rsidRDefault="005760EA" w:rsidP="005043BC">
      <w:pPr>
        <w:shd w:val="clear" w:color="auto" w:fill="FFFFFF"/>
        <w:spacing w:line="276" w:lineRule="auto"/>
        <w:jc w:val="both"/>
        <w:rPr>
          <w:sz w:val="26"/>
          <w:szCs w:val="26"/>
          <w:lang w:eastAsia="vi-VN"/>
        </w:rPr>
      </w:pPr>
      <w:r w:rsidRPr="00E212F3">
        <w:rPr>
          <w:sz w:val="26"/>
          <w:szCs w:val="26"/>
          <w:lang w:eastAsia="vi-VN"/>
        </w:rPr>
        <w:t xml:space="preserve">Các trường khu vực nông thôn có diện tích ít nhất 10m2/học sinh; đối với trường trung học được thành lập sau năm 2001 đảm bảo có diện tích mặt bằng </w:t>
      </w:r>
      <w:proofErr w:type="gramStart"/>
      <w:r w:rsidRPr="00E212F3">
        <w:rPr>
          <w:sz w:val="26"/>
          <w:szCs w:val="26"/>
          <w:lang w:eastAsia="vi-VN"/>
        </w:rPr>
        <w:t>theo</w:t>
      </w:r>
      <w:proofErr w:type="gramEnd"/>
      <w:r w:rsidRPr="00E212F3">
        <w:rPr>
          <w:sz w:val="26"/>
          <w:szCs w:val="26"/>
          <w:lang w:eastAsia="vi-VN"/>
        </w:rPr>
        <w:t xml:space="preserve"> quy định. </w:t>
      </w:r>
      <w:proofErr w:type="gramStart"/>
      <w:r w:rsidRPr="00E212F3">
        <w:rPr>
          <w:sz w:val="26"/>
          <w:szCs w:val="26"/>
          <w:lang w:eastAsia="vi-VN"/>
        </w:rPr>
        <w:t>Khu sân chơi, bãi tập có diện tích ít nhất bằng 25% tổng diện tích sử dụng của trường.</w:t>
      </w:r>
      <w:proofErr w:type="gramEnd"/>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2. Tiêu chí 3.2: Phòng học, phòng học bộ môn và khối phục vụ học tập</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a) Phòng học có đủ bàn ghế phù hợp với tầm vóc học sinh, có bàn ghế của giáo viên, có bảng viết, đủ điều kiện về ánh sáng, thoáng mát; đảm bảo học nhiều nhất là hai ca trong một ngày;</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b) Có đủ phòng học bộ môn, có đủ các thiết bị dạy học</w:t>
      </w:r>
      <w:proofErr w:type="gramStart"/>
      <w:r w:rsidRPr="00E212F3">
        <w:rPr>
          <w:sz w:val="26"/>
          <w:szCs w:val="26"/>
          <w:lang w:eastAsia="vi-VN"/>
        </w:rPr>
        <w:t>  theo</w:t>
      </w:r>
      <w:proofErr w:type="gramEnd"/>
      <w:r w:rsidRPr="00E212F3">
        <w:rPr>
          <w:sz w:val="26"/>
          <w:szCs w:val="26"/>
          <w:lang w:eastAsia="vi-VN"/>
        </w:rPr>
        <w:t xml:space="preserve"> quy định; Có phòng để tổ chức các hoạt động giáo dục cho học sinh hoàn cảnh đặc biệt (nếu có).</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c) Có phòng hoạt động Đoàn - Đội, </w:t>
      </w:r>
      <w:proofErr w:type="gramStart"/>
      <w:r w:rsidRPr="00E212F3">
        <w:rPr>
          <w:sz w:val="26"/>
          <w:szCs w:val="26"/>
          <w:lang w:eastAsia="vi-VN"/>
        </w:rPr>
        <w:t>thư</w:t>
      </w:r>
      <w:proofErr w:type="gramEnd"/>
      <w:r w:rsidRPr="00E212F3">
        <w:rPr>
          <w:sz w:val="26"/>
          <w:szCs w:val="26"/>
          <w:lang w:eastAsia="vi-VN"/>
        </w:rPr>
        <w:t xml:space="preserve"> viện và phòng truyền thống.</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3. Tiêu chí 3.3: Khối hành chính - quản trị</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a) Đáp ứng yêu cầu tối thiểu các hoạt động hành chính-quản trị;</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b) Khu để </w:t>
      </w:r>
      <w:proofErr w:type="gramStart"/>
      <w:r w:rsidRPr="00E212F3">
        <w:rPr>
          <w:sz w:val="26"/>
          <w:szCs w:val="26"/>
          <w:lang w:eastAsia="vi-VN"/>
        </w:rPr>
        <w:t>xe</w:t>
      </w:r>
      <w:proofErr w:type="gramEnd"/>
      <w:r w:rsidRPr="00E212F3">
        <w:rPr>
          <w:sz w:val="26"/>
          <w:szCs w:val="26"/>
          <w:lang w:eastAsia="vi-VN"/>
        </w:rPr>
        <w:t xml:space="preserve"> được bố trí hợp lý, đảm bảo an toàn, trật tự;</w:t>
      </w:r>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 xml:space="preserve">c) Định kỳ sửa chữa, bổ sung các thiết bị khối hành chính - quản trị. </w:t>
      </w:r>
      <w:proofErr w:type="gramStart"/>
      <w:r w:rsidRPr="00E212F3">
        <w:rPr>
          <w:sz w:val="26"/>
          <w:szCs w:val="26"/>
          <w:lang w:eastAsia="vi-VN"/>
        </w:rPr>
        <w:t>Khối hành chính - quản trị có đầy đủ các thiết bị được sắp xếp hợp lý, khoa học và hỗ trợ hiệu quả các hoạt động nhà trường.</w:t>
      </w:r>
      <w:proofErr w:type="gramEnd"/>
    </w:p>
    <w:p w:rsidR="005760EA" w:rsidRPr="00E212F3" w:rsidRDefault="005760EA" w:rsidP="005043BC">
      <w:pPr>
        <w:shd w:val="clear" w:color="auto" w:fill="FFFFFF"/>
        <w:spacing w:line="276" w:lineRule="auto"/>
        <w:ind w:firstLine="720"/>
        <w:jc w:val="both"/>
        <w:rPr>
          <w:sz w:val="26"/>
          <w:szCs w:val="26"/>
          <w:lang w:eastAsia="vi-VN"/>
        </w:rPr>
      </w:pPr>
      <w:r w:rsidRPr="00E212F3">
        <w:rPr>
          <w:sz w:val="26"/>
          <w:szCs w:val="26"/>
          <w:lang w:eastAsia="vi-VN"/>
        </w:rPr>
        <w:t>4. Tiêu chí 3.4: Khu vệ sinh, hệ thống cấp thoát nước</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a) Khu vệ sinh riêng cho nam, nữ, giáo viên, nhân viên, học sinh đảm bảo không ô nhiễm môi trường; khu vệ sinh đảm bảo sử dụng thuận lợi cho học sinh khuyết tật học hòa nhập;</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b) Có hệ thống thoát nước đảm bảo vệ sinh môi trường; hệ thống cấp nước sạch đảm bảo nước uống và nước sinh hoạt cho giáo viên, nhân viên và học sinh;</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c) Thu gom rác và xử lý chất thải đảm bảo vệ sinh môi trường.</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5. Tiêu chí 3.5: Thiết bị</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a) Có đủ thiết bị văn phòng và các thiết bị khác phục vụ các hoạt động của nhà trường;</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b) Có đủ thiết bị dạy học đáp ứng yêu cầu tối thiểu </w:t>
      </w:r>
      <w:proofErr w:type="gramStart"/>
      <w:r w:rsidRPr="00E212F3">
        <w:rPr>
          <w:sz w:val="26"/>
          <w:szCs w:val="26"/>
          <w:lang w:eastAsia="vi-VN"/>
        </w:rPr>
        <w:t>theo</w:t>
      </w:r>
      <w:proofErr w:type="gramEnd"/>
      <w:r w:rsidRPr="00E212F3">
        <w:rPr>
          <w:sz w:val="26"/>
          <w:szCs w:val="26"/>
          <w:lang w:eastAsia="vi-VN"/>
        </w:rPr>
        <w:t xml:space="preserve"> quy định;</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c) Hằng năm các thiết bị được kiểm kê, sửa chữa. Phòng thí nghiệm hoặc khu vực thực hành (nếu có) đủ thiết bị đảm bảo hoạt động thường xuyên và hiệu quả; thiết bị dạy </w:t>
      </w:r>
      <w:r w:rsidRPr="00E212F3">
        <w:rPr>
          <w:sz w:val="26"/>
          <w:szCs w:val="26"/>
          <w:lang w:eastAsia="vi-VN"/>
        </w:rPr>
        <w:lastRenderedPageBreak/>
        <w:t>học, thiết bị dạy học tự làm được khai thác, sử dụng hiệu quả đáp ứng yêu cầu đổi mới nội dung phương pháp dạy học và nâng cao chất lượng giáo dục của nhà trường.</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5. Tiêu chí 3.6: Thư viện</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b) Hoạt động của </w:t>
      </w:r>
      <w:proofErr w:type="gramStart"/>
      <w:r w:rsidRPr="00E212F3">
        <w:rPr>
          <w:sz w:val="26"/>
          <w:szCs w:val="26"/>
          <w:lang w:eastAsia="vi-VN"/>
        </w:rPr>
        <w:t>thư</w:t>
      </w:r>
      <w:proofErr w:type="gramEnd"/>
      <w:r w:rsidRPr="00E212F3">
        <w:rPr>
          <w:sz w:val="26"/>
          <w:szCs w:val="26"/>
          <w:lang w:eastAsia="vi-VN"/>
        </w:rPr>
        <w:t xml:space="preserve"> viện đáp ứng yêu cầu tối thiểu về nghiên cứu, hoạt động dạy học và các hoạt động; </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c) Hằng năm </w:t>
      </w:r>
      <w:proofErr w:type="gramStart"/>
      <w:r w:rsidRPr="00E212F3">
        <w:rPr>
          <w:sz w:val="26"/>
          <w:szCs w:val="26"/>
          <w:lang w:eastAsia="vi-VN"/>
        </w:rPr>
        <w:t>thư</w:t>
      </w:r>
      <w:proofErr w:type="gramEnd"/>
      <w:r w:rsidRPr="00E212F3">
        <w:rPr>
          <w:sz w:val="26"/>
          <w:szCs w:val="26"/>
          <w:lang w:eastAsia="vi-VN"/>
        </w:rPr>
        <w:t xml:space="preserve"> viện được kiểm kê, bổ sung sách, báo, tạp chí, bản đồ, tranh ảnh giáo dục, băng đĩa giáo khoa và các xuất bản phẩm tham khảo. </w:t>
      </w:r>
      <w:proofErr w:type="gramStart"/>
      <w:r w:rsidRPr="00E212F3">
        <w:rPr>
          <w:sz w:val="26"/>
          <w:szCs w:val="26"/>
          <w:lang w:eastAsia="vi-VN"/>
        </w:rPr>
        <w:t>Thư viện của nhà trường đạt Thư viện trường học tiên tiến trở lên.</w:t>
      </w:r>
      <w:proofErr w:type="gramEnd"/>
      <w:r w:rsidRPr="00E212F3">
        <w:rPr>
          <w:sz w:val="26"/>
          <w:szCs w:val="26"/>
          <w:lang w:eastAsia="vi-VN"/>
        </w:rPr>
        <w:t xml:space="preserve"> Hệ thống máy tính của thư viện được kết nối Internet đáp ứng nhu cầu nghiên cứu, hoạt động dạy học, các hoạt động khác của cán bộ quản lý, giáo viên, nhân viên và học sinh.</w:t>
      </w:r>
    </w:p>
    <w:p w:rsidR="005760EA" w:rsidRPr="00E212F3" w:rsidRDefault="005760EA" w:rsidP="005043BC">
      <w:pPr>
        <w:shd w:val="clear" w:color="auto" w:fill="FFFFFF"/>
        <w:spacing w:line="276" w:lineRule="auto"/>
        <w:ind w:firstLine="709"/>
        <w:jc w:val="both"/>
        <w:rPr>
          <w:i/>
          <w:sz w:val="26"/>
          <w:szCs w:val="26"/>
          <w:lang w:eastAsia="vi-VN"/>
        </w:rPr>
      </w:pPr>
      <w:r w:rsidRPr="00E212F3">
        <w:rPr>
          <w:i/>
          <w:sz w:val="26"/>
          <w:szCs w:val="26"/>
          <w:lang w:eastAsia="vi-VN"/>
        </w:rPr>
        <w:t>2.4. Tiêu chuẩn 4: Quan hệ giữa nhà trường, gia đình và xã hội </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1. Tiêu chí 4.1: Ban đại diện cha mẹ học sinh</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a) Được thành lập và hoạt động </w:t>
      </w:r>
      <w:proofErr w:type="gramStart"/>
      <w:r w:rsidRPr="00E212F3">
        <w:rPr>
          <w:sz w:val="26"/>
          <w:szCs w:val="26"/>
          <w:lang w:eastAsia="vi-VN"/>
        </w:rPr>
        <w:t>theo</w:t>
      </w:r>
      <w:proofErr w:type="gramEnd"/>
      <w:r w:rsidRPr="00E212F3">
        <w:rPr>
          <w:sz w:val="26"/>
          <w:szCs w:val="26"/>
          <w:lang w:eastAsia="vi-VN"/>
        </w:rPr>
        <w:t xml:space="preserve"> quy định tại Điều lệ Ban đại diện cha mẹ học sinh;</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b) Có kế hoạch hoạt động </w:t>
      </w:r>
      <w:proofErr w:type="gramStart"/>
      <w:r w:rsidRPr="00E212F3">
        <w:rPr>
          <w:sz w:val="26"/>
          <w:szCs w:val="26"/>
          <w:lang w:eastAsia="vi-VN"/>
        </w:rPr>
        <w:t>theo</w:t>
      </w:r>
      <w:proofErr w:type="gramEnd"/>
      <w:r w:rsidRPr="00E212F3">
        <w:rPr>
          <w:sz w:val="26"/>
          <w:szCs w:val="26"/>
          <w:lang w:eastAsia="vi-VN"/>
        </w:rPr>
        <w:t xml:space="preserve"> năm học;</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c) Tổ chức thực hiện kế hoạch hoạt động đúng tiến độ. Phối hợp có hiệu quả với nhà trường, xã hội trong việc thực hiện các nhiệm vụ </w:t>
      </w:r>
      <w:proofErr w:type="gramStart"/>
      <w:r w:rsidRPr="00E212F3">
        <w:rPr>
          <w:sz w:val="26"/>
          <w:szCs w:val="26"/>
          <w:lang w:eastAsia="vi-VN"/>
        </w:rPr>
        <w:t>theo</w:t>
      </w:r>
      <w:proofErr w:type="gramEnd"/>
      <w:r w:rsidRPr="00E212F3">
        <w:rPr>
          <w:sz w:val="26"/>
          <w:szCs w:val="26"/>
          <w:lang w:eastAsia="vi-VN"/>
        </w:rPr>
        <w:t xml:space="preserve"> quy định của Điều lệ Ban đại diện cha mẹ học sinh.</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2. Tiêu chí 4.2: Công tác tham mưu cấp ủy đảng, chính quyền và phối hợp với các tổ chức, cá nhân của nhà trường</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a) Tham mưu cấp ủy đảng, chính quyền để thực hiện kế hoạch giáo dục của nhà trường; Tham mưu cấp ủy Đảng, chính quyền và phối hợp có hiệu quả với các tổ chức, cá nhân xây dựng nhà trường trở thành trung tâm văn hóa, giáo dục của địa phương.</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b) Tuyên truyền nâng cao nhận thức và trách nhiệm của cộng đồng về chủ trương, chính sách của Đảng, Nhà nước, ngành Giáo dục; về mục tiêu, nội dung và kế hoạch giáo dục của nhà trường;</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c) Huy động và sử dụng các nguồn lực hợp pháp của các tổ chức, cá nhân đúng quy định.</w:t>
      </w:r>
    </w:p>
    <w:p w:rsidR="005760EA" w:rsidRPr="00E212F3" w:rsidRDefault="005760EA" w:rsidP="005043BC">
      <w:pPr>
        <w:shd w:val="clear" w:color="auto" w:fill="FFFFFF"/>
        <w:spacing w:line="276" w:lineRule="auto"/>
        <w:ind w:firstLine="709"/>
        <w:jc w:val="both"/>
        <w:rPr>
          <w:i/>
          <w:sz w:val="26"/>
          <w:szCs w:val="26"/>
          <w:lang w:eastAsia="vi-VN"/>
        </w:rPr>
      </w:pPr>
      <w:r w:rsidRPr="00E212F3">
        <w:rPr>
          <w:i/>
          <w:sz w:val="26"/>
          <w:szCs w:val="26"/>
          <w:lang w:eastAsia="vi-VN"/>
        </w:rPr>
        <w:t>2.5. Tiêu chuẩn 5: Hoạt động giáo dục và kết quả giáo dục </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1. Tiêu chí 5.1: Thực hiện Chương trình giáo dục phổ thông</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a) Tổ chức dạy học đúng, đủ các môn học và các hoạt động giáo dục </w:t>
      </w:r>
      <w:proofErr w:type="gramStart"/>
      <w:r w:rsidRPr="00E212F3">
        <w:rPr>
          <w:sz w:val="26"/>
          <w:szCs w:val="26"/>
          <w:lang w:eastAsia="vi-VN"/>
        </w:rPr>
        <w:t>theo</w:t>
      </w:r>
      <w:proofErr w:type="gramEnd"/>
      <w:r w:rsidRPr="00E212F3">
        <w:rPr>
          <w:sz w:val="26"/>
          <w:szCs w:val="26"/>
          <w:lang w:eastAsia="vi-VN"/>
        </w:rPr>
        <w:t xml:space="preserve"> quy định, đảm bảo mục tiêu giáo dục; </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dụng kiến thức vào thực tiễn;</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c) Các hình thức kiểm tra, đánh giá học sinh đa dạng đảm bảo khách quan và hiệu quả. </w:t>
      </w:r>
      <w:proofErr w:type="gramStart"/>
      <w:r w:rsidRPr="00E212F3">
        <w:rPr>
          <w:sz w:val="26"/>
          <w:szCs w:val="26"/>
          <w:lang w:eastAsia="vi-VN"/>
        </w:rPr>
        <w:t xml:space="preserve">Hằng năm, rà soát, phân tích, đánh giá hiệu quả và tác động của các biện pháp, giải </w:t>
      </w:r>
      <w:r w:rsidRPr="00E212F3">
        <w:rPr>
          <w:sz w:val="26"/>
          <w:szCs w:val="26"/>
          <w:lang w:eastAsia="vi-VN"/>
        </w:rPr>
        <w:lastRenderedPageBreak/>
        <w:t>pháp tổ chức các hoạt động giáo dục nhằm nâng cao chất lượng dạy học của giáo viên, học sinh.</w:t>
      </w:r>
      <w:proofErr w:type="gramEnd"/>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2. Tiêu chí 5.2: Tổ chức hoạt động giáo dục cho học sinh có hoàn cảnh khó khăn, học sinh có năng khiếu, học sinh gặp khó khăn trong học tập và rèn luyện</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a) Có kế hoạch giáo dục cho học sinh có hoàn cảnh khó khăn, học sinh có năng khiếu, học sinh gặp khó khăn trong học tập và rèn luyện;</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b) Tổ chức thực hiện kế hoạch hoạt động giáo dục cho học sinh có hoàn cảnh khó khăn, học sinh có năng khiếu, học sinh gặp khó khăn trong học tập và rèn luyện;</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c) Hằng năm rà soát, đánh giá các hoạt động giáo dục học sinh có hoàn cảnh khó khăn, học sinh có năng khiếu, học sinh gặp khó khăn trong học tập và rèn luyện.</w:t>
      </w:r>
    </w:p>
    <w:p w:rsidR="005760EA" w:rsidRPr="00E212F3" w:rsidRDefault="005760EA" w:rsidP="005043BC">
      <w:pPr>
        <w:shd w:val="clear" w:color="auto" w:fill="FFFFFF"/>
        <w:spacing w:line="276" w:lineRule="auto"/>
        <w:ind w:firstLine="709"/>
        <w:jc w:val="both"/>
        <w:rPr>
          <w:sz w:val="26"/>
          <w:szCs w:val="26"/>
          <w:lang w:eastAsia="vi-VN"/>
        </w:rPr>
      </w:pPr>
      <w:proofErr w:type="gramStart"/>
      <w:r w:rsidRPr="00E212F3">
        <w:rPr>
          <w:sz w:val="26"/>
          <w:szCs w:val="26"/>
          <w:lang w:eastAsia="vi-VN"/>
        </w:rPr>
        <w:t>Nhà trường có học sinh năng khiếu về các môn học, thể thao, nghệ thuật được cấp có thẩm quyền ghi nhận.</w:t>
      </w:r>
      <w:proofErr w:type="gramEnd"/>
      <w:r w:rsidRPr="00E212F3">
        <w:rPr>
          <w:sz w:val="26"/>
          <w:szCs w:val="26"/>
          <w:lang w:eastAsia="vi-VN"/>
        </w:rPr>
        <w:t> </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3. Tiêu chí 5.3: Thực hiện nội dung giáo dục địa phương </w:t>
      </w:r>
      <w:proofErr w:type="gramStart"/>
      <w:r w:rsidRPr="00E212F3">
        <w:rPr>
          <w:sz w:val="26"/>
          <w:szCs w:val="26"/>
          <w:lang w:eastAsia="vi-VN"/>
        </w:rPr>
        <w:t>theo</w:t>
      </w:r>
      <w:proofErr w:type="gramEnd"/>
      <w:r w:rsidRPr="00E212F3">
        <w:rPr>
          <w:sz w:val="26"/>
          <w:szCs w:val="26"/>
          <w:lang w:eastAsia="vi-VN"/>
        </w:rPr>
        <w:t xml:space="preserve"> quy định</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a) Nội dung giáo dục địa phương cho học sinh được thực hiện </w:t>
      </w:r>
      <w:proofErr w:type="gramStart"/>
      <w:r w:rsidRPr="00E212F3">
        <w:rPr>
          <w:sz w:val="26"/>
          <w:szCs w:val="26"/>
          <w:lang w:eastAsia="vi-VN"/>
        </w:rPr>
        <w:t>theo</w:t>
      </w:r>
      <w:proofErr w:type="gramEnd"/>
      <w:r w:rsidRPr="00E212F3">
        <w:rPr>
          <w:sz w:val="26"/>
          <w:szCs w:val="26"/>
          <w:lang w:eastAsia="vi-VN"/>
        </w:rPr>
        <w:t xml:space="preserve"> kế hoạch;</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b) Các hình thức kiểm tra, đánh giá học sinh về nội dung giáo dục địa phương đảm bảo khách quan và hiệu quả;</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c) Hằng năm, rà soát, đánh giá, cập nhật tài liệu, đề xuất điều chỉnh nội dung giáo dục địa phương.</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4. Tiêu chí 5.4: Các hoạt động trải nghiệm và hướng nghiệp</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a) Có kế hoạch tổ chức các hoạt động trải nghiệm, hướng nghiệp </w:t>
      </w:r>
      <w:proofErr w:type="gramStart"/>
      <w:r w:rsidRPr="00E212F3">
        <w:rPr>
          <w:sz w:val="26"/>
          <w:szCs w:val="26"/>
          <w:lang w:eastAsia="vi-VN"/>
        </w:rPr>
        <w:t>theo</w:t>
      </w:r>
      <w:proofErr w:type="gramEnd"/>
      <w:r w:rsidRPr="00E212F3">
        <w:rPr>
          <w:sz w:val="26"/>
          <w:szCs w:val="26"/>
          <w:lang w:eastAsia="vi-VN"/>
        </w:rPr>
        <w:t xml:space="preserve"> quy định và phù hợp với điều kiện của nhà trường;</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b) Tổ chức được các hoạt động trải nghiệm, hướng nghiệp </w:t>
      </w:r>
      <w:proofErr w:type="gramStart"/>
      <w:r w:rsidRPr="00E212F3">
        <w:rPr>
          <w:sz w:val="26"/>
          <w:szCs w:val="26"/>
          <w:lang w:eastAsia="vi-VN"/>
        </w:rPr>
        <w:t>theo</w:t>
      </w:r>
      <w:proofErr w:type="gramEnd"/>
      <w:r w:rsidRPr="00E212F3">
        <w:rPr>
          <w:sz w:val="26"/>
          <w:szCs w:val="26"/>
          <w:lang w:eastAsia="vi-VN"/>
        </w:rPr>
        <w:t xml:space="preserve"> kế hoạch; </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c) Phân công, huy động giáo viên, nhân viên trong nhà trường tham gia các hoạt động trải nghiệm, hướng nghiệp.</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5. Tiêu chí 5.5: Hình thành, phát triển các kỹ năng sống cho học sinh</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a) Có kế hoạch định hướng giáo dục học sinh hình thành, phát triển các kỹ năng sống phù hợp với khả năng học tập của học sinh, điều kiện nhà trường và địa phương;</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b) Quá trình rèn luyện, tích lũy kỹ năng sống, hiểu biết xã hội, thực hành pháp luật cho học sinh có chuyển biến tích cực thông qua các hoạt động giáo dục;</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c) Đạo đức, lối sống của học sinh từng bước được hình thành, phát triển phù hợp với pháp luật, phong tục tập quán địa phương và tuyền thống văn hóa dân tộc Việt Nam. Bước đầu, học sinh có khả năng nghiên cứu khoa học, công nghệ </w:t>
      </w:r>
      <w:proofErr w:type="gramStart"/>
      <w:r w:rsidRPr="00E212F3">
        <w:rPr>
          <w:sz w:val="26"/>
          <w:szCs w:val="26"/>
          <w:lang w:eastAsia="vi-VN"/>
        </w:rPr>
        <w:t>theo</w:t>
      </w:r>
      <w:proofErr w:type="gramEnd"/>
      <w:r w:rsidRPr="00E212F3">
        <w:rPr>
          <w:sz w:val="26"/>
          <w:szCs w:val="26"/>
          <w:lang w:eastAsia="vi-VN"/>
        </w:rPr>
        <w:t xml:space="preserve"> người hướng dẫn, chuyên gia khoa học và người giám sát chỉ dẫn.</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6. Tiêu chí 5.6: Kết quả giáo dục</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a) Kết quả học lực, hạnh kiểm của học sinh:</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 Tỷ lệ học sinh xếp loại giỏi của trường: Đạt ít nhất 10%. </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Tỷ lệ học sinh xếp loại khá của trường thuộc các vùng còn lại: Đạt ít nhất 35% đối với trường trung học cơ sở (hoặc cấp trung học cơ sở),</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lastRenderedPageBreak/>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Tỷ lệ học sinh xếp loại yếu, kém của trường thuộc các vùng còn lại: không quá 05% đối với trường trung học cơ sở (hoặc cấp trung học cơ sở) </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Tỷ lệ học sinh xếp loại hạnh kiểm khá, tốt đạt ít nhất 90% đối với trường trung học cơ sở (hoặc cấp trung học cơ sở), </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b) Tỷ lệ học sinh bỏ học và lưu ban:</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Không quá 1%</w:t>
      </w:r>
      <w:proofErr w:type="gramStart"/>
      <w:r w:rsidRPr="00E212F3">
        <w:rPr>
          <w:sz w:val="26"/>
          <w:szCs w:val="26"/>
          <w:lang w:eastAsia="vi-VN"/>
        </w:rPr>
        <w:t>  bỏ</w:t>
      </w:r>
      <w:proofErr w:type="gramEnd"/>
      <w:r w:rsidRPr="00E212F3">
        <w:rPr>
          <w:sz w:val="26"/>
          <w:szCs w:val="26"/>
          <w:lang w:eastAsia="vi-VN"/>
        </w:rPr>
        <w:t xml:space="preserve"> học, không quá 2%  lưu ban; </w:t>
      </w:r>
    </w:p>
    <w:p w:rsidR="005760EA" w:rsidRPr="00E212F3" w:rsidRDefault="005760EA" w:rsidP="005043BC">
      <w:pPr>
        <w:shd w:val="clear" w:color="auto" w:fill="FFFFFF"/>
        <w:spacing w:line="276" w:lineRule="auto"/>
        <w:ind w:firstLine="709"/>
        <w:jc w:val="both"/>
        <w:rPr>
          <w:sz w:val="26"/>
          <w:szCs w:val="26"/>
          <w:lang w:eastAsia="vi-VN"/>
        </w:rPr>
      </w:pPr>
      <w:r w:rsidRPr="00E212F3">
        <w:rPr>
          <w:sz w:val="26"/>
          <w:szCs w:val="26"/>
          <w:lang w:eastAsia="vi-VN"/>
        </w:rPr>
        <w:t xml:space="preserve">c) Định hướng phân luồng cho học sinh đạt yêu cầu </w:t>
      </w:r>
      <w:proofErr w:type="gramStart"/>
      <w:r w:rsidRPr="00E212F3">
        <w:rPr>
          <w:sz w:val="26"/>
          <w:szCs w:val="26"/>
          <w:lang w:eastAsia="vi-VN"/>
        </w:rPr>
        <w:t>theo</w:t>
      </w:r>
      <w:proofErr w:type="gramEnd"/>
      <w:r w:rsidRPr="00E212F3">
        <w:rPr>
          <w:sz w:val="26"/>
          <w:szCs w:val="26"/>
          <w:lang w:eastAsia="vi-VN"/>
        </w:rPr>
        <w:t xml:space="preserve"> kế hoạch của nhà trường.</w:t>
      </w:r>
    </w:p>
    <w:p w:rsidR="005760EA" w:rsidRPr="00E212F3" w:rsidRDefault="005760EA" w:rsidP="00FE1EC1">
      <w:pPr>
        <w:spacing w:line="276" w:lineRule="auto"/>
        <w:rPr>
          <w:b/>
          <w:bCs/>
          <w:sz w:val="26"/>
          <w:szCs w:val="26"/>
        </w:rPr>
      </w:pPr>
    </w:p>
    <w:p w:rsidR="005760EA" w:rsidRPr="00E212F3" w:rsidRDefault="005760EA">
      <w:pPr>
        <w:spacing w:after="200" w:line="276" w:lineRule="auto"/>
      </w:pPr>
      <w:r w:rsidRPr="00E212F3">
        <w:br w:type="page"/>
      </w:r>
    </w:p>
    <w:tbl>
      <w:tblPr>
        <w:tblW w:w="97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2313"/>
        <w:gridCol w:w="3685"/>
        <w:gridCol w:w="1701"/>
        <w:gridCol w:w="1133"/>
      </w:tblGrid>
      <w:tr w:rsidR="006C0556" w:rsidRPr="00E212F3" w:rsidTr="00384641">
        <w:tc>
          <w:tcPr>
            <w:tcW w:w="948" w:type="dxa"/>
            <w:tcBorders>
              <w:top w:val="single" w:sz="6" w:space="0" w:color="auto"/>
              <w:left w:val="single" w:sz="6" w:space="0" w:color="auto"/>
              <w:bottom w:val="single" w:sz="6" w:space="0" w:color="auto"/>
              <w:right w:val="single" w:sz="6" w:space="0" w:color="auto"/>
            </w:tcBorders>
            <w:vAlign w:val="center"/>
          </w:tcPr>
          <w:p w:rsidR="006C0556" w:rsidRPr="00E212F3" w:rsidRDefault="006C0556" w:rsidP="00384641">
            <w:pPr>
              <w:spacing w:line="320" w:lineRule="exact"/>
              <w:jc w:val="center"/>
              <w:rPr>
                <w:b/>
                <w:bCs/>
                <w:sz w:val="26"/>
                <w:szCs w:val="26"/>
              </w:rPr>
            </w:pPr>
            <w:r w:rsidRPr="00E212F3">
              <w:rPr>
                <w:b/>
                <w:bCs/>
                <w:sz w:val="26"/>
                <w:szCs w:val="26"/>
              </w:rPr>
              <w:lastRenderedPageBreak/>
              <w:t>Tiêu chuẩn</w:t>
            </w:r>
          </w:p>
        </w:tc>
        <w:tc>
          <w:tcPr>
            <w:tcW w:w="2313" w:type="dxa"/>
            <w:tcBorders>
              <w:top w:val="single" w:sz="6" w:space="0" w:color="auto"/>
              <w:left w:val="single" w:sz="6" w:space="0" w:color="auto"/>
              <w:bottom w:val="single" w:sz="6" w:space="0" w:color="auto"/>
              <w:right w:val="single" w:sz="6" w:space="0" w:color="auto"/>
            </w:tcBorders>
            <w:vAlign w:val="center"/>
          </w:tcPr>
          <w:p w:rsidR="006C0556" w:rsidRPr="00E212F3" w:rsidRDefault="006C0556" w:rsidP="00384641">
            <w:pPr>
              <w:spacing w:line="320" w:lineRule="exact"/>
              <w:jc w:val="center"/>
              <w:rPr>
                <w:b/>
                <w:bCs/>
                <w:sz w:val="26"/>
                <w:szCs w:val="26"/>
              </w:rPr>
            </w:pPr>
            <w:r w:rsidRPr="00E212F3">
              <w:rPr>
                <w:b/>
                <w:bCs/>
                <w:sz w:val="26"/>
                <w:szCs w:val="26"/>
              </w:rPr>
              <w:t>Tiêu chí</w:t>
            </w:r>
          </w:p>
        </w:tc>
        <w:tc>
          <w:tcPr>
            <w:tcW w:w="3685" w:type="dxa"/>
            <w:tcBorders>
              <w:top w:val="single" w:sz="6" w:space="0" w:color="auto"/>
              <w:left w:val="single" w:sz="6" w:space="0" w:color="auto"/>
              <w:bottom w:val="single" w:sz="6" w:space="0" w:color="auto"/>
              <w:right w:val="single" w:sz="6" w:space="0" w:color="auto"/>
            </w:tcBorders>
            <w:vAlign w:val="center"/>
          </w:tcPr>
          <w:p w:rsidR="006C0556" w:rsidRPr="00E212F3" w:rsidRDefault="006C0556" w:rsidP="00384641">
            <w:pPr>
              <w:spacing w:line="320" w:lineRule="exact"/>
              <w:jc w:val="center"/>
              <w:rPr>
                <w:b/>
                <w:bCs/>
                <w:sz w:val="26"/>
                <w:szCs w:val="26"/>
              </w:rPr>
            </w:pPr>
            <w:r w:rsidRPr="00E212F3">
              <w:rPr>
                <w:b/>
                <w:bCs/>
                <w:sz w:val="26"/>
                <w:szCs w:val="26"/>
              </w:rPr>
              <w:t>Các loại nguồn lực cần được huy động/cung cấp</w:t>
            </w:r>
          </w:p>
        </w:tc>
        <w:tc>
          <w:tcPr>
            <w:tcW w:w="1701" w:type="dxa"/>
            <w:tcBorders>
              <w:top w:val="single" w:sz="6" w:space="0" w:color="auto"/>
              <w:left w:val="single" w:sz="6" w:space="0" w:color="auto"/>
              <w:bottom w:val="single" w:sz="6" w:space="0" w:color="auto"/>
              <w:right w:val="single" w:sz="6" w:space="0" w:color="auto"/>
            </w:tcBorders>
            <w:vAlign w:val="center"/>
          </w:tcPr>
          <w:p w:rsidR="006C0556" w:rsidRPr="00E212F3" w:rsidRDefault="006C0556" w:rsidP="00384641">
            <w:pPr>
              <w:spacing w:line="320" w:lineRule="exact"/>
              <w:jc w:val="center"/>
              <w:rPr>
                <w:b/>
                <w:bCs/>
                <w:sz w:val="26"/>
                <w:szCs w:val="26"/>
              </w:rPr>
            </w:pPr>
            <w:r w:rsidRPr="00E212F3">
              <w:rPr>
                <w:b/>
                <w:bCs/>
                <w:sz w:val="26"/>
                <w:szCs w:val="26"/>
              </w:rPr>
              <w:t>Thời điểm huy động</w:t>
            </w:r>
          </w:p>
        </w:tc>
        <w:tc>
          <w:tcPr>
            <w:tcW w:w="1133" w:type="dxa"/>
            <w:tcBorders>
              <w:top w:val="single" w:sz="6" w:space="0" w:color="auto"/>
              <w:left w:val="single" w:sz="6" w:space="0" w:color="auto"/>
              <w:bottom w:val="single" w:sz="6" w:space="0" w:color="auto"/>
              <w:right w:val="single" w:sz="6" w:space="0" w:color="auto"/>
            </w:tcBorders>
            <w:vAlign w:val="center"/>
          </w:tcPr>
          <w:p w:rsidR="006C0556" w:rsidRPr="00E212F3" w:rsidRDefault="006C0556" w:rsidP="00384641">
            <w:pPr>
              <w:spacing w:line="320" w:lineRule="exact"/>
              <w:jc w:val="center"/>
              <w:rPr>
                <w:b/>
                <w:bCs/>
                <w:sz w:val="26"/>
                <w:szCs w:val="26"/>
              </w:rPr>
            </w:pPr>
            <w:r w:rsidRPr="00E212F3">
              <w:rPr>
                <w:b/>
                <w:bCs/>
                <w:sz w:val="26"/>
                <w:szCs w:val="26"/>
              </w:rPr>
              <w:t>Ghi chú</w:t>
            </w:r>
          </w:p>
        </w:tc>
      </w:tr>
      <w:tr w:rsidR="006C0556" w:rsidRPr="00E212F3" w:rsidTr="00384641">
        <w:trPr>
          <w:trHeight w:val="180"/>
        </w:trPr>
        <w:tc>
          <w:tcPr>
            <w:tcW w:w="948" w:type="dxa"/>
            <w:tcBorders>
              <w:top w:val="single" w:sz="6" w:space="0" w:color="auto"/>
              <w:left w:val="single" w:sz="6"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1</w:t>
            </w:r>
          </w:p>
        </w:tc>
        <w:tc>
          <w:tcPr>
            <w:tcW w:w="2313"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Tiêu chí 1 đến 10</w:t>
            </w:r>
          </w:p>
          <w:p w:rsidR="006C0556" w:rsidRPr="00E212F3" w:rsidRDefault="006C0556" w:rsidP="00384641">
            <w:pPr>
              <w:spacing w:line="320" w:lineRule="exact"/>
              <w:jc w:val="center"/>
              <w:rPr>
                <w:sz w:val="26"/>
                <w:szCs w:val="26"/>
              </w:rPr>
            </w:pPr>
          </w:p>
          <w:p w:rsidR="006C0556" w:rsidRPr="00E212F3" w:rsidRDefault="006C0556" w:rsidP="00384641">
            <w:pPr>
              <w:spacing w:line="320" w:lineRule="exact"/>
              <w:jc w:val="center"/>
              <w:rPr>
                <w:sz w:val="26"/>
                <w:szCs w:val="26"/>
              </w:rPr>
            </w:pPr>
          </w:p>
        </w:tc>
        <w:tc>
          <w:tcPr>
            <w:tcW w:w="3685"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rPr>
                <w:sz w:val="26"/>
                <w:szCs w:val="26"/>
              </w:rPr>
            </w:pPr>
            <w:r w:rsidRPr="00E212F3">
              <w:rPr>
                <w:sz w:val="26"/>
                <w:szCs w:val="26"/>
              </w:rPr>
              <w:t>- Thu thập minh chứng</w:t>
            </w:r>
          </w:p>
          <w:p w:rsidR="006C0556" w:rsidRPr="00E212F3" w:rsidRDefault="006C0556" w:rsidP="00384641">
            <w:pPr>
              <w:spacing w:line="320" w:lineRule="exact"/>
              <w:rPr>
                <w:sz w:val="26"/>
                <w:szCs w:val="26"/>
              </w:rPr>
            </w:pPr>
            <w:r w:rsidRPr="00E212F3">
              <w:rPr>
                <w:sz w:val="26"/>
                <w:szCs w:val="26"/>
              </w:rPr>
              <w:t>- Sắp xếp, mã hóa minh chứng</w:t>
            </w:r>
          </w:p>
        </w:tc>
        <w:tc>
          <w:tcPr>
            <w:tcW w:w="1701"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145E36">
            <w:pPr>
              <w:spacing w:line="320" w:lineRule="exact"/>
              <w:jc w:val="center"/>
              <w:rPr>
                <w:sz w:val="26"/>
                <w:szCs w:val="26"/>
              </w:rPr>
            </w:pPr>
            <w:r w:rsidRPr="00E212F3">
              <w:rPr>
                <w:sz w:val="26"/>
                <w:szCs w:val="26"/>
              </w:rPr>
              <w:t>15/10/20</w:t>
            </w:r>
            <w:r w:rsidR="00145E36">
              <w:rPr>
                <w:sz w:val="26"/>
                <w:szCs w:val="26"/>
              </w:rPr>
              <w:t>20</w:t>
            </w:r>
            <w:r w:rsidRPr="00E212F3">
              <w:rPr>
                <w:sz w:val="26"/>
                <w:szCs w:val="26"/>
              </w:rPr>
              <w:sym w:font="Wingdings" w:char="F0E0"/>
            </w:r>
            <w:r w:rsidRPr="00E212F3">
              <w:rPr>
                <w:sz w:val="26"/>
                <w:szCs w:val="26"/>
              </w:rPr>
              <w:t xml:space="preserve"> 15/11/20</w:t>
            </w:r>
            <w:r w:rsidR="00145E36">
              <w:rPr>
                <w:sz w:val="26"/>
                <w:szCs w:val="26"/>
              </w:rPr>
              <w:t>20</w:t>
            </w:r>
          </w:p>
        </w:tc>
        <w:tc>
          <w:tcPr>
            <w:tcW w:w="1133"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Mức 2</w:t>
            </w:r>
          </w:p>
          <w:p w:rsidR="006C0556" w:rsidRPr="00E212F3" w:rsidRDefault="006C0556" w:rsidP="00384641">
            <w:pPr>
              <w:spacing w:line="320" w:lineRule="exact"/>
              <w:jc w:val="center"/>
              <w:rPr>
                <w:sz w:val="26"/>
                <w:szCs w:val="26"/>
              </w:rPr>
            </w:pPr>
          </w:p>
        </w:tc>
      </w:tr>
      <w:tr w:rsidR="006C0556" w:rsidRPr="00E212F3" w:rsidTr="00384641">
        <w:trPr>
          <w:trHeight w:val="390"/>
        </w:trPr>
        <w:tc>
          <w:tcPr>
            <w:tcW w:w="948" w:type="dxa"/>
            <w:tcBorders>
              <w:top w:val="single" w:sz="6" w:space="0" w:color="auto"/>
              <w:left w:val="single" w:sz="6"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2</w:t>
            </w:r>
          </w:p>
        </w:tc>
        <w:tc>
          <w:tcPr>
            <w:tcW w:w="2313"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Tiêu chí 1 đến 4</w:t>
            </w:r>
          </w:p>
          <w:p w:rsidR="006C0556" w:rsidRPr="00E212F3" w:rsidRDefault="006C0556" w:rsidP="00384641">
            <w:pPr>
              <w:spacing w:line="320" w:lineRule="exact"/>
              <w:jc w:val="center"/>
              <w:rPr>
                <w:sz w:val="26"/>
                <w:szCs w:val="26"/>
              </w:rPr>
            </w:pPr>
          </w:p>
        </w:tc>
        <w:tc>
          <w:tcPr>
            <w:tcW w:w="3685"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rPr>
                <w:sz w:val="26"/>
                <w:szCs w:val="26"/>
              </w:rPr>
            </w:pPr>
            <w:r w:rsidRPr="00E212F3">
              <w:rPr>
                <w:sz w:val="26"/>
                <w:szCs w:val="26"/>
              </w:rPr>
              <w:t>- Thu thập minh chứng</w:t>
            </w:r>
          </w:p>
          <w:p w:rsidR="006C0556" w:rsidRPr="00E212F3" w:rsidRDefault="006C0556" w:rsidP="00384641">
            <w:pPr>
              <w:spacing w:line="320" w:lineRule="exact"/>
              <w:rPr>
                <w:sz w:val="26"/>
                <w:szCs w:val="26"/>
              </w:rPr>
            </w:pPr>
            <w:r w:rsidRPr="00E212F3">
              <w:rPr>
                <w:sz w:val="26"/>
                <w:szCs w:val="26"/>
              </w:rPr>
              <w:t>- Sắp xếp, mã hóa minh chứng</w:t>
            </w:r>
          </w:p>
        </w:tc>
        <w:tc>
          <w:tcPr>
            <w:tcW w:w="1701"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145E36">
            <w:pPr>
              <w:spacing w:line="320" w:lineRule="exact"/>
              <w:jc w:val="center"/>
              <w:rPr>
                <w:sz w:val="26"/>
                <w:szCs w:val="26"/>
              </w:rPr>
            </w:pPr>
            <w:r w:rsidRPr="00E212F3">
              <w:rPr>
                <w:sz w:val="26"/>
                <w:szCs w:val="26"/>
              </w:rPr>
              <w:t>16/11/20</w:t>
            </w:r>
            <w:r w:rsidR="00145E36">
              <w:rPr>
                <w:sz w:val="26"/>
                <w:szCs w:val="26"/>
              </w:rPr>
              <w:t>20</w:t>
            </w:r>
            <w:r w:rsidRPr="00E212F3">
              <w:rPr>
                <w:sz w:val="26"/>
                <w:szCs w:val="26"/>
              </w:rPr>
              <w:sym w:font="Wingdings" w:char="F0E0"/>
            </w:r>
            <w:r w:rsidRPr="00E212F3">
              <w:rPr>
                <w:sz w:val="26"/>
                <w:szCs w:val="26"/>
              </w:rPr>
              <w:t xml:space="preserve"> 30/11/20</w:t>
            </w:r>
            <w:r w:rsidR="00145E36">
              <w:rPr>
                <w:sz w:val="26"/>
                <w:szCs w:val="26"/>
              </w:rPr>
              <w:t>20</w:t>
            </w:r>
          </w:p>
        </w:tc>
        <w:tc>
          <w:tcPr>
            <w:tcW w:w="1133"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Mức 2</w:t>
            </w:r>
          </w:p>
          <w:p w:rsidR="006C0556" w:rsidRPr="00E212F3" w:rsidRDefault="006C0556" w:rsidP="00384641">
            <w:pPr>
              <w:spacing w:line="320" w:lineRule="exact"/>
              <w:jc w:val="center"/>
              <w:rPr>
                <w:sz w:val="26"/>
                <w:szCs w:val="26"/>
              </w:rPr>
            </w:pPr>
          </w:p>
        </w:tc>
      </w:tr>
      <w:tr w:rsidR="006C0556" w:rsidRPr="00E212F3" w:rsidTr="00384641">
        <w:trPr>
          <w:trHeight w:val="240"/>
        </w:trPr>
        <w:tc>
          <w:tcPr>
            <w:tcW w:w="948" w:type="dxa"/>
            <w:tcBorders>
              <w:top w:val="single" w:sz="6" w:space="0" w:color="auto"/>
              <w:left w:val="single" w:sz="6"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3</w:t>
            </w:r>
          </w:p>
        </w:tc>
        <w:tc>
          <w:tcPr>
            <w:tcW w:w="2313"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Tiêu chí 1 đến 6</w:t>
            </w:r>
          </w:p>
          <w:p w:rsidR="006C0556" w:rsidRPr="00E212F3" w:rsidRDefault="006C0556" w:rsidP="00384641">
            <w:pPr>
              <w:spacing w:line="320" w:lineRule="exact"/>
              <w:jc w:val="center"/>
              <w:rPr>
                <w:sz w:val="26"/>
                <w:szCs w:val="26"/>
              </w:rPr>
            </w:pPr>
          </w:p>
        </w:tc>
        <w:tc>
          <w:tcPr>
            <w:tcW w:w="3685"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rPr>
                <w:sz w:val="26"/>
                <w:szCs w:val="26"/>
              </w:rPr>
            </w:pPr>
            <w:r w:rsidRPr="00E212F3">
              <w:rPr>
                <w:sz w:val="26"/>
                <w:szCs w:val="26"/>
              </w:rPr>
              <w:t>- Thu thập minh chứng</w:t>
            </w:r>
          </w:p>
          <w:p w:rsidR="006C0556" w:rsidRPr="00E212F3" w:rsidRDefault="006C0556" w:rsidP="00384641">
            <w:pPr>
              <w:spacing w:line="320" w:lineRule="exact"/>
              <w:rPr>
                <w:sz w:val="26"/>
                <w:szCs w:val="26"/>
              </w:rPr>
            </w:pPr>
            <w:r w:rsidRPr="00E212F3">
              <w:rPr>
                <w:sz w:val="26"/>
                <w:szCs w:val="26"/>
              </w:rPr>
              <w:t>- Sắp xếp, mã hóa minh chứng</w:t>
            </w:r>
          </w:p>
        </w:tc>
        <w:tc>
          <w:tcPr>
            <w:tcW w:w="1701"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145E36">
            <w:pPr>
              <w:spacing w:line="320" w:lineRule="exact"/>
              <w:jc w:val="center"/>
              <w:rPr>
                <w:sz w:val="26"/>
                <w:szCs w:val="26"/>
              </w:rPr>
            </w:pPr>
            <w:r w:rsidRPr="00E212F3">
              <w:rPr>
                <w:sz w:val="26"/>
                <w:szCs w:val="26"/>
              </w:rPr>
              <w:t>1/12/20</w:t>
            </w:r>
            <w:r w:rsidR="00145E36">
              <w:rPr>
                <w:sz w:val="26"/>
                <w:szCs w:val="26"/>
              </w:rPr>
              <w:t>20</w:t>
            </w:r>
            <w:r w:rsidRPr="00E212F3">
              <w:rPr>
                <w:sz w:val="26"/>
                <w:szCs w:val="26"/>
              </w:rPr>
              <w:sym w:font="Wingdings" w:char="F0E0"/>
            </w:r>
            <w:r w:rsidRPr="00E212F3">
              <w:rPr>
                <w:sz w:val="26"/>
                <w:szCs w:val="26"/>
              </w:rPr>
              <w:t xml:space="preserve"> 15/12/20</w:t>
            </w:r>
            <w:r w:rsidR="00145E36">
              <w:rPr>
                <w:sz w:val="26"/>
                <w:szCs w:val="26"/>
              </w:rPr>
              <w:t>20</w:t>
            </w:r>
          </w:p>
        </w:tc>
        <w:tc>
          <w:tcPr>
            <w:tcW w:w="1133"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Mức 2</w:t>
            </w:r>
          </w:p>
          <w:p w:rsidR="006C0556" w:rsidRPr="00E212F3" w:rsidRDefault="006C0556" w:rsidP="00384641">
            <w:pPr>
              <w:spacing w:line="320" w:lineRule="exact"/>
              <w:jc w:val="center"/>
              <w:rPr>
                <w:sz w:val="26"/>
                <w:szCs w:val="26"/>
              </w:rPr>
            </w:pPr>
          </w:p>
        </w:tc>
      </w:tr>
      <w:tr w:rsidR="006C0556" w:rsidRPr="00E212F3" w:rsidTr="00384641">
        <w:trPr>
          <w:trHeight w:val="270"/>
        </w:trPr>
        <w:tc>
          <w:tcPr>
            <w:tcW w:w="948" w:type="dxa"/>
            <w:tcBorders>
              <w:top w:val="single" w:sz="6" w:space="0" w:color="auto"/>
              <w:left w:val="single" w:sz="6"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4</w:t>
            </w:r>
          </w:p>
        </w:tc>
        <w:tc>
          <w:tcPr>
            <w:tcW w:w="2313"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Tiêu chí 1 đến 2</w:t>
            </w:r>
          </w:p>
          <w:p w:rsidR="006C0556" w:rsidRPr="00E212F3" w:rsidRDefault="006C0556" w:rsidP="00384641">
            <w:pPr>
              <w:spacing w:line="320" w:lineRule="exact"/>
              <w:jc w:val="center"/>
              <w:rPr>
                <w:sz w:val="26"/>
                <w:szCs w:val="26"/>
              </w:rPr>
            </w:pPr>
          </w:p>
        </w:tc>
        <w:tc>
          <w:tcPr>
            <w:tcW w:w="3685"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rPr>
                <w:sz w:val="26"/>
                <w:szCs w:val="26"/>
              </w:rPr>
            </w:pPr>
            <w:r w:rsidRPr="00E212F3">
              <w:rPr>
                <w:sz w:val="26"/>
                <w:szCs w:val="26"/>
              </w:rPr>
              <w:t>- Thu thập minh chứng</w:t>
            </w:r>
          </w:p>
          <w:p w:rsidR="006C0556" w:rsidRPr="00E212F3" w:rsidRDefault="006C0556" w:rsidP="00384641">
            <w:pPr>
              <w:spacing w:line="320" w:lineRule="exact"/>
              <w:rPr>
                <w:sz w:val="26"/>
                <w:szCs w:val="26"/>
              </w:rPr>
            </w:pPr>
            <w:r w:rsidRPr="00E212F3">
              <w:rPr>
                <w:sz w:val="26"/>
                <w:szCs w:val="26"/>
              </w:rPr>
              <w:t>- Sắp xếp, mã hóa minh chứng.</w:t>
            </w:r>
          </w:p>
        </w:tc>
        <w:tc>
          <w:tcPr>
            <w:tcW w:w="1701"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145E36">
            <w:pPr>
              <w:spacing w:line="320" w:lineRule="exact"/>
              <w:jc w:val="center"/>
              <w:rPr>
                <w:sz w:val="26"/>
                <w:szCs w:val="26"/>
              </w:rPr>
            </w:pPr>
            <w:r w:rsidRPr="00E212F3">
              <w:rPr>
                <w:sz w:val="26"/>
                <w:szCs w:val="26"/>
              </w:rPr>
              <w:t>16/12/20</w:t>
            </w:r>
            <w:r w:rsidR="00145E36">
              <w:rPr>
                <w:sz w:val="26"/>
                <w:szCs w:val="26"/>
              </w:rPr>
              <w:t>20</w:t>
            </w:r>
            <w:r w:rsidRPr="00E212F3">
              <w:rPr>
                <w:sz w:val="26"/>
                <w:szCs w:val="26"/>
              </w:rPr>
              <w:sym w:font="Wingdings" w:char="F0E0"/>
            </w:r>
            <w:r w:rsidRPr="00E212F3">
              <w:rPr>
                <w:sz w:val="26"/>
                <w:szCs w:val="26"/>
              </w:rPr>
              <w:t xml:space="preserve"> 30/12/20</w:t>
            </w:r>
            <w:r w:rsidR="00145E36">
              <w:rPr>
                <w:sz w:val="26"/>
                <w:szCs w:val="26"/>
              </w:rPr>
              <w:t>20</w:t>
            </w:r>
          </w:p>
        </w:tc>
        <w:tc>
          <w:tcPr>
            <w:tcW w:w="1133"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Mức 2</w:t>
            </w:r>
          </w:p>
          <w:p w:rsidR="006C0556" w:rsidRPr="00E212F3" w:rsidRDefault="006C0556" w:rsidP="00384641">
            <w:pPr>
              <w:spacing w:line="320" w:lineRule="exact"/>
              <w:jc w:val="center"/>
              <w:rPr>
                <w:sz w:val="26"/>
                <w:szCs w:val="26"/>
              </w:rPr>
            </w:pPr>
          </w:p>
        </w:tc>
      </w:tr>
      <w:tr w:rsidR="006C0556" w:rsidRPr="00E212F3" w:rsidTr="00384641">
        <w:trPr>
          <w:trHeight w:val="300"/>
        </w:trPr>
        <w:tc>
          <w:tcPr>
            <w:tcW w:w="948" w:type="dxa"/>
            <w:tcBorders>
              <w:top w:val="single" w:sz="6" w:space="0" w:color="auto"/>
              <w:left w:val="single" w:sz="6"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5</w:t>
            </w:r>
          </w:p>
        </w:tc>
        <w:tc>
          <w:tcPr>
            <w:tcW w:w="2313"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Tiêu chí 1 đến 6</w:t>
            </w:r>
          </w:p>
          <w:p w:rsidR="006C0556" w:rsidRPr="00E212F3" w:rsidRDefault="006C0556" w:rsidP="00384641">
            <w:pPr>
              <w:spacing w:line="320" w:lineRule="exact"/>
              <w:jc w:val="center"/>
              <w:rPr>
                <w:sz w:val="26"/>
                <w:szCs w:val="26"/>
              </w:rPr>
            </w:pPr>
          </w:p>
        </w:tc>
        <w:tc>
          <w:tcPr>
            <w:tcW w:w="3685"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rPr>
                <w:sz w:val="26"/>
                <w:szCs w:val="26"/>
              </w:rPr>
            </w:pPr>
            <w:r w:rsidRPr="00E212F3">
              <w:rPr>
                <w:sz w:val="26"/>
                <w:szCs w:val="26"/>
              </w:rPr>
              <w:t>- Thu thập minh chứng</w:t>
            </w:r>
          </w:p>
          <w:p w:rsidR="006C0556" w:rsidRPr="00E212F3" w:rsidRDefault="006C0556" w:rsidP="00384641">
            <w:pPr>
              <w:spacing w:line="320" w:lineRule="exact"/>
              <w:rPr>
                <w:sz w:val="26"/>
                <w:szCs w:val="26"/>
              </w:rPr>
            </w:pPr>
            <w:r w:rsidRPr="00E212F3">
              <w:rPr>
                <w:sz w:val="26"/>
                <w:szCs w:val="26"/>
              </w:rPr>
              <w:t>- Sắp xếp, mã hóa minh chứng</w:t>
            </w:r>
          </w:p>
        </w:tc>
        <w:tc>
          <w:tcPr>
            <w:tcW w:w="1701"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145E36">
            <w:pPr>
              <w:spacing w:line="320" w:lineRule="exact"/>
              <w:jc w:val="center"/>
              <w:rPr>
                <w:sz w:val="26"/>
                <w:szCs w:val="26"/>
              </w:rPr>
            </w:pPr>
            <w:r w:rsidRPr="00E212F3">
              <w:rPr>
                <w:sz w:val="26"/>
                <w:szCs w:val="26"/>
              </w:rPr>
              <w:t>2/1/202</w:t>
            </w:r>
            <w:r w:rsidR="00145E36">
              <w:rPr>
                <w:sz w:val="26"/>
                <w:szCs w:val="26"/>
              </w:rPr>
              <w:t>1</w:t>
            </w:r>
            <w:r w:rsidRPr="00E212F3">
              <w:rPr>
                <w:sz w:val="26"/>
                <w:szCs w:val="26"/>
              </w:rPr>
              <w:sym w:font="Wingdings" w:char="F0E0"/>
            </w:r>
            <w:r w:rsidRPr="00E212F3">
              <w:rPr>
                <w:sz w:val="26"/>
                <w:szCs w:val="26"/>
              </w:rPr>
              <w:t xml:space="preserve"> 15/1/202</w:t>
            </w:r>
            <w:r w:rsidR="00145E36">
              <w:rPr>
                <w:sz w:val="26"/>
                <w:szCs w:val="26"/>
              </w:rPr>
              <w:t>1</w:t>
            </w:r>
          </w:p>
        </w:tc>
        <w:tc>
          <w:tcPr>
            <w:tcW w:w="1133" w:type="dxa"/>
            <w:tcBorders>
              <w:top w:val="single" w:sz="6" w:space="0" w:color="auto"/>
              <w:left w:val="single" w:sz="6" w:space="0" w:color="auto"/>
              <w:bottom w:val="single" w:sz="4" w:space="0" w:color="auto"/>
              <w:right w:val="single" w:sz="6" w:space="0" w:color="auto"/>
            </w:tcBorders>
            <w:vAlign w:val="center"/>
          </w:tcPr>
          <w:p w:rsidR="006C0556" w:rsidRPr="00E212F3" w:rsidRDefault="006C0556" w:rsidP="00384641">
            <w:pPr>
              <w:spacing w:line="320" w:lineRule="exact"/>
              <w:jc w:val="center"/>
              <w:rPr>
                <w:sz w:val="26"/>
                <w:szCs w:val="26"/>
              </w:rPr>
            </w:pPr>
            <w:r w:rsidRPr="00E212F3">
              <w:rPr>
                <w:sz w:val="26"/>
                <w:szCs w:val="26"/>
              </w:rPr>
              <w:t>Mức 2</w:t>
            </w:r>
          </w:p>
          <w:p w:rsidR="006C0556" w:rsidRPr="00E212F3" w:rsidRDefault="006C0556" w:rsidP="00384641">
            <w:pPr>
              <w:spacing w:line="320" w:lineRule="exact"/>
              <w:jc w:val="center"/>
              <w:rPr>
                <w:sz w:val="26"/>
                <w:szCs w:val="26"/>
              </w:rPr>
            </w:pPr>
          </w:p>
        </w:tc>
      </w:tr>
    </w:tbl>
    <w:p w:rsidR="006C0556" w:rsidRPr="00E212F3" w:rsidRDefault="006C0556" w:rsidP="005760EA">
      <w:pPr>
        <w:spacing w:line="276" w:lineRule="auto"/>
        <w:jc w:val="both"/>
        <w:rPr>
          <w:sz w:val="26"/>
          <w:szCs w:val="26"/>
        </w:rPr>
      </w:pPr>
    </w:p>
    <w:p w:rsidR="005760EA" w:rsidRPr="00E212F3" w:rsidRDefault="005760EA" w:rsidP="005760EA">
      <w:pPr>
        <w:spacing w:line="276" w:lineRule="auto"/>
        <w:jc w:val="both"/>
        <w:rPr>
          <w:sz w:val="26"/>
          <w:szCs w:val="26"/>
        </w:rPr>
      </w:pPr>
      <w:r w:rsidRPr="00E212F3">
        <w:rPr>
          <w:sz w:val="26"/>
          <w:szCs w:val="26"/>
        </w:rPr>
        <w:t>Tháng 5/202</w:t>
      </w:r>
      <w:r w:rsidR="00145E36">
        <w:rPr>
          <w:sz w:val="26"/>
          <w:szCs w:val="26"/>
        </w:rPr>
        <w:t>1</w:t>
      </w:r>
      <w:r w:rsidRPr="00E212F3">
        <w:rPr>
          <w:sz w:val="26"/>
          <w:szCs w:val="26"/>
        </w:rPr>
        <w:t xml:space="preserve"> bổ </w:t>
      </w:r>
      <w:proofErr w:type="gramStart"/>
      <w:r w:rsidRPr="00E212F3">
        <w:rPr>
          <w:sz w:val="26"/>
          <w:szCs w:val="26"/>
        </w:rPr>
        <w:t>sung,</w:t>
      </w:r>
      <w:proofErr w:type="gramEnd"/>
      <w:r w:rsidRPr="00E212F3">
        <w:rPr>
          <w:sz w:val="26"/>
          <w:szCs w:val="26"/>
        </w:rPr>
        <w:t xml:space="preserve"> hoàn thiện minh chứng năm học 20</w:t>
      </w:r>
      <w:r w:rsidR="00145E36">
        <w:rPr>
          <w:sz w:val="26"/>
          <w:szCs w:val="26"/>
        </w:rPr>
        <w:t>20</w:t>
      </w:r>
      <w:r w:rsidRPr="00E212F3">
        <w:rPr>
          <w:sz w:val="26"/>
          <w:szCs w:val="26"/>
        </w:rPr>
        <w:t>-202</w:t>
      </w:r>
      <w:r w:rsidR="00145E36">
        <w:rPr>
          <w:sz w:val="26"/>
          <w:szCs w:val="26"/>
        </w:rPr>
        <w:t>1</w:t>
      </w:r>
      <w:r w:rsidRPr="00E212F3">
        <w:rPr>
          <w:sz w:val="26"/>
          <w:szCs w:val="26"/>
        </w:rPr>
        <w:t>.</w:t>
      </w:r>
    </w:p>
    <w:p w:rsidR="005760EA" w:rsidRPr="00E212F3" w:rsidRDefault="005760EA" w:rsidP="005760EA">
      <w:pPr>
        <w:spacing w:line="276" w:lineRule="auto"/>
        <w:jc w:val="both"/>
        <w:rPr>
          <w:b/>
          <w:sz w:val="26"/>
          <w:szCs w:val="26"/>
        </w:rPr>
      </w:pPr>
      <w:r w:rsidRPr="00E212F3">
        <w:rPr>
          <w:b/>
          <w:sz w:val="26"/>
          <w:szCs w:val="26"/>
        </w:rPr>
        <w:t xml:space="preserve">* Thu thập minh chứng </w:t>
      </w:r>
    </w:p>
    <w:p w:rsidR="005760EA" w:rsidRPr="00E212F3" w:rsidRDefault="005760EA" w:rsidP="005760EA">
      <w:pPr>
        <w:spacing w:line="276" w:lineRule="auto"/>
        <w:ind w:firstLine="567"/>
        <w:jc w:val="both"/>
        <w:rPr>
          <w:sz w:val="26"/>
          <w:szCs w:val="26"/>
        </w:rPr>
      </w:pPr>
      <w:r w:rsidRPr="00E212F3">
        <w:rPr>
          <w:sz w:val="26"/>
          <w:szCs w:val="26"/>
        </w:rPr>
        <w:t xml:space="preserve">2016-2017; </w:t>
      </w:r>
    </w:p>
    <w:p w:rsidR="005760EA" w:rsidRPr="00E212F3" w:rsidRDefault="005760EA" w:rsidP="005760EA">
      <w:pPr>
        <w:spacing w:line="276" w:lineRule="auto"/>
        <w:ind w:firstLine="567"/>
        <w:jc w:val="both"/>
        <w:rPr>
          <w:sz w:val="26"/>
          <w:szCs w:val="26"/>
        </w:rPr>
      </w:pPr>
      <w:r w:rsidRPr="00E212F3">
        <w:rPr>
          <w:sz w:val="26"/>
          <w:szCs w:val="26"/>
        </w:rPr>
        <w:t>2017-2018;</w:t>
      </w:r>
    </w:p>
    <w:p w:rsidR="005760EA" w:rsidRPr="00E212F3" w:rsidRDefault="005760EA" w:rsidP="005760EA">
      <w:pPr>
        <w:spacing w:line="276" w:lineRule="auto"/>
        <w:ind w:firstLine="567"/>
        <w:jc w:val="both"/>
        <w:rPr>
          <w:sz w:val="26"/>
          <w:szCs w:val="26"/>
        </w:rPr>
      </w:pPr>
      <w:r w:rsidRPr="00E212F3">
        <w:rPr>
          <w:sz w:val="26"/>
          <w:szCs w:val="26"/>
        </w:rPr>
        <w:t>2018-2019;</w:t>
      </w:r>
    </w:p>
    <w:p w:rsidR="005760EA" w:rsidRDefault="005760EA" w:rsidP="005760EA">
      <w:pPr>
        <w:spacing w:line="276" w:lineRule="auto"/>
        <w:ind w:firstLine="567"/>
        <w:jc w:val="both"/>
        <w:rPr>
          <w:sz w:val="26"/>
          <w:szCs w:val="26"/>
        </w:rPr>
      </w:pPr>
      <w:r w:rsidRPr="00E212F3">
        <w:rPr>
          <w:sz w:val="26"/>
          <w:szCs w:val="26"/>
        </w:rPr>
        <w:t>2019-2020;</w:t>
      </w:r>
    </w:p>
    <w:p w:rsidR="00145E36" w:rsidRPr="00E212F3" w:rsidRDefault="00145E36" w:rsidP="005760EA">
      <w:pPr>
        <w:spacing w:line="276" w:lineRule="auto"/>
        <w:ind w:firstLine="567"/>
        <w:jc w:val="both"/>
        <w:rPr>
          <w:sz w:val="26"/>
          <w:szCs w:val="26"/>
        </w:rPr>
      </w:pPr>
      <w:r w:rsidRPr="00E212F3">
        <w:rPr>
          <w:sz w:val="26"/>
          <w:szCs w:val="26"/>
        </w:rPr>
        <w:t>20</w:t>
      </w:r>
      <w:r>
        <w:rPr>
          <w:sz w:val="26"/>
          <w:szCs w:val="26"/>
        </w:rPr>
        <w:t>20</w:t>
      </w:r>
      <w:r w:rsidRPr="00E212F3">
        <w:rPr>
          <w:sz w:val="26"/>
          <w:szCs w:val="26"/>
        </w:rPr>
        <w:t>-202</w:t>
      </w:r>
      <w:r>
        <w:rPr>
          <w:sz w:val="26"/>
          <w:szCs w:val="26"/>
        </w:rPr>
        <w:t>1</w:t>
      </w:r>
    </w:p>
    <w:p w:rsidR="005760EA" w:rsidRPr="00E212F3" w:rsidRDefault="005760EA" w:rsidP="005760EA">
      <w:pPr>
        <w:spacing w:line="276" w:lineRule="auto"/>
        <w:jc w:val="both"/>
        <w:rPr>
          <w:b/>
          <w:sz w:val="26"/>
          <w:szCs w:val="26"/>
        </w:rPr>
      </w:pPr>
      <w:r w:rsidRPr="00E212F3">
        <w:rPr>
          <w:b/>
          <w:sz w:val="26"/>
          <w:szCs w:val="26"/>
        </w:rPr>
        <w:t>* Thu thập minh chứng để cả bản cứng, mềm</w:t>
      </w:r>
    </w:p>
    <w:p w:rsidR="005760EA" w:rsidRPr="00E212F3" w:rsidRDefault="005760EA" w:rsidP="005760EA">
      <w:pPr>
        <w:spacing w:line="276" w:lineRule="auto"/>
        <w:jc w:val="both"/>
        <w:rPr>
          <w:sz w:val="26"/>
          <w:szCs w:val="26"/>
        </w:rPr>
      </w:pPr>
      <w:r w:rsidRPr="00E212F3">
        <w:rPr>
          <w:b/>
          <w:sz w:val="26"/>
          <w:szCs w:val="26"/>
        </w:rPr>
        <w:t xml:space="preserve">* Bảng mã minh chứng: </w:t>
      </w:r>
      <w:r w:rsidRPr="00E212F3">
        <w:rPr>
          <w:sz w:val="26"/>
          <w:szCs w:val="26"/>
        </w:rPr>
        <w:t xml:space="preserve">Mỗi nhóm có 1 bản của tiêu chuẩn phụ trách; kèm bảng mã đầy đủ dùng </w:t>
      </w:r>
      <w:proofErr w:type="gramStart"/>
      <w:r w:rsidRPr="00E212F3">
        <w:rPr>
          <w:sz w:val="26"/>
          <w:szCs w:val="26"/>
        </w:rPr>
        <w:t>chung</w:t>
      </w:r>
      <w:proofErr w:type="gramEnd"/>
      <w:r w:rsidRPr="00E212F3">
        <w:rPr>
          <w:sz w:val="26"/>
          <w:szCs w:val="26"/>
        </w:rPr>
        <w:t xml:space="preserve"> (Bảng mã mã hóa lại khi có sự trùng lặp).</w:t>
      </w:r>
    </w:p>
    <w:p w:rsidR="00AF61E5" w:rsidRPr="00E212F3" w:rsidRDefault="005760EA" w:rsidP="00875C48">
      <w:pPr>
        <w:spacing w:line="276" w:lineRule="auto"/>
        <w:jc w:val="both"/>
        <w:rPr>
          <w:sz w:val="26"/>
          <w:szCs w:val="26"/>
        </w:rPr>
      </w:pPr>
      <w:r w:rsidRPr="00E212F3">
        <w:rPr>
          <w:sz w:val="26"/>
          <w:szCs w:val="26"/>
        </w:rPr>
        <w:t xml:space="preserve">* Yêu cầu khi </w:t>
      </w:r>
      <w:proofErr w:type="gramStart"/>
      <w:r w:rsidRPr="00E212F3">
        <w:rPr>
          <w:sz w:val="26"/>
          <w:szCs w:val="26"/>
        </w:rPr>
        <w:t>thu</w:t>
      </w:r>
      <w:proofErr w:type="gramEnd"/>
      <w:r w:rsidRPr="00E212F3">
        <w:rPr>
          <w:sz w:val="26"/>
          <w:szCs w:val="26"/>
        </w:rPr>
        <w:t xml:space="preserve"> thập minh chứng từ các bộ phận yêu cầu sắp xếp theo thư tự, và có bảng kê cụ thể.</w:t>
      </w:r>
    </w:p>
    <w:p w:rsidR="00AF61E5" w:rsidRPr="00E212F3" w:rsidRDefault="00AF61E5">
      <w:pPr>
        <w:spacing w:after="200" w:line="276" w:lineRule="auto"/>
        <w:rPr>
          <w:sz w:val="26"/>
          <w:szCs w:val="26"/>
        </w:rPr>
      </w:pPr>
      <w:r w:rsidRPr="00E212F3">
        <w:rPr>
          <w:sz w:val="26"/>
          <w:szCs w:val="26"/>
        </w:rPr>
        <w:br w:type="page"/>
      </w:r>
    </w:p>
    <w:tbl>
      <w:tblPr>
        <w:tblStyle w:val="TableGrid"/>
        <w:tblW w:w="9639" w:type="dxa"/>
        <w:tblInd w:w="108" w:type="dxa"/>
        <w:tblLook w:val="01E0" w:firstRow="1" w:lastRow="1" w:firstColumn="1" w:lastColumn="1" w:noHBand="0" w:noVBand="0"/>
      </w:tblPr>
      <w:tblGrid>
        <w:gridCol w:w="876"/>
        <w:gridCol w:w="3377"/>
        <w:gridCol w:w="3307"/>
        <w:gridCol w:w="2079"/>
      </w:tblGrid>
      <w:tr w:rsidR="00AF61E5" w:rsidRPr="00E212F3" w:rsidTr="00AF61E5">
        <w:trPr>
          <w:tblHeader/>
        </w:trPr>
        <w:tc>
          <w:tcPr>
            <w:tcW w:w="876" w:type="dxa"/>
            <w:tcBorders>
              <w:top w:val="single" w:sz="4" w:space="0" w:color="auto"/>
              <w:left w:val="single" w:sz="4" w:space="0" w:color="auto"/>
              <w:bottom w:val="single" w:sz="4" w:space="0" w:color="auto"/>
              <w:right w:val="single" w:sz="4" w:space="0" w:color="auto"/>
            </w:tcBorders>
          </w:tcPr>
          <w:p w:rsidR="00AF61E5" w:rsidRPr="00E212F3" w:rsidRDefault="00AF61E5" w:rsidP="00AF61E5">
            <w:pPr>
              <w:tabs>
                <w:tab w:val="left" w:pos="5175"/>
              </w:tabs>
              <w:spacing w:line="276" w:lineRule="auto"/>
              <w:jc w:val="center"/>
              <w:rPr>
                <w:b/>
                <w:bCs/>
                <w:spacing w:val="-10"/>
                <w:sz w:val="26"/>
                <w:szCs w:val="26"/>
                <w:lang w:val="nb-NO"/>
              </w:rPr>
            </w:pPr>
            <w:r w:rsidRPr="00E212F3">
              <w:rPr>
                <w:b/>
                <w:bCs/>
                <w:spacing w:val="-10"/>
                <w:sz w:val="26"/>
                <w:szCs w:val="26"/>
                <w:lang w:val="nb-NO"/>
              </w:rPr>
              <w:lastRenderedPageBreak/>
              <w:t>TT</w:t>
            </w:r>
          </w:p>
        </w:tc>
        <w:tc>
          <w:tcPr>
            <w:tcW w:w="3377" w:type="dxa"/>
            <w:tcBorders>
              <w:top w:val="single" w:sz="4" w:space="0" w:color="auto"/>
              <w:left w:val="single" w:sz="4" w:space="0" w:color="auto"/>
              <w:bottom w:val="single" w:sz="4" w:space="0" w:color="auto"/>
              <w:right w:val="single" w:sz="4" w:space="0" w:color="auto"/>
            </w:tcBorders>
          </w:tcPr>
          <w:p w:rsidR="00AF61E5" w:rsidRPr="00E212F3" w:rsidRDefault="00AF61E5" w:rsidP="00AF61E5">
            <w:pPr>
              <w:tabs>
                <w:tab w:val="left" w:pos="5175"/>
              </w:tabs>
              <w:spacing w:line="276" w:lineRule="auto"/>
              <w:jc w:val="center"/>
              <w:rPr>
                <w:b/>
                <w:bCs/>
                <w:spacing w:val="-10"/>
                <w:sz w:val="26"/>
                <w:szCs w:val="26"/>
                <w:lang w:val="nb-NO"/>
              </w:rPr>
            </w:pPr>
            <w:r w:rsidRPr="00E212F3">
              <w:rPr>
                <w:b/>
                <w:bCs/>
                <w:spacing w:val="-10"/>
                <w:sz w:val="26"/>
                <w:szCs w:val="26"/>
                <w:lang w:val="nb-NO"/>
              </w:rPr>
              <w:t>Họ và tên</w:t>
            </w:r>
          </w:p>
        </w:tc>
        <w:tc>
          <w:tcPr>
            <w:tcW w:w="3307" w:type="dxa"/>
            <w:tcBorders>
              <w:top w:val="single" w:sz="4" w:space="0" w:color="auto"/>
              <w:left w:val="single" w:sz="4" w:space="0" w:color="auto"/>
              <w:bottom w:val="single" w:sz="4" w:space="0" w:color="auto"/>
              <w:right w:val="single" w:sz="4" w:space="0" w:color="auto"/>
            </w:tcBorders>
          </w:tcPr>
          <w:p w:rsidR="00AF61E5" w:rsidRPr="00E212F3" w:rsidRDefault="00AF61E5" w:rsidP="00AF61E5">
            <w:pPr>
              <w:tabs>
                <w:tab w:val="left" w:pos="5175"/>
              </w:tabs>
              <w:spacing w:line="276" w:lineRule="auto"/>
              <w:jc w:val="center"/>
              <w:rPr>
                <w:b/>
                <w:bCs/>
                <w:spacing w:val="-10"/>
                <w:sz w:val="26"/>
                <w:szCs w:val="26"/>
                <w:lang w:val="nb-NO"/>
              </w:rPr>
            </w:pPr>
            <w:r w:rsidRPr="00E212F3">
              <w:rPr>
                <w:b/>
                <w:bCs/>
                <w:sz w:val="26"/>
                <w:szCs w:val="26"/>
              </w:rPr>
              <w:t>Chức danh, chức vụ</w:t>
            </w:r>
          </w:p>
        </w:tc>
        <w:tc>
          <w:tcPr>
            <w:tcW w:w="2079" w:type="dxa"/>
            <w:tcBorders>
              <w:top w:val="single" w:sz="4" w:space="0" w:color="auto"/>
              <w:left w:val="single" w:sz="4" w:space="0" w:color="auto"/>
              <w:bottom w:val="single" w:sz="4" w:space="0" w:color="auto"/>
              <w:right w:val="single" w:sz="4" w:space="0" w:color="auto"/>
            </w:tcBorders>
          </w:tcPr>
          <w:p w:rsidR="00AF61E5" w:rsidRPr="00E212F3" w:rsidRDefault="00AF61E5" w:rsidP="00AF61E5">
            <w:pPr>
              <w:tabs>
                <w:tab w:val="left" w:pos="5175"/>
              </w:tabs>
              <w:spacing w:line="276" w:lineRule="auto"/>
              <w:jc w:val="center"/>
              <w:rPr>
                <w:b/>
                <w:bCs/>
                <w:spacing w:val="-10"/>
                <w:sz w:val="26"/>
                <w:szCs w:val="26"/>
                <w:lang w:val="nb-NO"/>
              </w:rPr>
            </w:pPr>
            <w:r w:rsidRPr="00E212F3">
              <w:rPr>
                <w:b/>
                <w:bCs/>
                <w:spacing w:val="-10"/>
                <w:sz w:val="26"/>
                <w:szCs w:val="26"/>
                <w:lang w:val="nb-NO"/>
              </w:rPr>
              <w:t>Nhiệm vụ</w:t>
            </w:r>
          </w:p>
        </w:tc>
      </w:tr>
      <w:tr w:rsidR="00823CB2" w:rsidRPr="00E212F3" w:rsidTr="00AF61E5">
        <w:trPr>
          <w:tblHeader/>
        </w:trPr>
        <w:tc>
          <w:tcPr>
            <w:tcW w:w="876" w:type="dxa"/>
            <w:vMerge w:val="restart"/>
            <w:tcBorders>
              <w:top w:val="single" w:sz="4" w:space="0" w:color="auto"/>
              <w:left w:val="single" w:sz="4" w:space="0" w:color="auto"/>
              <w:right w:val="single" w:sz="4" w:space="0" w:color="auto"/>
            </w:tcBorders>
            <w:vAlign w:val="center"/>
          </w:tcPr>
          <w:p w:rsidR="00823CB2" w:rsidRPr="00E212F3" w:rsidRDefault="00823CB2" w:rsidP="00AF61E5">
            <w:pPr>
              <w:tabs>
                <w:tab w:val="left" w:pos="5175"/>
              </w:tabs>
              <w:spacing w:line="276" w:lineRule="auto"/>
              <w:jc w:val="center"/>
              <w:rPr>
                <w:b/>
                <w:bCs/>
                <w:spacing w:val="-10"/>
                <w:sz w:val="26"/>
                <w:szCs w:val="26"/>
                <w:lang w:val="nb-NO"/>
              </w:rPr>
            </w:pPr>
            <w:r w:rsidRPr="00E212F3">
              <w:rPr>
                <w:spacing w:val="-10"/>
                <w:sz w:val="26"/>
                <w:szCs w:val="26"/>
                <w:lang w:val="nb-NO"/>
              </w:rPr>
              <w:t>Nhóm 1</w:t>
            </w:r>
          </w:p>
        </w:tc>
        <w:tc>
          <w:tcPr>
            <w:tcW w:w="3377" w:type="dxa"/>
            <w:tcBorders>
              <w:top w:val="single" w:sz="4" w:space="0" w:color="auto"/>
              <w:left w:val="single" w:sz="4" w:space="0" w:color="auto"/>
              <w:bottom w:val="single" w:sz="4" w:space="0" w:color="auto"/>
              <w:right w:val="single" w:sz="4" w:space="0" w:color="auto"/>
            </w:tcBorders>
          </w:tcPr>
          <w:p w:rsidR="00823CB2" w:rsidRPr="00E212F3" w:rsidRDefault="00823CB2" w:rsidP="00AF61E5">
            <w:pPr>
              <w:tabs>
                <w:tab w:val="left" w:pos="5175"/>
              </w:tabs>
              <w:spacing w:line="276" w:lineRule="auto"/>
              <w:rPr>
                <w:b/>
                <w:bCs/>
                <w:spacing w:val="-10"/>
                <w:sz w:val="26"/>
                <w:szCs w:val="26"/>
                <w:lang w:val="nb-NO"/>
              </w:rPr>
            </w:pPr>
            <w:r w:rsidRPr="00E212F3">
              <w:rPr>
                <w:sz w:val="26"/>
                <w:szCs w:val="26"/>
                <w:highlight w:val="yellow"/>
              </w:rPr>
              <w:t>Nguyễn Thị Hải (NT)</w:t>
            </w:r>
          </w:p>
        </w:tc>
        <w:tc>
          <w:tcPr>
            <w:tcW w:w="3307" w:type="dxa"/>
            <w:tcBorders>
              <w:top w:val="single" w:sz="4" w:space="0" w:color="auto"/>
              <w:left w:val="single" w:sz="4" w:space="0" w:color="auto"/>
              <w:bottom w:val="single" w:sz="4" w:space="0" w:color="auto"/>
              <w:right w:val="single" w:sz="4" w:space="0" w:color="auto"/>
            </w:tcBorders>
          </w:tcPr>
          <w:p w:rsidR="00823CB2" w:rsidRPr="00E212F3" w:rsidRDefault="00823CB2" w:rsidP="00AF61E5">
            <w:pPr>
              <w:tabs>
                <w:tab w:val="left" w:pos="5175"/>
              </w:tabs>
              <w:spacing w:line="276" w:lineRule="auto"/>
              <w:rPr>
                <w:bCs/>
                <w:sz w:val="26"/>
                <w:szCs w:val="26"/>
              </w:rPr>
            </w:pPr>
            <w:r w:rsidRPr="00E212F3">
              <w:rPr>
                <w:bCs/>
                <w:sz w:val="26"/>
                <w:szCs w:val="26"/>
              </w:rPr>
              <w:t>Báo cáo, phiếu đánh giá TC</w:t>
            </w:r>
          </w:p>
        </w:tc>
        <w:tc>
          <w:tcPr>
            <w:tcW w:w="2079" w:type="dxa"/>
            <w:tcBorders>
              <w:top w:val="single" w:sz="4" w:space="0" w:color="auto"/>
              <w:left w:val="single" w:sz="4" w:space="0" w:color="auto"/>
              <w:bottom w:val="single" w:sz="4" w:space="0" w:color="auto"/>
              <w:right w:val="single" w:sz="4" w:space="0" w:color="auto"/>
            </w:tcBorders>
          </w:tcPr>
          <w:p w:rsidR="00823CB2" w:rsidRPr="00E212F3" w:rsidRDefault="00823CB2" w:rsidP="00AF61E5">
            <w:pPr>
              <w:tabs>
                <w:tab w:val="left" w:pos="5175"/>
              </w:tabs>
              <w:spacing w:line="276" w:lineRule="auto"/>
              <w:jc w:val="center"/>
              <w:rPr>
                <w:b/>
                <w:bCs/>
                <w:spacing w:val="-10"/>
                <w:sz w:val="26"/>
                <w:szCs w:val="26"/>
                <w:lang w:val="nb-NO"/>
              </w:rPr>
            </w:pPr>
          </w:p>
        </w:tc>
      </w:tr>
      <w:tr w:rsidR="00823CB2" w:rsidRPr="00E212F3" w:rsidTr="00AF61E5">
        <w:tc>
          <w:tcPr>
            <w:tcW w:w="876" w:type="dxa"/>
            <w:vMerge/>
            <w:tcBorders>
              <w:left w:val="single" w:sz="4" w:space="0" w:color="auto"/>
              <w:right w:val="single" w:sz="4" w:space="0" w:color="auto"/>
            </w:tcBorders>
            <w:vAlign w:val="center"/>
          </w:tcPr>
          <w:p w:rsidR="00823CB2" w:rsidRPr="00E212F3" w:rsidRDefault="00823CB2"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823CB2" w:rsidRPr="00E212F3" w:rsidRDefault="00823CB2" w:rsidP="00AF61E5">
            <w:pPr>
              <w:tabs>
                <w:tab w:val="left" w:pos="5175"/>
              </w:tabs>
              <w:spacing w:line="276" w:lineRule="auto"/>
              <w:jc w:val="both"/>
              <w:rPr>
                <w:spacing w:val="-10"/>
                <w:sz w:val="26"/>
                <w:szCs w:val="26"/>
                <w:lang w:val="nb-NO"/>
              </w:rPr>
            </w:pPr>
            <w:r w:rsidRPr="00E212F3">
              <w:rPr>
                <w:spacing w:val="-10"/>
                <w:sz w:val="26"/>
                <w:szCs w:val="26"/>
                <w:lang w:val="nb-NO"/>
              </w:rPr>
              <w:t xml:space="preserve">Nguyễn Thị Tình </w:t>
            </w:r>
            <w:r w:rsidR="00596E25" w:rsidRPr="00E212F3">
              <w:rPr>
                <w:spacing w:val="-10"/>
                <w:sz w:val="26"/>
                <w:szCs w:val="26"/>
                <w:lang w:val="nb-NO"/>
              </w:rPr>
              <w:t xml:space="preserve"> </w:t>
            </w:r>
          </w:p>
        </w:tc>
        <w:tc>
          <w:tcPr>
            <w:tcW w:w="3307" w:type="dxa"/>
            <w:tcBorders>
              <w:top w:val="single" w:sz="4" w:space="0" w:color="auto"/>
              <w:left w:val="single" w:sz="4" w:space="0" w:color="auto"/>
              <w:bottom w:val="single" w:sz="4" w:space="0" w:color="auto"/>
              <w:right w:val="single" w:sz="4" w:space="0" w:color="auto"/>
            </w:tcBorders>
          </w:tcPr>
          <w:p w:rsidR="00823CB2" w:rsidRPr="00E212F3" w:rsidRDefault="00823CB2" w:rsidP="00AF61E5">
            <w:pPr>
              <w:tabs>
                <w:tab w:val="left" w:pos="5175"/>
              </w:tabs>
              <w:spacing w:line="276" w:lineRule="auto"/>
              <w:jc w:val="both"/>
              <w:rPr>
                <w:spacing w:val="-10"/>
                <w:sz w:val="26"/>
                <w:szCs w:val="26"/>
                <w:lang w:val="nb-NO"/>
              </w:rPr>
            </w:pPr>
            <w:r w:rsidRPr="00E212F3">
              <w:rPr>
                <w:spacing w:val="-10"/>
                <w:sz w:val="26"/>
                <w:szCs w:val="26"/>
                <w:lang w:val="nb-NO"/>
              </w:rPr>
              <w:t>TC 12</w:t>
            </w:r>
          </w:p>
        </w:tc>
        <w:tc>
          <w:tcPr>
            <w:tcW w:w="2079" w:type="dxa"/>
            <w:vMerge w:val="restart"/>
            <w:tcBorders>
              <w:top w:val="single" w:sz="4" w:space="0" w:color="auto"/>
              <w:left w:val="single" w:sz="4" w:space="0" w:color="auto"/>
              <w:right w:val="single" w:sz="4" w:space="0" w:color="auto"/>
            </w:tcBorders>
            <w:vAlign w:val="center"/>
          </w:tcPr>
          <w:p w:rsidR="00823CB2" w:rsidRPr="00E212F3" w:rsidRDefault="00823CB2" w:rsidP="00AF61E5">
            <w:pPr>
              <w:tabs>
                <w:tab w:val="left" w:pos="5175"/>
              </w:tabs>
              <w:spacing w:line="276" w:lineRule="auto"/>
              <w:jc w:val="center"/>
              <w:rPr>
                <w:spacing w:val="-10"/>
                <w:sz w:val="26"/>
                <w:szCs w:val="26"/>
                <w:lang w:val="nb-NO"/>
              </w:rPr>
            </w:pPr>
            <w:r w:rsidRPr="00E212F3">
              <w:rPr>
                <w:spacing w:val="-10"/>
                <w:sz w:val="26"/>
                <w:szCs w:val="26"/>
                <w:lang w:val="nb-NO"/>
              </w:rPr>
              <w:t xml:space="preserve">Tiêu chuẩn 1: </w:t>
            </w:r>
          </w:p>
          <w:p w:rsidR="00823CB2" w:rsidRPr="00E212F3" w:rsidRDefault="00823CB2" w:rsidP="00AF61E5">
            <w:pPr>
              <w:tabs>
                <w:tab w:val="left" w:pos="5175"/>
              </w:tabs>
              <w:spacing w:line="276" w:lineRule="auto"/>
              <w:jc w:val="center"/>
              <w:rPr>
                <w:spacing w:val="-10"/>
                <w:sz w:val="26"/>
                <w:szCs w:val="26"/>
                <w:lang w:val="nb-NO"/>
              </w:rPr>
            </w:pPr>
            <w:r w:rsidRPr="00E212F3">
              <w:rPr>
                <w:spacing w:val="-10"/>
                <w:sz w:val="26"/>
                <w:szCs w:val="26"/>
                <w:lang w:val="nb-NO"/>
              </w:rPr>
              <w:t>10 tiêu chí</w:t>
            </w:r>
          </w:p>
        </w:tc>
      </w:tr>
      <w:tr w:rsidR="00823CB2" w:rsidRPr="00E212F3" w:rsidTr="00AF61E5">
        <w:tc>
          <w:tcPr>
            <w:tcW w:w="876" w:type="dxa"/>
            <w:vMerge/>
            <w:tcBorders>
              <w:left w:val="single" w:sz="4" w:space="0" w:color="auto"/>
              <w:right w:val="single" w:sz="4" w:space="0" w:color="auto"/>
            </w:tcBorders>
            <w:vAlign w:val="center"/>
          </w:tcPr>
          <w:p w:rsidR="00823CB2" w:rsidRPr="00E212F3" w:rsidRDefault="00823CB2"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823CB2" w:rsidRPr="00E212F3" w:rsidRDefault="00823CB2" w:rsidP="00AF61E5">
            <w:pPr>
              <w:tabs>
                <w:tab w:val="left" w:pos="5175"/>
              </w:tabs>
              <w:spacing w:line="276" w:lineRule="auto"/>
              <w:jc w:val="both"/>
              <w:rPr>
                <w:spacing w:val="-10"/>
                <w:sz w:val="26"/>
                <w:szCs w:val="26"/>
                <w:lang w:val="nb-NO"/>
              </w:rPr>
            </w:pPr>
            <w:r w:rsidRPr="00E212F3">
              <w:rPr>
                <w:spacing w:val="-10"/>
                <w:sz w:val="26"/>
                <w:szCs w:val="26"/>
                <w:lang w:val="nb-NO"/>
              </w:rPr>
              <w:t xml:space="preserve">Đoàn Thị Hà Xuyên </w:t>
            </w:r>
          </w:p>
        </w:tc>
        <w:tc>
          <w:tcPr>
            <w:tcW w:w="3307" w:type="dxa"/>
            <w:tcBorders>
              <w:top w:val="single" w:sz="4" w:space="0" w:color="auto"/>
              <w:left w:val="single" w:sz="4" w:space="0" w:color="auto"/>
              <w:bottom w:val="single" w:sz="4" w:space="0" w:color="auto"/>
              <w:right w:val="single" w:sz="4" w:space="0" w:color="auto"/>
            </w:tcBorders>
          </w:tcPr>
          <w:p w:rsidR="00823CB2" w:rsidRPr="00E212F3" w:rsidRDefault="00823CB2" w:rsidP="00AF61E5">
            <w:pPr>
              <w:tabs>
                <w:tab w:val="left" w:pos="5175"/>
              </w:tabs>
              <w:spacing w:line="276" w:lineRule="auto"/>
              <w:jc w:val="both"/>
              <w:rPr>
                <w:spacing w:val="-10"/>
                <w:sz w:val="26"/>
                <w:szCs w:val="26"/>
                <w:lang w:val="nb-NO"/>
              </w:rPr>
            </w:pPr>
            <w:r w:rsidRPr="00E212F3">
              <w:rPr>
                <w:spacing w:val="-10"/>
                <w:sz w:val="26"/>
                <w:szCs w:val="26"/>
                <w:lang w:val="nb-NO"/>
              </w:rPr>
              <w:t>TC 34</w:t>
            </w:r>
          </w:p>
        </w:tc>
        <w:tc>
          <w:tcPr>
            <w:tcW w:w="2079" w:type="dxa"/>
            <w:vMerge/>
            <w:tcBorders>
              <w:left w:val="single" w:sz="4" w:space="0" w:color="auto"/>
              <w:right w:val="single" w:sz="4" w:space="0" w:color="auto"/>
            </w:tcBorders>
            <w:vAlign w:val="center"/>
          </w:tcPr>
          <w:p w:rsidR="00823CB2" w:rsidRPr="00E212F3" w:rsidRDefault="00823CB2" w:rsidP="00AF61E5">
            <w:pPr>
              <w:tabs>
                <w:tab w:val="left" w:pos="5175"/>
              </w:tabs>
              <w:spacing w:line="276" w:lineRule="auto"/>
              <w:jc w:val="center"/>
              <w:rPr>
                <w:spacing w:val="-10"/>
                <w:sz w:val="26"/>
                <w:szCs w:val="26"/>
                <w:lang w:val="nb-NO"/>
              </w:rPr>
            </w:pPr>
          </w:p>
        </w:tc>
      </w:tr>
      <w:tr w:rsidR="00823CB2" w:rsidRPr="00E212F3" w:rsidTr="00AF61E5">
        <w:tc>
          <w:tcPr>
            <w:tcW w:w="876" w:type="dxa"/>
            <w:vMerge/>
            <w:tcBorders>
              <w:left w:val="single" w:sz="4" w:space="0" w:color="auto"/>
              <w:right w:val="single" w:sz="4" w:space="0" w:color="auto"/>
            </w:tcBorders>
            <w:vAlign w:val="center"/>
          </w:tcPr>
          <w:p w:rsidR="00823CB2" w:rsidRPr="00E212F3" w:rsidRDefault="00823CB2"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823CB2" w:rsidRPr="00E212F3" w:rsidRDefault="00823CB2" w:rsidP="00AF61E5">
            <w:pPr>
              <w:tabs>
                <w:tab w:val="left" w:pos="5175"/>
              </w:tabs>
              <w:spacing w:line="276" w:lineRule="auto"/>
              <w:jc w:val="both"/>
              <w:rPr>
                <w:spacing w:val="-10"/>
                <w:sz w:val="26"/>
                <w:szCs w:val="26"/>
                <w:lang w:val="nb-NO"/>
              </w:rPr>
            </w:pPr>
            <w:r w:rsidRPr="00E212F3">
              <w:rPr>
                <w:sz w:val="26"/>
                <w:szCs w:val="26"/>
              </w:rPr>
              <w:t>Nguyễn Thị Hồng Ninh</w:t>
            </w:r>
          </w:p>
        </w:tc>
        <w:tc>
          <w:tcPr>
            <w:tcW w:w="3307" w:type="dxa"/>
            <w:tcBorders>
              <w:top w:val="single" w:sz="4" w:space="0" w:color="auto"/>
              <w:left w:val="single" w:sz="4" w:space="0" w:color="auto"/>
              <w:bottom w:val="single" w:sz="4" w:space="0" w:color="auto"/>
              <w:right w:val="single" w:sz="4" w:space="0" w:color="auto"/>
            </w:tcBorders>
          </w:tcPr>
          <w:p w:rsidR="00823CB2" w:rsidRPr="00E212F3" w:rsidRDefault="00823CB2" w:rsidP="00596E25">
            <w:pPr>
              <w:tabs>
                <w:tab w:val="left" w:pos="5175"/>
              </w:tabs>
              <w:spacing w:line="276" w:lineRule="auto"/>
              <w:jc w:val="both"/>
              <w:rPr>
                <w:spacing w:val="-10"/>
                <w:sz w:val="26"/>
                <w:szCs w:val="26"/>
                <w:lang w:val="nb-NO"/>
              </w:rPr>
            </w:pPr>
            <w:r w:rsidRPr="00E212F3">
              <w:rPr>
                <w:spacing w:val="-10"/>
                <w:sz w:val="26"/>
                <w:szCs w:val="26"/>
                <w:lang w:val="nb-NO"/>
              </w:rPr>
              <w:t xml:space="preserve">TC </w:t>
            </w:r>
            <w:r w:rsidR="00596E25" w:rsidRPr="00E212F3">
              <w:rPr>
                <w:spacing w:val="-10"/>
                <w:sz w:val="26"/>
                <w:szCs w:val="26"/>
                <w:lang w:val="nb-NO"/>
              </w:rPr>
              <w:t>56</w:t>
            </w:r>
          </w:p>
        </w:tc>
        <w:tc>
          <w:tcPr>
            <w:tcW w:w="2079" w:type="dxa"/>
            <w:vMerge/>
            <w:tcBorders>
              <w:left w:val="single" w:sz="4" w:space="0" w:color="auto"/>
              <w:right w:val="single" w:sz="4" w:space="0" w:color="auto"/>
            </w:tcBorders>
            <w:vAlign w:val="center"/>
          </w:tcPr>
          <w:p w:rsidR="00823CB2" w:rsidRPr="00E212F3" w:rsidRDefault="00823CB2" w:rsidP="00AF61E5">
            <w:pPr>
              <w:tabs>
                <w:tab w:val="left" w:pos="5175"/>
              </w:tabs>
              <w:spacing w:line="276" w:lineRule="auto"/>
              <w:jc w:val="center"/>
              <w:rPr>
                <w:spacing w:val="-10"/>
                <w:sz w:val="26"/>
                <w:szCs w:val="26"/>
                <w:lang w:val="nb-NO"/>
              </w:rPr>
            </w:pPr>
          </w:p>
        </w:tc>
      </w:tr>
      <w:tr w:rsidR="00823CB2" w:rsidRPr="00E212F3" w:rsidTr="00AF61E5">
        <w:tc>
          <w:tcPr>
            <w:tcW w:w="876" w:type="dxa"/>
            <w:vMerge/>
            <w:tcBorders>
              <w:left w:val="single" w:sz="4" w:space="0" w:color="auto"/>
              <w:right w:val="single" w:sz="4" w:space="0" w:color="auto"/>
            </w:tcBorders>
            <w:vAlign w:val="center"/>
          </w:tcPr>
          <w:p w:rsidR="00823CB2" w:rsidRPr="00E212F3" w:rsidRDefault="00823CB2"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823CB2" w:rsidRPr="00E212F3" w:rsidRDefault="00823CB2" w:rsidP="00AF61E5">
            <w:pPr>
              <w:tabs>
                <w:tab w:val="left" w:pos="5175"/>
              </w:tabs>
              <w:spacing w:line="276" w:lineRule="auto"/>
              <w:jc w:val="both"/>
              <w:rPr>
                <w:spacing w:val="-10"/>
                <w:sz w:val="26"/>
                <w:szCs w:val="26"/>
                <w:lang w:val="nb-NO"/>
              </w:rPr>
            </w:pPr>
            <w:r w:rsidRPr="00E212F3">
              <w:rPr>
                <w:sz w:val="26"/>
                <w:szCs w:val="26"/>
              </w:rPr>
              <w:t>Trịnh Thị Thanh</w:t>
            </w:r>
          </w:p>
        </w:tc>
        <w:tc>
          <w:tcPr>
            <w:tcW w:w="3307" w:type="dxa"/>
            <w:tcBorders>
              <w:top w:val="single" w:sz="4" w:space="0" w:color="auto"/>
              <w:left w:val="single" w:sz="4" w:space="0" w:color="auto"/>
              <w:bottom w:val="single" w:sz="4" w:space="0" w:color="auto"/>
              <w:right w:val="single" w:sz="4" w:space="0" w:color="auto"/>
            </w:tcBorders>
          </w:tcPr>
          <w:p w:rsidR="00823CB2" w:rsidRPr="00E212F3" w:rsidRDefault="00823CB2" w:rsidP="0098266E">
            <w:pPr>
              <w:tabs>
                <w:tab w:val="left" w:pos="5175"/>
              </w:tabs>
              <w:spacing w:line="276" w:lineRule="auto"/>
              <w:jc w:val="both"/>
              <w:rPr>
                <w:spacing w:val="-10"/>
                <w:sz w:val="26"/>
                <w:szCs w:val="26"/>
                <w:lang w:val="nb-NO"/>
              </w:rPr>
            </w:pPr>
            <w:r w:rsidRPr="00E212F3">
              <w:rPr>
                <w:spacing w:val="-10"/>
                <w:sz w:val="26"/>
                <w:szCs w:val="26"/>
                <w:lang w:val="nb-NO"/>
              </w:rPr>
              <w:t>TC 78</w:t>
            </w:r>
          </w:p>
        </w:tc>
        <w:tc>
          <w:tcPr>
            <w:tcW w:w="2079" w:type="dxa"/>
            <w:vMerge/>
            <w:tcBorders>
              <w:left w:val="single" w:sz="4" w:space="0" w:color="auto"/>
              <w:right w:val="single" w:sz="4" w:space="0" w:color="auto"/>
            </w:tcBorders>
            <w:vAlign w:val="center"/>
          </w:tcPr>
          <w:p w:rsidR="00823CB2" w:rsidRPr="00E212F3" w:rsidRDefault="00823CB2" w:rsidP="00AF61E5">
            <w:pPr>
              <w:tabs>
                <w:tab w:val="left" w:pos="5175"/>
              </w:tabs>
              <w:spacing w:line="276" w:lineRule="auto"/>
              <w:jc w:val="center"/>
              <w:rPr>
                <w:spacing w:val="-10"/>
                <w:sz w:val="26"/>
                <w:szCs w:val="26"/>
                <w:lang w:val="nb-NO"/>
              </w:rPr>
            </w:pPr>
          </w:p>
        </w:tc>
      </w:tr>
      <w:tr w:rsidR="00823CB2" w:rsidRPr="00E212F3" w:rsidTr="00AF61E5">
        <w:tc>
          <w:tcPr>
            <w:tcW w:w="876" w:type="dxa"/>
            <w:vMerge/>
            <w:tcBorders>
              <w:left w:val="single" w:sz="4" w:space="0" w:color="auto"/>
              <w:right w:val="single" w:sz="4" w:space="0" w:color="auto"/>
            </w:tcBorders>
            <w:vAlign w:val="center"/>
          </w:tcPr>
          <w:p w:rsidR="00823CB2" w:rsidRPr="00E212F3" w:rsidRDefault="00823CB2"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823CB2" w:rsidRPr="00E212F3" w:rsidRDefault="00823CB2" w:rsidP="00E1129A">
            <w:pPr>
              <w:tabs>
                <w:tab w:val="left" w:pos="5175"/>
              </w:tabs>
              <w:spacing w:line="276" w:lineRule="auto"/>
              <w:jc w:val="both"/>
              <w:rPr>
                <w:spacing w:val="-10"/>
                <w:sz w:val="26"/>
                <w:szCs w:val="26"/>
                <w:lang w:val="nb-NO"/>
              </w:rPr>
            </w:pPr>
            <w:r w:rsidRPr="00E212F3">
              <w:rPr>
                <w:spacing w:val="-10"/>
                <w:sz w:val="26"/>
                <w:szCs w:val="26"/>
                <w:lang w:val="nb-NO"/>
              </w:rPr>
              <w:t xml:space="preserve">Vũ Thị Thủy- </w:t>
            </w:r>
          </w:p>
        </w:tc>
        <w:tc>
          <w:tcPr>
            <w:tcW w:w="3307" w:type="dxa"/>
            <w:tcBorders>
              <w:top w:val="single" w:sz="4" w:space="0" w:color="auto"/>
              <w:left w:val="single" w:sz="4" w:space="0" w:color="auto"/>
              <w:bottom w:val="single" w:sz="4" w:space="0" w:color="auto"/>
              <w:right w:val="single" w:sz="4" w:space="0" w:color="auto"/>
            </w:tcBorders>
          </w:tcPr>
          <w:p w:rsidR="00823CB2" w:rsidRPr="00E212F3" w:rsidRDefault="00823CB2" w:rsidP="00E1129A">
            <w:pPr>
              <w:tabs>
                <w:tab w:val="left" w:pos="5175"/>
              </w:tabs>
              <w:spacing w:line="276" w:lineRule="auto"/>
              <w:jc w:val="both"/>
              <w:rPr>
                <w:spacing w:val="-10"/>
                <w:sz w:val="26"/>
                <w:szCs w:val="26"/>
                <w:lang w:val="nb-NO"/>
              </w:rPr>
            </w:pPr>
            <w:r w:rsidRPr="00E212F3">
              <w:rPr>
                <w:spacing w:val="-10"/>
                <w:sz w:val="26"/>
                <w:szCs w:val="26"/>
                <w:lang w:val="nb-NO"/>
              </w:rPr>
              <w:t>TC 910</w:t>
            </w:r>
          </w:p>
        </w:tc>
        <w:tc>
          <w:tcPr>
            <w:tcW w:w="2079" w:type="dxa"/>
            <w:tcBorders>
              <w:left w:val="single" w:sz="4" w:space="0" w:color="auto"/>
              <w:right w:val="single" w:sz="4" w:space="0" w:color="auto"/>
            </w:tcBorders>
            <w:vAlign w:val="center"/>
          </w:tcPr>
          <w:p w:rsidR="00823CB2" w:rsidRPr="00E212F3" w:rsidRDefault="00823CB2" w:rsidP="00AF61E5">
            <w:pPr>
              <w:tabs>
                <w:tab w:val="left" w:pos="5175"/>
              </w:tabs>
              <w:spacing w:line="276" w:lineRule="auto"/>
              <w:jc w:val="center"/>
              <w:rPr>
                <w:spacing w:val="-10"/>
                <w:sz w:val="26"/>
                <w:szCs w:val="26"/>
                <w:lang w:val="nb-NO"/>
              </w:rPr>
            </w:pPr>
          </w:p>
        </w:tc>
      </w:tr>
      <w:tr w:rsidR="0098266E" w:rsidRPr="00E212F3" w:rsidTr="00AF61E5">
        <w:tc>
          <w:tcPr>
            <w:tcW w:w="876" w:type="dxa"/>
            <w:vMerge w:val="restart"/>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r w:rsidRPr="00E212F3">
              <w:rPr>
                <w:spacing w:val="-10"/>
                <w:sz w:val="26"/>
                <w:szCs w:val="26"/>
                <w:lang w:val="nb-NO"/>
              </w:rPr>
              <w:t>Nhóm 2</w:t>
            </w: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z w:val="26"/>
                <w:szCs w:val="26"/>
              </w:rPr>
            </w:pPr>
            <w:r w:rsidRPr="00E212F3">
              <w:rPr>
                <w:sz w:val="26"/>
                <w:szCs w:val="26"/>
                <w:highlight w:val="yellow"/>
              </w:rPr>
              <w:t>Nguyễn Thị Bích Hạnh (NT)</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r w:rsidRPr="00E212F3">
              <w:rPr>
                <w:bCs/>
                <w:sz w:val="26"/>
                <w:szCs w:val="26"/>
              </w:rPr>
              <w:t>Báo cáo, phiếu đánh giá TC</w:t>
            </w:r>
          </w:p>
        </w:tc>
        <w:tc>
          <w:tcPr>
            <w:tcW w:w="2079" w:type="dxa"/>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r>
      <w:tr w:rsidR="0098266E" w:rsidRPr="00E212F3" w:rsidTr="00AF61E5">
        <w:tc>
          <w:tcPr>
            <w:tcW w:w="876" w:type="dxa"/>
            <w:vMerge/>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r w:rsidRPr="00E212F3">
              <w:rPr>
                <w:sz w:val="26"/>
                <w:szCs w:val="26"/>
              </w:rPr>
              <w:t>Đỗ Thùy Linh</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596E25" w:rsidP="00AF61E5">
            <w:pPr>
              <w:tabs>
                <w:tab w:val="left" w:pos="5175"/>
              </w:tabs>
              <w:spacing w:line="276" w:lineRule="auto"/>
              <w:jc w:val="both"/>
              <w:rPr>
                <w:spacing w:val="-10"/>
                <w:sz w:val="26"/>
                <w:szCs w:val="26"/>
                <w:lang w:val="nb-NO"/>
              </w:rPr>
            </w:pPr>
            <w:r w:rsidRPr="00E212F3">
              <w:rPr>
                <w:spacing w:val="-10"/>
                <w:sz w:val="26"/>
                <w:szCs w:val="26"/>
                <w:lang w:val="nb-NO"/>
              </w:rPr>
              <w:t>TC 12</w:t>
            </w:r>
          </w:p>
        </w:tc>
        <w:tc>
          <w:tcPr>
            <w:tcW w:w="2079" w:type="dxa"/>
            <w:vMerge w:val="restart"/>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r>
      <w:tr w:rsidR="0098266E" w:rsidRPr="00E212F3" w:rsidTr="00AF61E5">
        <w:tc>
          <w:tcPr>
            <w:tcW w:w="876" w:type="dxa"/>
            <w:vMerge/>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z w:val="26"/>
                <w:szCs w:val="26"/>
              </w:rPr>
            </w:pPr>
            <w:r w:rsidRPr="00E212F3">
              <w:rPr>
                <w:sz w:val="26"/>
                <w:szCs w:val="26"/>
              </w:rPr>
              <w:t>Trần Thị Thêu</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596E25" w:rsidP="00AF61E5">
            <w:pPr>
              <w:tabs>
                <w:tab w:val="left" w:pos="5175"/>
              </w:tabs>
              <w:spacing w:line="276" w:lineRule="auto"/>
              <w:jc w:val="both"/>
              <w:rPr>
                <w:spacing w:val="-10"/>
                <w:sz w:val="26"/>
                <w:szCs w:val="26"/>
                <w:lang w:val="nb-NO"/>
              </w:rPr>
            </w:pPr>
            <w:r w:rsidRPr="00E212F3">
              <w:rPr>
                <w:spacing w:val="-10"/>
                <w:sz w:val="26"/>
                <w:szCs w:val="26"/>
                <w:lang w:val="nb-NO"/>
              </w:rPr>
              <w:t>TC 34</w:t>
            </w:r>
          </w:p>
        </w:tc>
        <w:tc>
          <w:tcPr>
            <w:tcW w:w="2079" w:type="dxa"/>
            <w:vMerge/>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r>
      <w:tr w:rsidR="0098266E" w:rsidRPr="00E212F3" w:rsidTr="00AF61E5">
        <w:tc>
          <w:tcPr>
            <w:tcW w:w="876" w:type="dxa"/>
            <w:vMerge w:val="restart"/>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r w:rsidRPr="00E212F3">
              <w:rPr>
                <w:spacing w:val="-10"/>
                <w:sz w:val="26"/>
                <w:szCs w:val="26"/>
                <w:lang w:val="nb-NO"/>
              </w:rPr>
              <w:t>Nhóm 3</w:t>
            </w: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r w:rsidRPr="00E212F3">
              <w:rPr>
                <w:spacing w:val="-10"/>
                <w:sz w:val="26"/>
                <w:szCs w:val="26"/>
                <w:highlight w:val="yellow"/>
                <w:lang w:val="nb-NO"/>
              </w:rPr>
              <w:t>Trương Thị Hải (NT)</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r w:rsidRPr="00E212F3">
              <w:rPr>
                <w:bCs/>
                <w:sz w:val="26"/>
                <w:szCs w:val="26"/>
              </w:rPr>
              <w:t>Báo cáo, phiếu đánh giá TC</w:t>
            </w:r>
          </w:p>
        </w:tc>
        <w:tc>
          <w:tcPr>
            <w:tcW w:w="2079" w:type="dxa"/>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r>
      <w:tr w:rsidR="0098266E" w:rsidRPr="00E212F3" w:rsidTr="00AF61E5">
        <w:tc>
          <w:tcPr>
            <w:tcW w:w="876" w:type="dxa"/>
            <w:vMerge/>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r w:rsidRPr="00E212F3">
              <w:rPr>
                <w:sz w:val="26"/>
                <w:szCs w:val="26"/>
              </w:rPr>
              <w:t xml:space="preserve">Dương Thị Hà </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CC464E" w:rsidP="00AF61E5">
            <w:pPr>
              <w:tabs>
                <w:tab w:val="left" w:pos="5175"/>
              </w:tabs>
              <w:spacing w:line="276" w:lineRule="auto"/>
              <w:jc w:val="both"/>
              <w:rPr>
                <w:spacing w:val="-10"/>
                <w:sz w:val="26"/>
                <w:szCs w:val="26"/>
                <w:lang w:val="nb-NO"/>
              </w:rPr>
            </w:pPr>
            <w:r w:rsidRPr="00E212F3">
              <w:rPr>
                <w:spacing w:val="-10"/>
                <w:sz w:val="26"/>
                <w:szCs w:val="26"/>
                <w:lang w:val="nb-NO"/>
              </w:rPr>
              <w:t>TC 12</w:t>
            </w:r>
          </w:p>
        </w:tc>
        <w:tc>
          <w:tcPr>
            <w:tcW w:w="2079" w:type="dxa"/>
            <w:vMerge w:val="restart"/>
            <w:tcBorders>
              <w:top w:val="single" w:sz="4" w:space="0" w:color="auto"/>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r w:rsidRPr="00E212F3">
              <w:rPr>
                <w:spacing w:val="-10"/>
                <w:sz w:val="26"/>
                <w:szCs w:val="26"/>
                <w:lang w:val="nb-NO"/>
              </w:rPr>
              <w:t xml:space="preserve">Tiêu chuẩn 3: </w:t>
            </w:r>
          </w:p>
          <w:p w:rsidR="0098266E" w:rsidRPr="00E212F3" w:rsidRDefault="0098266E" w:rsidP="00AF61E5">
            <w:pPr>
              <w:tabs>
                <w:tab w:val="left" w:pos="5175"/>
              </w:tabs>
              <w:spacing w:line="276" w:lineRule="auto"/>
              <w:jc w:val="center"/>
              <w:rPr>
                <w:spacing w:val="-10"/>
                <w:sz w:val="26"/>
                <w:szCs w:val="26"/>
                <w:lang w:val="nb-NO"/>
              </w:rPr>
            </w:pPr>
            <w:r w:rsidRPr="00E212F3">
              <w:rPr>
                <w:spacing w:val="-10"/>
                <w:sz w:val="26"/>
                <w:szCs w:val="26"/>
                <w:lang w:val="nb-NO"/>
              </w:rPr>
              <w:t>6 tiêu chí</w:t>
            </w:r>
          </w:p>
        </w:tc>
      </w:tr>
      <w:tr w:rsidR="0098266E" w:rsidRPr="00E212F3" w:rsidTr="00AF61E5">
        <w:tc>
          <w:tcPr>
            <w:tcW w:w="876" w:type="dxa"/>
            <w:vMerge/>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CC464E" w:rsidP="00AF61E5">
            <w:pPr>
              <w:tabs>
                <w:tab w:val="left" w:pos="5175"/>
              </w:tabs>
              <w:spacing w:line="276" w:lineRule="auto"/>
              <w:jc w:val="both"/>
              <w:rPr>
                <w:spacing w:val="-10"/>
                <w:sz w:val="26"/>
                <w:szCs w:val="26"/>
                <w:lang w:val="nb-NO"/>
              </w:rPr>
            </w:pPr>
            <w:r w:rsidRPr="00E212F3">
              <w:rPr>
                <w:sz w:val="26"/>
                <w:szCs w:val="26"/>
              </w:rPr>
              <w:t>Vũ Thị Hoa Tươi</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CC464E" w:rsidP="00AF61E5">
            <w:pPr>
              <w:tabs>
                <w:tab w:val="left" w:pos="5175"/>
              </w:tabs>
              <w:spacing w:line="276" w:lineRule="auto"/>
              <w:jc w:val="both"/>
              <w:rPr>
                <w:spacing w:val="-10"/>
                <w:sz w:val="26"/>
                <w:szCs w:val="26"/>
                <w:lang w:val="nb-NO"/>
              </w:rPr>
            </w:pPr>
            <w:r w:rsidRPr="00E212F3">
              <w:rPr>
                <w:spacing w:val="-10"/>
                <w:sz w:val="26"/>
                <w:szCs w:val="26"/>
                <w:lang w:val="nb-NO"/>
              </w:rPr>
              <w:t>TC 34</w:t>
            </w:r>
          </w:p>
        </w:tc>
        <w:tc>
          <w:tcPr>
            <w:tcW w:w="2079" w:type="dxa"/>
            <w:vMerge/>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r>
      <w:tr w:rsidR="0098266E" w:rsidRPr="00E212F3" w:rsidTr="00AF61E5">
        <w:tc>
          <w:tcPr>
            <w:tcW w:w="876" w:type="dxa"/>
            <w:vMerge/>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r w:rsidRPr="00E212F3">
              <w:rPr>
                <w:spacing w:val="-10"/>
                <w:sz w:val="26"/>
                <w:szCs w:val="26"/>
                <w:lang w:val="nb-NO"/>
              </w:rPr>
              <w:t>Lý Thị Thơ</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CC464E" w:rsidP="00AF61E5">
            <w:pPr>
              <w:tabs>
                <w:tab w:val="left" w:pos="5175"/>
              </w:tabs>
              <w:spacing w:line="276" w:lineRule="auto"/>
              <w:jc w:val="both"/>
              <w:rPr>
                <w:spacing w:val="-10"/>
                <w:sz w:val="26"/>
                <w:szCs w:val="26"/>
                <w:lang w:val="nb-NO"/>
              </w:rPr>
            </w:pPr>
            <w:r w:rsidRPr="00E212F3">
              <w:rPr>
                <w:spacing w:val="-10"/>
                <w:sz w:val="26"/>
                <w:szCs w:val="26"/>
                <w:lang w:val="nb-NO"/>
              </w:rPr>
              <w:t>TC 56</w:t>
            </w:r>
          </w:p>
        </w:tc>
        <w:tc>
          <w:tcPr>
            <w:tcW w:w="2079" w:type="dxa"/>
            <w:vMerge/>
            <w:tcBorders>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r>
      <w:tr w:rsidR="0098266E" w:rsidRPr="00E212F3" w:rsidTr="00AF61E5">
        <w:tc>
          <w:tcPr>
            <w:tcW w:w="876" w:type="dxa"/>
            <w:vMerge w:val="restart"/>
            <w:tcBorders>
              <w:top w:val="single" w:sz="4" w:space="0" w:color="auto"/>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r w:rsidRPr="00E212F3">
              <w:rPr>
                <w:spacing w:val="-10"/>
                <w:sz w:val="26"/>
                <w:szCs w:val="26"/>
                <w:lang w:val="nb-NO"/>
              </w:rPr>
              <w:t>Nhóm 4</w:t>
            </w: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r w:rsidRPr="00E212F3">
              <w:rPr>
                <w:spacing w:val="-10"/>
                <w:sz w:val="26"/>
                <w:szCs w:val="26"/>
                <w:highlight w:val="yellow"/>
                <w:lang w:val="nb-NO"/>
              </w:rPr>
              <w:t>Lưu Thị Quỳnh (NT)</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r w:rsidRPr="00E212F3">
              <w:rPr>
                <w:bCs/>
                <w:sz w:val="26"/>
                <w:szCs w:val="26"/>
              </w:rPr>
              <w:t>Báo cáo, phiếu đánh giá TC</w:t>
            </w:r>
          </w:p>
        </w:tc>
        <w:tc>
          <w:tcPr>
            <w:tcW w:w="2079" w:type="dxa"/>
            <w:vMerge w:val="restart"/>
            <w:tcBorders>
              <w:top w:val="single" w:sz="4" w:space="0" w:color="auto"/>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r w:rsidRPr="00E212F3">
              <w:rPr>
                <w:spacing w:val="-10"/>
                <w:sz w:val="26"/>
                <w:szCs w:val="26"/>
                <w:lang w:val="nb-NO"/>
              </w:rPr>
              <w:t xml:space="preserve">Tiêu chuẩn 4: </w:t>
            </w:r>
          </w:p>
          <w:p w:rsidR="0098266E" w:rsidRPr="00E212F3" w:rsidRDefault="0098266E" w:rsidP="00AF61E5">
            <w:pPr>
              <w:tabs>
                <w:tab w:val="left" w:pos="5175"/>
              </w:tabs>
              <w:spacing w:line="276" w:lineRule="auto"/>
              <w:jc w:val="center"/>
              <w:rPr>
                <w:spacing w:val="-10"/>
                <w:sz w:val="26"/>
                <w:szCs w:val="26"/>
                <w:lang w:val="nb-NO"/>
              </w:rPr>
            </w:pPr>
            <w:r w:rsidRPr="00E212F3">
              <w:rPr>
                <w:spacing w:val="-10"/>
                <w:sz w:val="26"/>
                <w:szCs w:val="26"/>
                <w:lang w:val="nb-NO"/>
              </w:rPr>
              <w:t>2 tiêu chí</w:t>
            </w:r>
          </w:p>
        </w:tc>
      </w:tr>
      <w:tr w:rsidR="0098266E" w:rsidRPr="00E212F3" w:rsidTr="00AF61E5">
        <w:tc>
          <w:tcPr>
            <w:tcW w:w="876" w:type="dxa"/>
            <w:vMerge/>
            <w:tcBorders>
              <w:top w:val="single" w:sz="4" w:space="0" w:color="auto"/>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r w:rsidRPr="00E212F3">
              <w:rPr>
                <w:spacing w:val="-10"/>
                <w:sz w:val="26"/>
                <w:szCs w:val="26"/>
                <w:lang w:val="nb-NO"/>
              </w:rPr>
              <w:t xml:space="preserve">Phạm Thị Dịu </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CC464E" w:rsidP="00AF61E5">
            <w:pPr>
              <w:tabs>
                <w:tab w:val="left" w:pos="5175"/>
              </w:tabs>
              <w:spacing w:line="276" w:lineRule="auto"/>
              <w:jc w:val="both"/>
              <w:rPr>
                <w:spacing w:val="-10"/>
                <w:sz w:val="26"/>
                <w:szCs w:val="26"/>
                <w:lang w:val="nb-NO"/>
              </w:rPr>
            </w:pPr>
            <w:r w:rsidRPr="00E212F3">
              <w:rPr>
                <w:spacing w:val="-10"/>
                <w:sz w:val="26"/>
                <w:szCs w:val="26"/>
                <w:lang w:val="nb-NO"/>
              </w:rPr>
              <w:t>TC 12</w:t>
            </w:r>
          </w:p>
        </w:tc>
        <w:tc>
          <w:tcPr>
            <w:tcW w:w="2079" w:type="dxa"/>
            <w:vMerge/>
            <w:tcBorders>
              <w:top w:val="single" w:sz="4" w:space="0" w:color="auto"/>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r>
      <w:tr w:rsidR="0098266E" w:rsidRPr="00E212F3" w:rsidTr="00AF61E5">
        <w:tc>
          <w:tcPr>
            <w:tcW w:w="876" w:type="dxa"/>
            <w:vMerge w:val="restart"/>
            <w:tcBorders>
              <w:top w:val="single" w:sz="4" w:space="0" w:color="auto"/>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r w:rsidRPr="00E212F3">
              <w:rPr>
                <w:spacing w:val="-10"/>
                <w:sz w:val="26"/>
                <w:szCs w:val="26"/>
                <w:lang w:val="nb-NO"/>
              </w:rPr>
              <w:t>Nhóm 5</w:t>
            </w: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z w:val="26"/>
                <w:szCs w:val="26"/>
              </w:rPr>
            </w:pPr>
            <w:r w:rsidRPr="00E212F3">
              <w:rPr>
                <w:sz w:val="26"/>
                <w:szCs w:val="26"/>
                <w:highlight w:val="yellow"/>
              </w:rPr>
              <w:t>Đoàn Thị Xuân (NT)</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r w:rsidRPr="00E212F3">
              <w:rPr>
                <w:bCs/>
                <w:sz w:val="26"/>
                <w:szCs w:val="26"/>
              </w:rPr>
              <w:t>Báo cáo, phiếu đánh giá TC</w:t>
            </w:r>
          </w:p>
        </w:tc>
        <w:tc>
          <w:tcPr>
            <w:tcW w:w="2079" w:type="dxa"/>
            <w:vMerge w:val="restart"/>
            <w:tcBorders>
              <w:top w:val="single" w:sz="4" w:space="0" w:color="auto"/>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r w:rsidRPr="00E212F3">
              <w:rPr>
                <w:spacing w:val="-10"/>
                <w:sz w:val="26"/>
                <w:szCs w:val="26"/>
                <w:lang w:val="nb-NO"/>
              </w:rPr>
              <w:t xml:space="preserve">Tiêu chuẩn 5: </w:t>
            </w:r>
          </w:p>
          <w:p w:rsidR="0098266E" w:rsidRPr="00E212F3" w:rsidRDefault="0098266E" w:rsidP="00AF61E5">
            <w:pPr>
              <w:tabs>
                <w:tab w:val="left" w:pos="5175"/>
              </w:tabs>
              <w:spacing w:line="276" w:lineRule="auto"/>
              <w:jc w:val="center"/>
              <w:rPr>
                <w:spacing w:val="-10"/>
                <w:sz w:val="26"/>
                <w:szCs w:val="26"/>
                <w:lang w:val="nb-NO"/>
              </w:rPr>
            </w:pPr>
            <w:r w:rsidRPr="00E212F3">
              <w:rPr>
                <w:spacing w:val="-10"/>
                <w:sz w:val="26"/>
                <w:szCs w:val="26"/>
                <w:lang w:val="nb-NO"/>
              </w:rPr>
              <w:t>6 tiêu chí</w:t>
            </w:r>
          </w:p>
        </w:tc>
      </w:tr>
      <w:tr w:rsidR="0098266E" w:rsidRPr="00E212F3" w:rsidTr="00AF61E5">
        <w:tc>
          <w:tcPr>
            <w:tcW w:w="876" w:type="dxa"/>
            <w:vMerge/>
            <w:tcBorders>
              <w:top w:val="single" w:sz="4" w:space="0" w:color="auto"/>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CC464E" w:rsidP="00AF61E5">
            <w:pPr>
              <w:tabs>
                <w:tab w:val="left" w:pos="5175"/>
              </w:tabs>
              <w:spacing w:line="276" w:lineRule="auto"/>
              <w:jc w:val="both"/>
              <w:rPr>
                <w:sz w:val="26"/>
                <w:szCs w:val="26"/>
                <w:highlight w:val="yellow"/>
              </w:rPr>
            </w:pPr>
            <w:r w:rsidRPr="00E212F3">
              <w:rPr>
                <w:sz w:val="26"/>
                <w:szCs w:val="26"/>
              </w:rPr>
              <w:t>Nguyễn Thị Yến</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CC464E" w:rsidP="00AF61E5">
            <w:pPr>
              <w:tabs>
                <w:tab w:val="left" w:pos="5175"/>
              </w:tabs>
              <w:spacing w:line="276" w:lineRule="auto"/>
              <w:jc w:val="both"/>
              <w:rPr>
                <w:spacing w:val="-10"/>
                <w:sz w:val="26"/>
                <w:szCs w:val="26"/>
                <w:lang w:val="nb-NO"/>
              </w:rPr>
            </w:pPr>
            <w:r w:rsidRPr="00E212F3">
              <w:rPr>
                <w:spacing w:val="-10"/>
                <w:sz w:val="26"/>
                <w:szCs w:val="26"/>
                <w:lang w:val="nb-NO"/>
              </w:rPr>
              <w:t>TC 12</w:t>
            </w:r>
          </w:p>
        </w:tc>
        <w:tc>
          <w:tcPr>
            <w:tcW w:w="2079" w:type="dxa"/>
            <w:vMerge/>
            <w:tcBorders>
              <w:top w:val="single" w:sz="4" w:space="0" w:color="auto"/>
              <w:left w:val="single" w:sz="4" w:space="0" w:color="auto"/>
              <w:right w:val="single" w:sz="4" w:space="0" w:color="auto"/>
            </w:tcBorders>
            <w:vAlign w:val="center"/>
          </w:tcPr>
          <w:p w:rsidR="0098266E" w:rsidRPr="00E212F3" w:rsidRDefault="0098266E" w:rsidP="00AF61E5">
            <w:pPr>
              <w:tabs>
                <w:tab w:val="left" w:pos="5175"/>
              </w:tabs>
              <w:spacing w:line="276" w:lineRule="auto"/>
              <w:jc w:val="center"/>
              <w:rPr>
                <w:spacing w:val="-10"/>
                <w:sz w:val="26"/>
                <w:szCs w:val="26"/>
                <w:lang w:val="nb-NO"/>
              </w:rPr>
            </w:pPr>
          </w:p>
        </w:tc>
      </w:tr>
      <w:tr w:rsidR="0098266E" w:rsidRPr="00E212F3" w:rsidTr="00AF61E5">
        <w:tc>
          <w:tcPr>
            <w:tcW w:w="876" w:type="dxa"/>
            <w:vMerge/>
            <w:tcBorders>
              <w:left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CC464E" w:rsidP="00AF61E5">
            <w:pPr>
              <w:tabs>
                <w:tab w:val="left" w:pos="5175"/>
              </w:tabs>
              <w:spacing w:line="276" w:lineRule="auto"/>
              <w:jc w:val="both"/>
              <w:rPr>
                <w:sz w:val="26"/>
                <w:szCs w:val="26"/>
                <w:lang w:val="sv-SE"/>
              </w:rPr>
            </w:pPr>
            <w:r w:rsidRPr="00E212F3">
              <w:rPr>
                <w:sz w:val="26"/>
                <w:szCs w:val="26"/>
              </w:rPr>
              <w:t>Lê Thị Mai</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CC464E" w:rsidP="00AF61E5">
            <w:pPr>
              <w:tabs>
                <w:tab w:val="left" w:pos="5175"/>
              </w:tabs>
              <w:spacing w:line="276" w:lineRule="auto"/>
              <w:jc w:val="both"/>
              <w:rPr>
                <w:sz w:val="26"/>
                <w:szCs w:val="26"/>
                <w:lang w:val="sv-SE"/>
              </w:rPr>
            </w:pPr>
            <w:r w:rsidRPr="00E212F3">
              <w:rPr>
                <w:sz w:val="26"/>
                <w:szCs w:val="26"/>
                <w:lang w:val="sv-SE"/>
              </w:rPr>
              <w:t>TC 34</w:t>
            </w:r>
          </w:p>
        </w:tc>
        <w:tc>
          <w:tcPr>
            <w:tcW w:w="2079" w:type="dxa"/>
            <w:vMerge/>
            <w:tcBorders>
              <w:left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p>
        </w:tc>
      </w:tr>
      <w:tr w:rsidR="0098266E" w:rsidRPr="00E212F3" w:rsidTr="00AF61E5">
        <w:tc>
          <w:tcPr>
            <w:tcW w:w="876" w:type="dxa"/>
            <w:vMerge/>
            <w:tcBorders>
              <w:left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p>
        </w:tc>
        <w:tc>
          <w:tcPr>
            <w:tcW w:w="3377" w:type="dxa"/>
            <w:tcBorders>
              <w:top w:val="single" w:sz="4" w:space="0" w:color="auto"/>
              <w:left w:val="single" w:sz="4" w:space="0" w:color="auto"/>
              <w:bottom w:val="single" w:sz="4" w:space="0" w:color="auto"/>
              <w:right w:val="single" w:sz="4" w:space="0" w:color="auto"/>
            </w:tcBorders>
          </w:tcPr>
          <w:p w:rsidR="0098266E" w:rsidRPr="00E212F3" w:rsidRDefault="00CC464E" w:rsidP="00AF61E5">
            <w:pPr>
              <w:tabs>
                <w:tab w:val="left" w:pos="5175"/>
              </w:tabs>
              <w:spacing w:line="276" w:lineRule="auto"/>
              <w:jc w:val="both"/>
              <w:rPr>
                <w:sz w:val="26"/>
                <w:szCs w:val="26"/>
                <w:lang w:val="sv-SE"/>
              </w:rPr>
            </w:pPr>
            <w:r w:rsidRPr="00E212F3">
              <w:rPr>
                <w:sz w:val="26"/>
                <w:szCs w:val="26"/>
              </w:rPr>
              <w:t>Trịnh Thị Tuyết</w:t>
            </w:r>
          </w:p>
        </w:tc>
        <w:tc>
          <w:tcPr>
            <w:tcW w:w="3307" w:type="dxa"/>
            <w:tcBorders>
              <w:top w:val="single" w:sz="4" w:space="0" w:color="auto"/>
              <w:left w:val="single" w:sz="4" w:space="0" w:color="auto"/>
              <w:bottom w:val="single" w:sz="4" w:space="0" w:color="auto"/>
              <w:right w:val="single" w:sz="4" w:space="0" w:color="auto"/>
            </w:tcBorders>
          </w:tcPr>
          <w:p w:rsidR="0098266E" w:rsidRPr="00E212F3" w:rsidRDefault="00CC464E" w:rsidP="00AF61E5">
            <w:pPr>
              <w:tabs>
                <w:tab w:val="left" w:pos="5175"/>
              </w:tabs>
              <w:spacing w:line="276" w:lineRule="auto"/>
              <w:jc w:val="both"/>
              <w:rPr>
                <w:sz w:val="26"/>
                <w:szCs w:val="26"/>
                <w:lang w:val="sv-SE"/>
              </w:rPr>
            </w:pPr>
            <w:r w:rsidRPr="00E212F3">
              <w:rPr>
                <w:sz w:val="26"/>
                <w:szCs w:val="26"/>
                <w:lang w:val="sv-SE"/>
              </w:rPr>
              <w:t>TC 56</w:t>
            </w:r>
            <w:bookmarkStart w:id="0" w:name="_GoBack"/>
            <w:bookmarkEnd w:id="0"/>
          </w:p>
        </w:tc>
        <w:tc>
          <w:tcPr>
            <w:tcW w:w="2079" w:type="dxa"/>
            <w:vMerge/>
            <w:tcBorders>
              <w:left w:val="single" w:sz="4" w:space="0" w:color="auto"/>
              <w:right w:val="single" w:sz="4" w:space="0" w:color="auto"/>
            </w:tcBorders>
          </w:tcPr>
          <w:p w:rsidR="0098266E" w:rsidRPr="00E212F3" w:rsidRDefault="0098266E" w:rsidP="00AF61E5">
            <w:pPr>
              <w:tabs>
                <w:tab w:val="left" w:pos="5175"/>
              </w:tabs>
              <w:spacing w:line="276" w:lineRule="auto"/>
              <w:jc w:val="both"/>
              <w:rPr>
                <w:spacing w:val="-10"/>
                <w:sz w:val="26"/>
                <w:szCs w:val="26"/>
                <w:lang w:val="nb-NO"/>
              </w:rPr>
            </w:pPr>
          </w:p>
        </w:tc>
      </w:tr>
    </w:tbl>
    <w:p w:rsidR="009135CF" w:rsidRPr="00E212F3" w:rsidRDefault="009135CF" w:rsidP="00875C48">
      <w:pPr>
        <w:spacing w:line="276" w:lineRule="auto"/>
        <w:jc w:val="both"/>
        <w:rPr>
          <w:sz w:val="26"/>
          <w:szCs w:val="26"/>
        </w:rPr>
      </w:pPr>
    </w:p>
    <w:sectPr w:rsidR="009135CF" w:rsidRPr="00E212F3" w:rsidSect="005327F0">
      <w:footerReference w:type="default" r:id="rId9"/>
      <w:pgSz w:w="11907" w:h="16840" w:code="9"/>
      <w:pgMar w:top="907" w:right="964" w:bottom="96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ED8" w:rsidRDefault="000A0ED8" w:rsidP="000A211F">
      <w:r>
        <w:separator/>
      </w:r>
    </w:p>
  </w:endnote>
  <w:endnote w:type="continuationSeparator" w:id="0">
    <w:p w:rsidR="000A0ED8" w:rsidRDefault="000A0ED8" w:rsidP="000A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81341"/>
      <w:docPartObj>
        <w:docPartGallery w:val="Page Numbers (Bottom of Page)"/>
        <w:docPartUnique/>
      </w:docPartObj>
    </w:sdtPr>
    <w:sdtEndPr>
      <w:rPr>
        <w:noProof/>
      </w:rPr>
    </w:sdtEndPr>
    <w:sdtContent>
      <w:p w:rsidR="00E1129A" w:rsidRDefault="00E1129A">
        <w:pPr>
          <w:pStyle w:val="Footer"/>
          <w:jc w:val="center"/>
        </w:pPr>
        <w:r>
          <w:fldChar w:fldCharType="begin"/>
        </w:r>
        <w:r>
          <w:instrText xml:space="preserve"> PAGE   \* MERGEFORMAT </w:instrText>
        </w:r>
        <w:r>
          <w:fldChar w:fldCharType="separate"/>
        </w:r>
        <w:r w:rsidR="00145E36">
          <w:rPr>
            <w:noProof/>
          </w:rPr>
          <w:t>14</w:t>
        </w:r>
        <w:r>
          <w:rPr>
            <w:noProof/>
          </w:rPr>
          <w:fldChar w:fldCharType="end"/>
        </w:r>
      </w:p>
    </w:sdtContent>
  </w:sdt>
  <w:p w:rsidR="00E1129A" w:rsidRDefault="00E11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ED8" w:rsidRDefault="000A0ED8" w:rsidP="000A211F">
      <w:r>
        <w:separator/>
      </w:r>
    </w:p>
  </w:footnote>
  <w:footnote w:type="continuationSeparator" w:id="0">
    <w:p w:rsidR="000A0ED8" w:rsidRDefault="000A0ED8" w:rsidP="000A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F5D59"/>
    <w:multiLevelType w:val="hybridMultilevel"/>
    <w:tmpl w:val="E8824D1A"/>
    <w:lvl w:ilvl="0" w:tplc="C1265AA6">
      <w:start w:val="2019"/>
      <w:numFmt w:val="bullet"/>
      <w:lvlText w:val=""/>
      <w:lvlJc w:val="left"/>
      <w:pPr>
        <w:ind w:left="927" w:hanging="360"/>
      </w:pPr>
      <w:rPr>
        <w:rFonts w:ascii="Symbol" w:eastAsia="Times New Roman" w:hAnsi="Symbol"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88C28C4"/>
    <w:multiLevelType w:val="hybridMultilevel"/>
    <w:tmpl w:val="56CA0372"/>
    <w:lvl w:ilvl="0" w:tplc="6F72FA84">
      <w:start w:val="1"/>
      <w:numFmt w:val="decimal"/>
      <w:lvlText w:val="%1."/>
      <w:lvlJc w:val="left"/>
      <w:pPr>
        <w:ind w:left="928"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5D682E58"/>
    <w:multiLevelType w:val="hybridMultilevel"/>
    <w:tmpl w:val="0180F6B6"/>
    <w:lvl w:ilvl="0" w:tplc="74EACB7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BF"/>
    <w:rsid w:val="000057E5"/>
    <w:rsid w:val="00006B76"/>
    <w:rsid w:val="00007FC5"/>
    <w:rsid w:val="00026631"/>
    <w:rsid w:val="00042C84"/>
    <w:rsid w:val="00052982"/>
    <w:rsid w:val="000A0ED8"/>
    <w:rsid w:val="000A211F"/>
    <w:rsid w:val="000B4653"/>
    <w:rsid w:val="000E39EA"/>
    <w:rsid w:val="000F1FFB"/>
    <w:rsid w:val="00132694"/>
    <w:rsid w:val="00145E36"/>
    <w:rsid w:val="001674A1"/>
    <w:rsid w:val="001765D6"/>
    <w:rsid w:val="001956AA"/>
    <w:rsid w:val="001D67CA"/>
    <w:rsid w:val="001F7054"/>
    <w:rsid w:val="00200A42"/>
    <w:rsid w:val="00236D6F"/>
    <w:rsid w:val="002421EA"/>
    <w:rsid w:val="0024230C"/>
    <w:rsid w:val="00255AF0"/>
    <w:rsid w:val="002717DA"/>
    <w:rsid w:val="002B0659"/>
    <w:rsid w:val="002B7BC5"/>
    <w:rsid w:val="002C315F"/>
    <w:rsid w:val="002D2B29"/>
    <w:rsid w:val="002E0EED"/>
    <w:rsid w:val="00302FB1"/>
    <w:rsid w:val="00305DDD"/>
    <w:rsid w:val="0030797C"/>
    <w:rsid w:val="00341A4E"/>
    <w:rsid w:val="00355699"/>
    <w:rsid w:val="0036073C"/>
    <w:rsid w:val="003774E6"/>
    <w:rsid w:val="00381EF8"/>
    <w:rsid w:val="00384641"/>
    <w:rsid w:val="003C3999"/>
    <w:rsid w:val="00421DAF"/>
    <w:rsid w:val="0043310E"/>
    <w:rsid w:val="00435A61"/>
    <w:rsid w:val="00462926"/>
    <w:rsid w:val="00481A4C"/>
    <w:rsid w:val="004E6C18"/>
    <w:rsid w:val="005043BC"/>
    <w:rsid w:val="00511105"/>
    <w:rsid w:val="005267E6"/>
    <w:rsid w:val="005327F0"/>
    <w:rsid w:val="005760EA"/>
    <w:rsid w:val="00596E25"/>
    <w:rsid w:val="005B1742"/>
    <w:rsid w:val="005C1A1E"/>
    <w:rsid w:val="005C7208"/>
    <w:rsid w:val="006160CB"/>
    <w:rsid w:val="0065774F"/>
    <w:rsid w:val="006710AA"/>
    <w:rsid w:val="00671D75"/>
    <w:rsid w:val="00694BA7"/>
    <w:rsid w:val="006A15EB"/>
    <w:rsid w:val="006C0556"/>
    <w:rsid w:val="006C48F4"/>
    <w:rsid w:val="006E1E62"/>
    <w:rsid w:val="006E52A7"/>
    <w:rsid w:val="006F7BE8"/>
    <w:rsid w:val="00716D7F"/>
    <w:rsid w:val="007870D6"/>
    <w:rsid w:val="007B247D"/>
    <w:rsid w:val="007B4FCE"/>
    <w:rsid w:val="007C615F"/>
    <w:rsid w:val="007F6DD8"/>
    <w:rsid w:val="00816D1C"/>
    <w:rsid w:val="00823CB2"/>
    <w:rsid w:val="00850B51"/>
    <w:rsid w:val="008558EF"/>
    <w:rsid w:val="00856D71"/>
    <w:rsid w:val="008639AC"/>
    <w:rsid w:val="008670EA"/>
    <w:rsid w:val="00871C15"/>
    <w:rsid w:val="00875C48"/>
    <w:rsid w:val="00896FBE"/>
    <w:rsid w:val="008A0AD7"/>
    <w:rsid w:val="009060DD"/>
    <w:rsid w:val="009135CF"/>
    <w:rsid w:val="00913724"/>
    <w:rsid w:val="0098266E"/>
    <w:rsid w:val="00983ABE"/>
    <w:rsid w:val="00996A27"/>
    <w:rsid w:val="009A04F0"/>
    <w:rsid w:val="009A30D2"/>
    <w:rsid w:val="009B2FA1"/>
    <w:rsid w:val="009F5CDE"/>
    <w:rsid w:val="00A019B2"/>
    <w:rsid w:val="00A63B61"/>
    <w:rsid w:val="00AB2533"/>
    <w:rsid w:val="00AD7D78"/>
    <w:rsid w:val="00AF61E5"/>
    <w:rsid w:val="00B04F53"/>
    <w:rsid w:val="00B34CA0"/>
    <w:rsid w:val="00B72BC3"/>
    <w:rsid w:val="00B813B5"/>
    <w:rsid w:val="00B871E0"/>
    <w:rsid w:val="00BB5711"/>
    <w:rsid w:val="00BC1E11"/>
    <w:rsid w:val="00BE256A"/>
    <w:rsid w:val="00BE5362"/>
    <w:rsid w:val="00C1022E"/>
    <w:rsid w:val="00C3216F"/>
    <w:rsid w:val="00C34912"/>
    <w:rsid w:val="00C50966"/>
    <w:rsid w:val="00C64489"/>
    <w:rsid w:val="00CC1CD6"/>
    <w:rsid w:val="00CC464E"/>
    <w:rsid w:val="00CD0E95"/>
    <w:rsid w:val="00CD3473"/>
    <w:rsid w:val="00CE00B3"/>
    <w:rsid w:val="00CE7836"/>
    <w:rsid w:val="00CF323D"/>
    <w:rsid w:val="00D1452A"/>
    <w:rsid w:val="00D15DD9"/>
    <w:rsid w:val="00D160ED"/>
    <w:rsid w:val="00D23DEE"/>
    <w:rsid w:val="00D42796"/>
    <w:rsid w:val="00D615DC"/>
    <w:rsid w:val="00D71EA8"/>
    <w:rsid w:val="00D87C15"/>
    <w:rsid w:val="00DA4BCC"/>
    <w:rsid w:val="00DB1A3A"/>
    <w:rsid w:val="00DB487D"/>
    <w:rsid w:val="00DC1BC2"/>
    <w:rsid w:val="00DC53F7"/>
    <w:rsid w:val="00DF0EB7"/>
    <w:rsid w:val="00E011DC"/>
    <w:rsid w:val="00E1129A"/>
    <w:rsid w:val="00E212F3"/>
    <w:rsid w:val="00E43C6F"/>
    <w:rsid w:val="00E470F1"/>
    <w:rsid w:val="00EA3AC0"/>
    <w:rsid w:val="00EE5693"/>
    <w:rsid w:val="00F103E7"/>
    <w:rsid w:val="00F12F58"/>
    <w:rsid w:val="00F26215"/>
    <w:rsid w:val="00F32E4F"/>
    <w:rsid w:val="00F33FA8"/>
    <w:rsid w:val="00F60625"/>
    <w:rsid w:val="00F77442"/>
    <w:rsid w:val="00F775BF"/>
    <w:rsid w:val="00F85E2F"/>
    <w:rsid w:val="00F875F3"/>
    <w:rsid w:val="00F965F0"/>
    <w:rsid w:val="00FA2681"/>
    <w:rsid w:val="00FB2B67"/>
    <w:rsid w:val="00FE1EC1"/>
    <w:rsid w:val="00FF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BF"/>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875C4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75C48"/>
    <w:rPr>
      <w:rFonts w:ascii="Times New Roman" w:eastAsia="Times New Roman" w:hAnsi="Times New Roman" w:cs="Times New Roman"/>
      <w:b/>
      <w:bCs/>
      <w:sz w:val="36"/>
      <w:szCs w:val="36"/>
    </w:rPr>
  </w:style>
  <w:style w:type="paragraph" w:customStyle="1" w:styleId="c1">
    <w:name w:val="c1"/>
    <w:basedOn w:val="Normal"/>
    <w:rsid w:val="00875C48"/>
    <w:pPr>
      <w:spacing w:before="100" w:beforeAutospacing="1" w:after="100" w:afterAutospacing="1"/>
    </w:pPr>
    <w:rPr>
      <w:sz w:val="24"/>
      <w:szCs w:val="24"/>
    </w:rPr>
  </w:style>
  <w:style w:type="character" w:styleId="Strong">
    <w:name w:val="Strong"/>
    <w:basedOn w:val="DefaultParagraphFont"/>
    <w:uiPriority w:val="22"/>
    <w:qFormat/>
    <w:rsid w:val="00875C48"/>
    <w:rPr>
      <w:b/>
      <w:bCs/>
    </w:rPr>
  </w:style>
  <w:style w:type="paragraph" w:styleId="NormalWeb">
    <w:name w:val="Normal (Web)"/>
    <w:basedOn w:val="Normal"/>
    <w:uiPriority w:val="99"/>
    <w:unhideWhenUsed/>
    <w:rsid w:val="00875C48"/>
    <w:pPr>
      <w:spacing w:before="100" w:beforeAutospacing="1" w:after="100" w:afterAutospacing="1"/>
    </w:pPr>
    <w:rPr>
      <w:sz w:val="24"/>
      <w:szCs w:val="24"/>
    </w:rPr>
  </w:style>
  <w:style w:type="character" w:styleId="Emphasis">
    <w:name w:val="Emphasis"/>
    <w:basedOn w:val="DefaultParagraphFont"/>
    <w:uiPriority w:val="20"/>
    <w:qFormat/>
    <w:rsid w:val="00875C48"/>
    <w:rPr>
      <w:i/>
      <w:iCs/>
    </w:rPr>
  </w:style>
  <w:style w:type="paragraph" w:styleId="ListParagraph">
    <w:name w:val="List Paragraph"/>
    <w:basedOn w:val="Normal"/>
    <w:uiPriority w:val="34"/>
    <w:qFormat/>
    <w:rsid w:val="00F965F0"/>
    <w:pPr>
      <w:ind w:left="720"/>
      <w:contextualSpacing/>
    </w:pPr>
  </w:style>
  <w:style w:type="paragraph" w:styleId="Header">
    <w:name w:val="header"/>
    <w:basedOn w:val="Normal"/>
    <w:link w:val="HeaderChar"/>
    <w:uiPriority w:val="99"/>
    <w:unhideWhenUsed/>
    <w:rsid w:val="000A211F"/>
    <w:pPr>
      <w:tabs>
        <w:tab w:val="center" w:pos="4680"/>
        <w:tab w:val="right" w:pos="9360"/>
      </w:tabs>
    </w:pPr>
  </w:style>
  <w:style w:type="character" w:customStyle="1" w:styleId="HeaderChar">
    <w:name w:val="Header Char"/>
    <w:basedOn w:val="DefaultParagraphFont"/>
    <w:link w:val="Header"/>
    <w:uiPriority w:val="99"/>
    <w:rsid w:val="000A211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A211F"/>
    <w:pPr>
      <w:tabs>
        <w:tab w:val="center" w:pos="4680"/>
        <w:tab w:val="right" w:pos="9360"/>
      </w:tabs>
    </w:pPr>
  </w:style>
  <w:style w:type="character" w:customStyle="1" w:styleId="FooterChar">
    <w:name w:val="Footer Char"/>
    <w:basedOn w:val="DefaultParagraphFont"/>
    <w:link w:val="Footer"/>
    <w:uiPriority w:val="99"/>
    <w:rsid w:val="000A211F"/>
    <w:rPr>
      <w:rFonts w:ascii="Times New Roman" w:eastAsia="Times New Roman" w:hAnsi="Times New Roman" w:cs="Times New Roman"/>
      <w:sz w:val="28"/>
      <w:szCs w:val="28"/>
    </w:rPr>
  </w:style>
  <w:style w:type="character" w:customStyle="1" w:styleId="A1">
    <w:name w:val="A1"/>
    <w:rsid w:val="005327F0"/>
    <w:rPr>
      <w:rFonts w:ascii="Times New Roman" w:hAnsi="Times New Roman" w:cs="Times New Roman"/>
      <w:b/>
      <w:bCs/>
      <w:color w:val="0000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BF"/>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875C4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75C48"/>
    <w:rPr>
      <w:rFonts w:ascii="Times New Roman" w:eastAsia="Times New Roman" w:hAnsi="Times New Roman" w:cs="Times New Roman"/>
      <w:b/>
      <w:bCs/>
      <w:sz w:val="36"/>
      <w:szCs w:val="36"/>
    </w:rPr>
  </w:style>
  <w:style w:type="paragraph" w:customStyle="1" w:styleId="c1">
    <w:name w:val="c1"/>
    <w:basedOn w:val="Normal"/>
    <w:rsid w:val="00875C48"/>
    <w:pPr>
      <w:spacing w:before="100" w:beforeAutospacing="1" w:after="100" w:afterAutospacing="1"/>
    </w:pPr>
    <w:rPr>
      <w:sz w:val="24"/>
      <w:szCs w:val="24"/>
    </w:rPr>
  </w:style>
  <w:style w:type="character" w:styleId="Strong">
    <w:name w:val="Strong"/>
    <w:basedOn w:val="DefaultParagraphFont"/>
    <w:uiPriority w:val="22"/>
    <w:qFormat/>
    <w:rsid w:val="00875C48"/>
    <w:rPr>
      <w:b/>
      <w:bCs/>
    </w:rPr>
  </w:style>
  <w:style w:type="paragraph" w:styleId="NormalWeb">
    <w:name w:val="Normal (Web)"/>
    <w:basedOn w:val="Normal"/>
    <w:uiPriority w:val="99"/>
    <w:unhideWhenUsed/>
    <w:rsid w:val="00875C48"/>
    <w:pPr>
      <w:spacing w:before="100" w:beforeAutospacing="1" w:after="100" w:afterAutospacing="1"/>
    </w:pPr>
    <w:rPr>
      <w:sz w:val="24"/>
      <w:szCs w:val="24"/>
    </w:rPr>
  </w:style>
  <w:style w:type="character" w:styleId="Emphasis">
    <w:name w:val="Emphasis"/>
    <w:basedOn w:val="DefaultParagraphFont"/>
    <w:uiPriority w:val="20"/>
    <w:qFormat/>
    <w:rsid w:val="00875C48"/>
    <w:rPr>
      <w:i/>
      <w:iCs/>
    </w:rPr>
  </w:style>
  <w:style w:type="paragraph" w:styleId="ListParagraph">
    <w:name w:val="List Paragraph"/>
    <w:basedOn w:val="Normal"/>
    <w:uiPriority w:val="34"/>
    <w:qFormat/>
    <w:rsid w:val="00F965F0"/>
    <w:pPr>
      <w:ind w:left="720"/>
      <w:contextualSpacing/>
    </w:pPr>
  </w:style>
  <w:style w:type="paragraph" w:styleId="Header">
    <w:name w:val="header"/>
    <w:basedOn w:val="Normal"/>
    <w:link w:val="HeaderChar"/>
    <w:uiPriority w:val="99"/>
    <w:unhideWhenUsed/>
    <w:rsid w:val="000A211F"/>
    <w:pPr>
      <w:tabs>
        <w:tab w:val="center" w:pos="4680"/>
        <w:tab w:val="right" w:pos="9360"/>
      </w:tabs>
    </w:pPr>
  </w:style>
  <w:style w:type="character" w:customStyle="1" w:styleId="HeaderChar">
    <w:name w:val="Header Char"/>
    <w:basedOn w:val="DefaultParagraphFont"/>
    <w:link w:val="Header"/>
    <w:uiPriority w:val="99"/>
    <w:rsid w:val="000A211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A211F"/>
    <w:pPr>
      <w:tabs>
        <w:tab w:val="center" w:pos="4680"/>
        <w:tab w:val="right" w:pos="9360"/>
      </w:tabs>
    </w:pPr>
  </w:style>
  <w:style w:type="character" w:customStyle="1" w:styleId="FooterChar">
    <w:name w:val="Footer Char"/>
    <w:basedOn w:val="DefaultParagraphFont"/>
    <w:link w:val="Footer"/>
    <w:uiPriority w:val="99"/>
    <w:rsid w:val="000A211F"/>
    <w:rPr>
      <w:rFonts w:ascii="Times New Roman" w:eastAsia="Times New Roman" w:hAnsi="Times New Roman" w:cs="Times New Roman"/>
      <w:sz w:val="28"/>
      <w:szCs w:val="28"/>
    </w:rPr>
  </w:style>
  <w:style w:type="character" w:customStyle="1" w:styleId="A1">
    <w:name w:val="A1"/>
    <w:rsid w:val="005327F0"/>
    <w:rPr>
      <w:rFonts w:ascii="Times New Roman" w:hAnsi="Times New Roman" w:cs="Times New Roman"/>
      <w:b/>
      <w:bCs/>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9758">
      <w:bodyDiv w:val="1"/>
      <w:marLeft w:val="0"/>
      <w:marRight w:val="0"/>
      <w:marTop w:val="0"/>
      <w:marBottom w:val="0"/>
      <w:divBdr>
        <w:top w:val="none" w:sz="0" w:space="0" w:color="auto"/>
        <w:left w:val="none" w:sz="0" w:space="0" w:color="auto"/>
        <w:bottom w:val="none" w:sz="0" w:space="0" w:color="auto"/>
        <w:right w:val="none" w:sz="0" w:space="0" w:color="auto"/>
      </w:divBdr>
    </w:div>
    <w:div w:id="897471945">
      <w:bodyDiv w:val="1"/>
      <w:marLeft w:val="0"/>
      <w:marRight w:val="0"/>
      <w:marTop w:val="0"/>
      <w:marBottom w:val="0"/>
      <w:divBdr>
        <w:top w:val="none" w:sz="0" w:space="0" w:color="auto"/>
        <w:left w:val="none" w:sz="0" w:space="0" w:color="auto"/>
        <w:bottom w:val="none" w:sz="0" w:space="0" w:color="auto"/>
        <w:right w:val="none" w:sz="0" w:space="0" w:color="auto"/>
      </w:divBdr>
    </w:div>
    <w:div w:id="1107044423">
      <w:bodyDiv w:val="1"/>
      <w:marLeft w:val="0"/>
      <w:marRight w:val="0"/>
      <w:marTop w:val="0"/>
      <w:marBottom w:val="0"/>
      <w:divBdr>
        <w:top w:val="none" w:sz="0" w:space="0" w:color="auto"/>
        <w:left w:val="none" w:sz="0" w:space="0" w:color="auto"/>
        <w:bottom w:val="none" w:sz="0" w:space="0" w:color="auto"/>
        <w:right w:val="none" w:sz="0" w:space="0" w:color="auto"/>
      </w:divBdr>
    </w:div>
    <w:div w:id="155827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229B-ABE1-4033-88BF-A3B0AE6D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ismail - [2010]</cp:lastModifiedBy>
  <cp:revision>10</cp:revision>
  <dcterms:created xsi:type="dcterms:W3CDTF">2020-02-19T07:50:00Z</dcterms:created>
  <dcterms:modified xsi:type="dcterms:W3CDTF">2021-06-07T01:33:00Z</dcterms:modified>
</cp:coreProperties>
</file>